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FC6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CB29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5775294" r:id="rId7"/>
        </w:object>
      </w:r>
    </w:p>
    <w:p w14:paraId="6CDF98D1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0A92A71D" w14:textId="77777777" w:rsidTr="00D65B93">
        <w:tc>
          <w:tcPr>
            <w:tcW w:w="9628" w:type="dxa"/>
            <w:shd w:val="clear" w:color="auto" w:fill="auto"/>
          </w:tcPr>
          <w:p w14:paraId="58F6851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5D4E54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3721B8A9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3B5FCEB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17B48ED4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CC56BA" w14:textId="77777777" w:rsidTr="005E302E">
        <w:tc>
          <w:tcPr>
            <w:tcW w:w="4927" w:type="dxa"/>
          </w:tcPr>
          <w:p w14:paraId="04D80B20" w14:textId="5AAF3C20" w:rsidR="005E302E" w:rsidRPr="005E302E" w:rsidRDefault="001211B2" w:rsidP="0002507C">
            <w:pPr>
              <w:rPr>
                <w:bCs/>
              </w:rPr>
            </w:pPr>
            <w:r>
              <w:rPr>
                <w:bCs/>
              </w:rPr>
              <w:t>21</w:t>
            </w:r>
            <w:r w:rsidR="000F532B">
              <w:rPr>
                <w:bCs/>
              </w:rPr>
              <w:t>.09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6F2F6F43" w14:textId="41CBAB8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543A8">
              <w:rPr>
                <w:bCs/>
              </w:rPr>
              <w:t>419</w:t>
            </w:r>
          </w:p>
        </w:tc>
      </w:tr>
    </w:tbl>
    <w:p w14:paraId="7F27DAEF" w14:textId="77777777" w:rsidR="005E302E" w:rsidRPr="005E302E" w:rsidRDefault="005E302E" w:rsidP="001B394E">
      <w:pPr>
        <w:rPr>
          <w:bCs/>
        </w:rPr>
      </w:pPr>
    </w:p>
    <w:p w14:paraId="23CBCA28" w14:textId="5F0B6FE3" w:rsidR="004E2BE2" w:rsidRPr="00B56B9A" w:rsidRDefault="004E2BE2" w:rsidP="004E2BE2">
      <w:pPr>
        <w:ind w:right="3402"/>
        <w:jc w:val="both"/>
        <w:rPr>
          <w:b/>
        </w:rPr>
      </w:pPr>
      <w:r w:rsidRPr="00B56B9A">
        <w:rPr>
          <w:b/>
        </w:rPr>
        <w:t xml:space="preserve">Про надання дозволу </w:t>
      </w:r>
      <w:r w:rsidR="00513718">
        <w:rPr>
          <w:b/>
        </w:rPr>
        <w:t>***</w:t>
      </w:r>
      <w:r w:rsidRPr="00B56B9A">
        <w:rPr>
          <w:b/>
        </w:rPr>
        <w:t xml:space="preserve"> на укладання та підписання договору купівлі-продажу </w:t>
      </w:r>
      <w:r>
        <w:rPr>
          <w:b/>
        </w:rPr>
        <w:t>квартири</w:t>
      </w:r>
      <w:r w:rsidRPr="00B56B9A">
        <w:rPr>
          <w:b/>
        </w:rPr>
        <w:t xml:space="preserve">, від імені </w:t>
      </w:r>
      <w:r w:rsidR="00006C0B">
        <w:rPr>
          <w:b/>
        </w:rPr>
        <w:t xml:space="preserve">та на користь </w:t>
      </w:r>
      <w:r w:rsidRPr="00B56B9A">
        <w:rPr>
          <w:b/>
        </w:rPr>
        <w:t>малолітньої дитини</w:t>
      </w:r>
    </w:p>
    <w:p w14:paraId="21B02504" w14:textId="77777777" w:rsidR="001743CD" w:rsidRDefault="001743CD" w:rsidP="001743CD">
      <w:pPr>
        <w:ind w:firstLine="708"/>
        <w:jc w:val="both"/>
      </w:pPr>
    </w:p>
    <w:p w14:paraId="7FB9E18D" w14:textId="71D6C3AD" w:rsidR="004E2BE2" w:rsidRPr="00B56B9A" w:rsidRDefault="004E2BE2" w:rsidP="005F507C">
      <w:pPr>
        <w:jc w:val="both"/>
      </w:pPr>
      <w:r w:rsidRPr="00B56B9A">
        <w:tab/>
        <w:t xml:space="preserve">Розглянувши заяву </w:t>
      </w:r>
      <w:r w:rsidR="00513718">
        <w:rPr>
          <w:b/>
        </w:rPr>
        <w:t>***</w:t>
      </w:r>
      <w:r>
        <w:t xml:space="preserve">, </w:t>
      </w:r>
      <w:r w:rsidR="00513718">
        <w:rPr>
          <w:b/>
        </w:rPr>
        <w:t xml:space="preserve">*** </w:t>
      </w:r>
      <w:r>
        <w:t>р.н., яка</w:t>
      </w:r>
      <w:r w:rsidRPr="00B56B9A">
        <w:t xml:space="preserve"> проживає за адресою: Київська область, </w:t>
      </w:r>
      <w:r>
        <w:t>м.</w:t>
      </w:r>
      <w:r w:rsidRPr="00B56B9A">
        <w:t xml:space="preserve"> </w:t>
      </w:r>
      <w:r>
        <w:t>Буча</w:t>
      </w:r>
      <w:r w:rsidRPr="00B56B9A">
        <w:t xml:space="preserve">, </w:t>
      </w:r>
      <w:r w:rsidR="0016295E">
        <w:t>про</w:t>
      </w:r>
      <w:r w:rsidRPr="00B56B9A">
        <w:t xml:space="preserve">в. </w:t>
      </w:r>
      <w:r w:rsidR="00513718">
        <w:rPr>
          <w:b/>
        </w:rPr>
        <w:t>***</w:t>
      </w:r>
      <w:r w:rsidRPr="00B56B9A">
        <w:t xml:space="preserve">, </w:t>
      </w:r>
      <w:r w:rsidR="00513718">
        <w:rPr>
          <w:b/>
        </w:rPr>
        <w:t>***</w:t>
      </w:r>
      <w:r w:rsidR="0016295E">
        <w:t xml:space="preserve">, </w:t>
      </w:r>
      <w:r w:rsidRPr="00B56B9A">
        <w:t xml:space="preserve">кв. </w:t>
      </w:r>
      <w:r w:rsidR="00513718">
        <w:rPr>
          <w:b/>
        </w:rPr>
        <w:t>***</w:t>
      </w:r>
      <w:r w:rsidRPr="00B56B9A">
        <w:t xml:space="preserve">, з проханням надати дозвіл укласти та підписати договір купівлі-продажу </w:t>
      </w:r>
      <w:r w:rsidRPr="00A11138">
        <w:t>квартири</w:t>
      </w:r>
      <w:r w:rsidRPr="00B56B9A">
        <w:t>, власником як</w:t>
      </w:r>
      <w:r>
        <w:t>ї</w:t>
      </w:r>
      <w:r w:rsidRPr="00B56B9A">
        <w:t xml:space="preserve"> є </w:t>
      </w:r>
      <w:r w:rsidR="00513718">
        <w:rPr>
          <w:b/>
        </w:rPr>
        <w:t>***</w:t>
      </w:r>
      <w:r w:rsidRPr="00B56B9A">
        <w:t xml:space="preserve">, реєстраційний номер облікової картки платника податків: </w:t>
      </w:r>
      <w:r w:rsidR="00513718">
        <w:rPr>
          <w:b/>
        </w:rPr>
        <w:t>***</w:t>
      </w:r>
      <w:r>
        <w:t xml:space="preserve">, </w:t>
      </w:r>
      <w:r w:rsidRPr="00B56B9A">
        <w:t xml:space="preserve">загальною площею </w:t>
      </w:r>
      <w:r>
        <w:t>4</w:t>
      </w:r>
      <w:r w:rsidR="0016295E">
        <w:t>2</w:t>
      </w:r>
      <w:r>
        <w:t>,</w:t>
      </w:r>
      <w:r w:rsidR="0016295E">
        <w:t>4</w:t>
      </w:r>
      <w:r w:rsidRPr="00B56B9A">
        <w:t xml:space="preserve"> кв.м, як</w:t>
      </w:r>
      <w:r w:rsidR="0016295E">
        <w:t>а</w:t>
      </w:r>
      <w:r w:rsidRPr="00B56B9A">
        <w:t xml:space="preserve"> знаходиться за адресою: Київська область, </w:t>
      </w:r>
      <w:r>
        <w:t>м</w:t>
      </w:r>
      <w:r w:rsidRPr="00B56B9A">
        <w:t xml:space="preserve">. </w:t>
      </w:r>
      <w:r>
        <w:t>Буча</w:t>
      </w:r>
      <w:r w:rsidRPr="00B56B9A">
        <w:t xml:space="preserve">, </w:t>
      </w:r>
      <w:r w:rsidR="0016295E">
        <w:t>про</w:t>
      </w:r>
      <w:r w:rsidRPr="00B56B9A">
        <w:t xml:space="preserve">в. </w:t>
      </w:r>
      <w:r w:rsidR="00513718">
        <w:rPr>
          <w:b/>
        </w:rPr>
        <w:t>***</w:t>
      </w:r>
      <w:r w:rsidRPr="00B56B9A">
        <w:t xml:space="preserve">, </w:t>
      </w:r>
      <w:r w:rsidR="00513718">
        <w:rPr>
          <w:b/>
        </w:rPr>
        <w:t>***</w:t>
      </w:r>
      <w:r w:rsidR="0016295E">
        <w:t xml:space="preserve">, корп. </w:t>
      </w:r>
      <w:r w:rsidR="00513718">
        <w:rPr>
          <w:b/>
        </w:rPr>
        <w:t>***</w:t>
      </w:r>
      <w:r w:rsidRPr="00B56B9A">
        <w:t xml:space="preserve">, </w:t>
      </w:r>
      <w:r>
        <w:t xml:space="preserve">кв. </w:t>
      </w:r>
      <w:r w:rsidR="00513718">
        <w:rPr>
          <w:b/>
        </w:rPr>
        <w:t>***</w:t>
      </w:r>
      <w:r w:rsidRPr="00B56B9A">
        <w:t xml:space="preserve">, від імені </w:t>
      </w:r>
      <w:r w:rsidR="004D55B6">
        <w:t xml:space="preserve">та на користь </w:t>
      </w:r>
      <w:r w:rsidRPr="00B56B9A">
        <w:t xml:space="preserve">малолітньої дитини </w:t>
      </w:r>
      <w:r w:rsidR="001557A3">
        <w:t>–</w:t>
      </w:r>
      <w:r w:rsidRPr="00B56B9A">
        <w:t xml:space="preserve"> </w:t>
      </w:r>
      <w:r w:rsidR="00513718">
        <w:rPr>
          <w:b/>
        </w:rPr>
        <w:t>***</w:t>
      </w:r>
      <w:r w:rsidR="004D55B6">
        <w:t xml:space="preserve">, </w:t>
      </w:r>
      <w:r w:rsidR="00513718">
        <w:rPr>
          <w:b/>
        </w:rPr>
        <w:t xml:space="preserve">*** </w:t>
      </w:r>
      <w:r w:rsidRPr="00B56B9A">
        <w:t xml:space="preserve">р.н., за згодою </w:t>
      </w:r>
      <w:r>
        <w:t>батька</w:t>
      </w:r>
      <w:r w:rsidRPr="00B56B9A">
        <w:t xml:space="preserve"> дитини </w:t>
      </w:r>
      <w:r w:rsidR="00513718">
        <w:rPr>
          <w:b/>
        </w:rPr>
        <w:t>***</w:t>
      </w:r>
      <w:r w:rsidR="004D55B6">
        <w:t xml:space="preserve">, </w:t>
      </w:r>
      <w:r w:rsidR="00513718">
        <w:rPr>
          <w:b/>
        </w:rPr>
        <w:t xml:space="preserve">*** </w:t>
      </w:r>
      <w:r w:rsidRPr="00B56B9A">
        <w:t>р.н.</w:t>
      </w:r>
      <w:r w:rsidR="004D55B6">
        <w:t>,</w:t>
      </w:r>
      <w:r>
        <w:t xml:space="preserve"> де дитині буде належати </w:t>
      </w:r>
      <w:r w:rsidR="004D55B6">
        <w:t>1/3</w:t>
      </w:r>
      <w:r>
        <w:t xml:space="preserve"> частка квартири</w:t>
      </w:r>
      <w:r w:rsidR="005F507C">
        <w:t>, в</w:t>
      </w:r>
      <w:r>
        <w:t xml:space="preserve">ідповідно до </w:t>
      </w:r>
      <w:r w:rsidRPr="00B56B9A">
        <w:t xml:space="preserve">ст. 71 Цивільного кодексу України, ст. 18 </w:t>
      </w:r>
      <w:r>
        <w:t>з</w:t>
      </w:r>
      <w:r w:rsidRPr="00B56B9A">
        <w:t>акону України «Про охорону дитинства»,</w:t>
      </w:r>
      <w:r>
        <w:t xml:space="preserve"> </w:t>
      </w:r>
      <w:r w:rsidRPr="00B56B9A">
        <w:t xml:space="preserve">ст. 12 </w:t>
      </w:r>
      <w:r>
        <w:t>з</w:t>
      </w:r>
      <w:r w:rsidRPr="00B56B9A">
        <w:t xml:space="preserve">акону України «Про основи соціального захисту бездомних громадян та безпритульних дітей», </w:t>
      </w:r>
      <w:r>
        <w:t>з</w:t>
      </w:r>
      <w:r w:rsidRPr="00B56B9A">
        <w:t xml:space="preserve">аконом України «Про місцеве самоврядування в Україні», </w:t>
      </w:r>
      <w:r>
        <w:t>п.</w:t>
      </w:r>
      <w:r w:rsidRPr="00B56B9A">
        <w:t xml:space="preserve">п. 66, 67 </w:t>
      </w:r>
      <w:r>
        <w:t>п</w:t>
      </w:r>
      <w:r w:rsidRPr="00B56B9A">
        <w:t>останови К</w:t>
      </w:r>
      <w:r>
        <w:t xml:space="preserve">абінету міністрів </w:t>
      </w:r>
      <w:r w:rsidRPr="00B56B9A">
        <w:t>У</w:t>
      </w:r>
      <w:r>
        <w:t>країни</w:t>
      </w:r>
      <w:r w:rsidRPr="00B56B9A">
        <w:t xml:space="preserve"> від 24.09.2008 № 866 «Питання діяльності органів опіки та піклування, пов′язаної із захистом прав дитини», </w:t>
      </w:r>
      <w:r>
        <w:t>в</w:t>
      </w:r>
      <w:r w:rsidRPr="00B56B9A">
        <w:t>раховуючи думку комісії з питань захисту прав дитини, виконавчий комітет Бучанської міської ради</w:t>
      </w:r>
    </w:p>
    <w:p w14:paraId="190EE88B" w14:textId="77777777" w:rsidR="004E2BE2" w:rsidRPr="00B56B9A" w:rsidRDefault="004E2BE2" w:rsidP="004E2BE2">
      <w:pPr>
        <w:jc w:val="both"/>
      </w:pPr>
    </w:p>
    <w:p w14:paraId="6BFBDBF5" w14:textId="77777777" w:rsidR="004E2BE2" w:rsidRDefault="004E2BE2" w:rsidP="004E2BE2">
      <w:pPr>
        <w:jc w:val="both"/>
        <w:rPr>
          <w:b/>
        </w:rPr>
      </w:pPr>
      <w:r w:rsidRPr="00B56B9A">
        <w:rPr>
          <w:b/>
        </w:rPr>
        <w:t>ВИРІШИВ:</w:t>
      </w:r>
    </w:p>
    <w:p w14:paraId="38324070" w14:textId="77777777" w:rsidR="004E2BE2" w:rsidRPr="00B56B9A" w:rsidRDefault="004E2BE2" w:rsidP="004E2BE2">
      <w:pPr>
        <w:jc w:val="both"/>
        <w:rPr>
          <w:b/>
        </w:rPr>
      </w:pPr>
    </w:p>
    <w:p w14:paraId="7ADEDB08" w14:textId="3E393BD0" w:rsidR="004E2BE2" w:rsidRPr="00B56B9A" w:rsidRDefault="004E2BE2" w:rsidP="004E2BE2">
      <w:pPr>
        <w:pStyle w:val="a3"/>
        <w:numPr>
          <w:ilvl w:val="0"/>
          <w:numId w:val="6"/>
        </w:numPr>
        <w:ind w:left="0" w:firstLine="709"/>
        <w:jc w:val="both"/>
      </w:pPr>
      <w:r w:rsidRPr="00B56B9A">
        <w:t xml:space="preserve">Надати дозвіл </w:t>
      </w:r>
      <w:r>
        <w:t>матері</w:t>
      </w:r>
      <w:r w:rsidRPr="00B56B9A">
        <w:t xml:space="preserve"> дитини </w:t>
      </w:r>
      <w:r w:rsidR="00513718">
        <w:rPr>
          <w:b/>
        </w:rPr>
        <w:t>***</w:t>
      </w:r>
      <w:r w:rsidR="00006C0B">
        <w:t xml:space="preserve">, </w:t>
      </w:r>
      <w:r w:rsidR="00513718">
        <w:rPr>
          <w:b/>
        </w:rPr>
        <w:t xml:space="preserve">*** </w:t>
      </w:r>
      <w:r w:rsidRPr="00B56B9A">
        <w:t xml:space="preserve">р.н., за згодою </w:t>
      </w:r>
      <w:r>
        <w:t>батька</w:t>
      </w:r>
      <w:r w:rsidRPr="00B56B9A">
        <w:t xml:space="preserve"> дитини </w:t>
      </w:r>
      <w:r w:rsidR="00513718">
        <w:rPr>
          <w:b/>
        </w:rPr>
        <w:t>***</w:t>
      </w:r>
      <w:r w:rsidR="00006C0B">
        <w:t xml:space="preserve">, </w:t>
      </w:r>
      <w:r w:rsidR="00513718">
        <w:rPr>
          <w:b/>
        </w:rPr>
        <w:t xml:space="preserve">*** </w:t>
      </w:r>
      <w:r w:rsidRPr="00B56B9A">
        <w:t xml:space="preserve">р.н., укласти та підписати договір купівлі-продажу </w:t>
      </w:r>
      <w:r w:rsidRPr="00A11138">
        <w:t>квартири</w:t>
      </w:r>
      <w:r w:rsidRPr="00B56B9A">
        <w:t>, власником як</w:t>
      </w:r>
      <w:r>
        <w:t>ої</w:t>
      </w:r>
      <w:r w:rsidRPr="00B56B9A">
        <w:t xml:space="preserve"> є </w:t>
      </w:r>
      <w:r w:rsidR="00513718">
        <w:rPr>
          <w:b/>
        </w:rPr>
        <w:t>***</w:t>
      </w:r>
      <w:r w:rsidR="00006C0B" w:rsidRPr="00B56B9A">
        <w:t xml:space="preserve">, реєстраційний номер облікової картки платника податків: </w:t>
      </w:r>
      <w:r w:rsidR="00513718">
        <w:rPr>
          <w:b/>
        </w:rPr>
        <w:t>***</w:t>
      </w:r>
      <w:r w:rsidR="00006C0B">
        <w:t xml:space="preserve">, </w:t>
      </w:r>
      <w:r w:rsidR="00006C0B" w:rsidRPr="00B56B9A">
        <w:t xml:space="preserve">загальною площею </w:t>
      </w:r>
      <w:r w:rsidR="00006C0B">
        <w:t>42,4</w:t>
      </w:r>
      <w:r w:rsidR="00006C0B" w:rsidRPr="00B56B9A">
        <w:t xml:space="preserve"> кв.м, як</w:t>
      </w:r>
      <w:r w:rsidR="00006C0B">
        <w:t>а</w:t>
      </w:r>
      <w:r w:rsidR="00006C0B" w:rsidRPr="00B56B9A">
        <w:t xml:space="preserve"> знаходиться за адресою: Київська область, </w:t>
      </w:r>
      <w:r w:rsidR="00006C0B">
        <w:t>м</w:t>
      </w:r>
      <w:r w:rsidR="00006C0B" w:rsidRPr="00B56B9A">
        <w:t xml:space="preserve">. </w:t>
      </w:r>
      <w:r w:rsidR="00006C0B">
        <w:t>Буча</w:t>
      </w:r>
      <w:r w:rsidR="00006C0B" w:rsidRPr="00B56B9A">
        <w:t xml:space="preserve">, </w:t>
      </w:r>
      <w:r w:rsidR="00006C0B">
        <w:t>про</w:t>
      </w:r>
      <w:r w:rsidR="00006C0B" w:rsidRPr="00B56B9A">
        <w:t xml:space="preserve">в. </w:t>
      </w:r>
      <w:r w:rsidR="00513718">
        <w:rPr>
          <w:b/>
        </w:rPr>
        <w:t>***</w:t>
      </w:r>
      <w:r w:rsidR="00006C0B" w:rsidRPr="00B56B9A">
        <w:t xml:space="preserve">, </w:t>
      </w:r>
      <w:r w:rsidR="00513718">
        <w:rPr>
          <w:b/>
        </w:rPr>
        <w:t>***</w:t>
      </w:r>
      <w:r w:rsidR="00006C0B">
        <w:t xml:space="preserve">, корп. </w:t>
      </w:r>
      <w:r w:rsidR="00513718">
        <w:rPr>
          <w:b/>
        </w:rPr>
        <w:t>***</w:t>
      </w:r>
      <w:r w:rsidR="00006C0B" w:rsidRPr="00B56B9A">
        <w:t xml:space="preserve">, </w:t>
      </w:r>
      <w:r w:rsidR="00006C0B">
        <w:t xml:space="preserve">кв. </w:t>
      </w:r>
      <w:r w:rsidR="00513718">
        <w:rPr>
          <w:b/>
        </w:rPr>
        <w:t>***</w:t>
      </w:r>
      <w:r w:rsidR="00006C0B" w:rsidRPr="00B56B9A">
        <w:t xml:space="preserve">, від імені </w:t>
      </w:r>
      <w:r w:rsidR="00006C0B">
        <w:t xml:space="preserve">та на користь </w:t>
      </w:r>
      <w:r w:rsidR="00006C0B" w:rsidRPr="00B56B9A">
        <w:t xml:space="preserve">малолітньої дитини </w:t>
      </w:r>
      <w:r w:rsidR="00006C0B">
        <w:t>–</w:t>
      </w:r>
      <w:r w:rsidR="00006C0B" w:rsidRPr="00B56B9A">
        <w:t xml:space="preserve"> </w:t>
      </w:r>
      <w:r w:rsidR="00513718">
        <w:rPr>
          <w:b/>
        </w:rPr>
        <w:t>***</w:t>
      </w:r>
      <w:r w:rsidR="00006C0B">
        <w:t xml:space="preserve">, </w:t>
      </w:r>
      <w:r w:rsidR="00513718">
        <w:rPr>
          <w:b/>
        </w:rPr>
        <w:t xml:space="preserve">*** </w:t>
      </w:r>
      <w:r w:rsidR="00006C0B" w:rsidRPr="00B56B9A">
        <w:t>р.н.</w:t>
      </w:r>
      <w:r>
        <w:t xml:space="preserve">, де дитині буде належати </w:t>
      </w:r>
      <w:r w:rsidR="00006C0B">
        <w:t>1/3</w:t>
      </w:r>
      <w:r>
        <w:t xml:space="preserve"> частка квартири.</w:t>
      </w:r>
    </w:p>
    <w:p w14:paraId="5285B3A6" w14:textId="77777777" w:rsidR="004E2BE2" w:rsidRPr="00B56B9A" w:rsidRDefault="004E2BE2" w:rsidP="004E2BE2">
      <w:pPr>
        <w:pStyle w:val="a3"/>
        <w:ind w:left="0" w:firstLine="709"/>
        <w:jc w:val="both"/>
      </w:pPr>
      <w:r w:rsidRPr="00B56B9A">
        <w:t xml:space="preserve">Після укладання даної угоди право дитини на житло та майно не порушується. </w:t>
      </w:r>
    </w:p>
    <w:p w14:paraId="6E49B6F3" w14:textId="21F08B4F" w:rsidR="004E2BE2" w:rsidRPr="00B56B9A" w:rsidRDefault="004E2BE2" w:rsidP="004E2BE2">
      <w:pPr>
        <w:numPr>
          <w:ilvl w:val="0"/>
          <w:numId w:val="6"/>
        </w:numPr>
        <w:ind w:left="0" w:firstLine="709"/>
        <w:jc w:val="both"/>
      </w:pPr>
      <w:r w:rsidRPr="00B56B9A">
        <w:t xml:space="preserve">Зобов'язати </w:t>
      </w:r>
      <w:r w:rsidR="00513718">
        <w:rPr>
          <w:b/>
        </w:rPr>
        <w:t>***</w:t>
      </w:r>
      <w:r w:rsidRPr="00B56B9A">
        <w:t xml:space="preserve">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купівлі-продажу </w:t>
      </w:r>
      <w:r>
        <w:t xml:space="preserve">квартири за адресою: Київська обл., м. Буча, </w:t>
      </w:r>
      <w:r w:rsidR="00006C0B">
        <w:t>про</w:t>
      </w:r>
      <w:r w:rsidR="00006C0B" w:rsidRPr="00B56B9A">
        <w:t xml:space="preserve">в. </w:t>
      </w:r>
      <w:r w:rsidR="00513718">
        <w:rPr>
          <w:b/>
        </w:rPr>
        <w:t>***</w:t>
      </w:r>
      <w:r w:rsidR="00006C0B" w:rsidRPr="00B56B9A">
        <w:t xml:space="preserve">, </w:t>
      </w:r>
      <w:r w:rsidR="00513718">
        <w:rPr>
          <w:b/>
        </w:rPr>
        <w:t>***</w:t>
      </w:r>
      <w:r w:rsidR="00006C0B">
        <w:t xml:space="preserve">, корп. </w:t>
      </w:r>
      <w:r w:rsidR="00513718">
        <w:rPr>
          <w:b/>
        </w:rPr>
        <w:t>***</w:t>
      </w:r>
      <w:r w:rsidR="00006C0B" w:rsidRPr="00B56B9A">
        <w:t xml:space="preserve">, </w:t>
      </w:r>
      <w:r w:rsidR="00006C0B">
        <w:t xml:space="preserve">кв. </w:t>
      </w:r>
      <w:r w:rsidR="00513718">
        <w:rPr>
          <w:b/>
        </w:rPr>
        <w:t>***</w:t>
      </w:r>
      <w:r>
        <w:t xml:space="preserve">, загальною площею </w:t>
      </w:r>
      <w:r w:rsidR="00006C0B">
        <w:t>42,4</w:t>
      </w:r>
      <w:r>
        <w:t xml:space="preserve"> кв.м, де малолітньому</w:t>
      </w:r>
      <w:r w:rsidRPr="00B56B9A">
        <w:t xml:space="preserve"> </w:t>
      </w:r>
      <w:r w:rsidR="00513718">
        <w:rPr>
          <w:b/>
        </w:rPr>
        <w:t>***</w:t>
      </w:r>
      <w:r w:rsidR="00006C0B">
        <w:t xml:space="preserve">, </w:t>
      </w:r>
      <w:r w:rsidR="00513718">
        <w:rPr>
          <w:b/>
        </w:rPr>
        <w:t xml:space="preserve">*** </w:t>
      </w:r>
      <w:r>
        <w:t xml:space="preserve">р.н., буде належати </w:t>
      </w:r>
      <w:r w:rsidR="00006C0B">
        <w:t>1/3</w:t>
      </w:r>
      <w:r>
        <w:t xml:space="preserve"> частка</w:t>
      </w:r>
      <w:r w:rsidR="00006C0B">
        <w:t xml:space="preserve"> квартири</w:t>
      </w:r>
      <w:r>
        <w:t>.</w:t>
      </w:r>
    </w:p>
    <w:p w14:paraId="0E963D5B" w14:textId="77777777" w:rsidR="001B394E" w:rsidRPr="005E302E" w:rsidRDefault="001B394E" w:rsidP="00A70890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>міського голови Сергія Шепетька</w:t>
      </w:r>
      <w:r w:rsidRPr="005E302E">
        <w:t>.</w:t>
      </w:r>
    </w:p>
    <w:p w14:paraId="34BC79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D7B67B1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245D7F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13FA7F31" w14:textId="77777777" w:rsidTr="005E302E">
        <w:tc>
          <w:tcPr>
            <w:tcW w:w="4927" w:type="dxa"/>
          </w:tcPr>
          <w:p w14:paraId="527F5B71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7AE3E5F9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0BEE267D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049"/>
        <w:gridCol w:w="937"/>
        <w:gridCol w:w="3117"/>
      </w:tblGrid>
      <w:tr w:rsidR="009D7F32" w:rsidRPr="005E302E" w14:paraId="648FC277" w14:textId="77777777" w:rsidTr="00E13E52">
        <w:tc>
          <w:tcPr>
            <w:tcW w:w="2897" w:type="pct"/>
            <w:gridSpan w:val="2"/>
          </w:tcPr>
          <w:p w14:paraId="4A4738EA" w14:textId="2DE9364C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95F48FE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78005E6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103" w:type="pct"/>
            <w:gridSpan w:val="2"/>
          </w:tcPr>
          <w:p w14:paraId="156F294A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5CE703E6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7A242D1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3A23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2FD36C1B" w14:textId="2BF78790" w:rsidR="009D7F32" w:rsidRDefault="001211B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9D7F32" w14:paraId="6DCC3422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258D825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4F9E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F743359" w14:textId="6FF85E6B" w:rsidR="009D7F32" w:rsidRDefault="001211B2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7E293BB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5A4A41D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24960C60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4DF8FF8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0A02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4FBD19D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0884827B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2B65979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55817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C15B32" w14:textId="61EEEF78" w:rsidR="009D7F32" w:rsidRDefault="001211B2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FD47C48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25B0BE6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19FFFF90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5E8E6A18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8890A8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51DB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2E32561E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5C1E85C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38A0354A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0CFBF4F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20778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815489B" w14:textId="7BF3AD84" w:rsidR="009D7F32" w:rsidRDefault="001211B2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38F3D20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4928AD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4D7A89F7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75292AF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2A3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2E27F1F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5C2E9138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710B9E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D53B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110A56A" w14:textId="76C77811" w:rsidR="009D7F32" w:rsidRDefault="001211B2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A68D81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7E8F57F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370F6F9A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0186002B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CC1178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B92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24BC4F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674E047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52C8427C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66393D4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016C5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1A65ED4" w14:textId="6A3CA981" w:rsidR="009D7F32" w:rsidRDefault="001211B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90CDF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3C3B877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697DD7E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67AB649D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353FC58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8EA56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2192C47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168850FE" w14:textId="77777777" w:rsidR="009D7F32" w:rsidRDefault="00712512" w:rsidP="00E13E5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67D9F797" w14:textId="77777777" w:rsidTr="00E13E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3" w:type="pct"/>
            <w:tcBorders>
              <w:top w:val="nil"/>
              <w:left w:val="nil"/>
              <w:bottom w:val="nil"/>
              <w:right w:val="nil"/>
            </w:tcBorders>
          </w:tcPr>
          <w:p w14:paraId="0B18ED9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05469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89318B6" w14:textId="3FC61DC9" w:rsidR="009D7F32" w:rsidRDefault="001211B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617" w:type="pct"/>
            <w:tcBorders>
              <w:top w:val="nil"/>
              <w:left w:val="nil"/>
              <w:bottom w:val="nil"/>
              <w:right w:val="nil"/>
            </w:tcBorders>
          </w:tcPr>
          <w:p w14:paraId="4E27CC6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2FFC4A14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62F8A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38367">
    <w:abstractNumId w:val="3"/>
  </w:num>
  <w:num w:numId="2" w16cid:durableId="1912765475">
    <w:abstractNumId w:val="2"/>
  </w:num>
  <w:num w:numId="3" w16cid:durableId="1040126260">
    <w:abstractNumId w:val="6"/>
  </w:num>
  <w:num w:numId="4" w16cid:durableId="2016836711">
    <w:abstractNumId w:val="4"/>
  </w:num>
  <w:num w:numId="5" w16cid:durableId="1039473711">
    <w:abstractNumId w:val="1"/>
  </w:num>
  <w:num w:numId="6" w16cid:durableId="1189609867">
    <w:abstractNumId w:val="5"/>
  </w:num>
  <w:num w:numId="7" w16cid:durableId="168643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C0B"/>
    <w:rsid w:val="0002507C"/>
    <w:rsid w:val="00031426"/>
    <w:rsid w:val="0004064B"/>
    <w:rsid w:val="00057288"/>
    <w:rsid w:val="000D3653"/>
    <w:rsid w:val="000F532B"/>
    <w:rsid w:val="001107B4"/>
    <w:rsid w:val="001211B2"/>
    <w:rsid w:val="001557A3"/>
    <w:rsid w:val="0016295E"/>
    <w:rsid w:val="001743CD"/>
    <w:rsid w:val="001B1F06"/>
    <w:rsid w:val="001B394E"/>
    <w:rsid w:val="00221CAE"/>
    <w:rsid w:val="002506D7"/>
    <w:rsid w:val="002D34E8"/>
    <w:rsid w:val="00325ABA"/>
    <w:rsid w:val="00332DD5"/>
    <w:rsid w:val="00375497"/>
    <w:rsid w:val="00393853"/>
    <w:rsid w:val="003E1AEE"/>
    <w:rsid w:val="003F5900"/>
    <w:rsid w:val="00431A46"/>
    <w:rsid w:val="00431B02"/>
    <w:rsid w:val="004543A8"/>
    <w:rsid w:val="004634E2"/>
    <w:rsid w:val="0047199F"/>
    <w:rsid w:val="004D55B6"/>
    <w:rsid w:val="004D6836"/>
    <w:rsid w:val="004E2BE2"/>
    <w:rsid w:val="00513718"/>
    <w:rsid w:val="005B394C"/>
    <w:rsid w:val="005E302E"/>
    <w:rsid w:val="005F507C"/>
    <w:rsid w:val="00712512"/>
    <w:rsid w:val="007454A8"/>
    <w:rsid w:val="0086758A"/>
    <w:rsid w:val="009232E0"/>
    <w:rsid w:val="00937749"/>
    <w:rsid w:val="009923DA"/>
    <w:rsid w:val="009D7F32"/>
    <w:rsid w:val="00A70890"/>
    <w:rsid w:val="00B42EEE"/>
    <w:rsid w:val="00C50D1D"/>
    <w:rsid w:val="00CB17A1"/>
    <w:rsid w:val="00CC48C5"/>
    <w:rsid w:val="00D25DAB"/>
    <w:rsid w:val="00D5668F"/>
    <w:rsid w:val="00E13E52"/>
    <w:rsid w:val="00E341E7"/>
    <w:rsid w:val="00E551AF"/>
    <w:rsid w:val="00E636EF"/>
    <w:rsid w:val="00E75CAC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F4D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</cp:revision>
  <cp:lastPrinted>2022-09-14T12:47:00Z</cp:lastPrinted>
  <dcterms:created xsi:type="dcterms:W3CDTF">2022-09-27T05:57:00Z</dcterms:created>
  <dcterms:modified xsi:type="dcterms:W3CDTF">2022-09-27T06:15:00Z</dcterms:modified>
</cp:coreProperties>
</file>