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8DAA52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614ECF">
        <w:rPr>
          <w:i/>
          <w:lang w:val="uk-UA"/>
        </w:rPr>
        <w:t>Енерге</w:t>
      </w:r>
      <w:r w:rsidR="00932821" w:rsidRPr="00B313E7">
        <w:rPr>
          <w:i/>
          <w:lang w:val="uk-UA"/>
        </w:rPr>
        <w:t>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3BF00A6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технічного обслуговування мереж вуличного освітлення, код за </w:t>
      </w:r>
      <w:r w:rsidR="00C05059" w:rsidRPr="00C05059">
        <w:rPr>
          <w:i/>
          <w:lang w:val="uk-UA"/>
        </w:rPr>
        <w:t>50</w:t>
      </w:r>
      <w:r w:rsidR="00C05059" w:rsidRPr="00B313E7">
        <w:rPr>
          <w:i/>
          <w:lang w:val="uk-UA"/>
        </w:rPr>
        <w:t>2</w:t>
      </w:r>
      <w:r w:rsidR="00C05059" w:rsidRPr="00C05059">
        <w:rPr>
          <w:i/>
          <w:lang w:val="uk-UA"/>
        </w:rPr>
        <w:t>3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Послуги з технічного обслуговування дорожньої інфраструктури, пов’язаного обладнання та супутні послуги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1E622384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6E7F3F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6E7F3F">
        <w:rPr>
          <w:i/>
          <w:lang w:val="uk-UA"/>
        </w:rPr>
        <w:t>7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2</w:t>
      </w:r>
      <w:r w:rsidR="006E7F3F">
        <w:rPr>
          <w:i/>
          <w:lang w:val="uk-UA"/>
        </w:rPr>
        <w:t>9</w:t>
      </w:r>
      <w:r w:rsidRPr="00B313E7">
        <w:rPr>
          <w:i/>
          <w:lang w:val="uk-UA"/>
        </w:rPr>
        <w:t>-00</w:t>
      </w:r>
      <w:r w:rsidR="006E7F3F">
        <w:rPr>
          <w:i/>
          <w:lang w:val="uk-UA"/>
        </w:rPr>
        <w:t>5</w:t>
      </w:r>
      <w:r w:rsidR="00784DA0" w:rsidRPr="00B313E7">
        <w:rPr>
          <w:i/>
          <w:lang w:val="uk-UA"/>
        </w:rPr>
        <w:t>3</w:t>
      </w:r>
      <w:r w:rsidR="006E7F3F">
        <w:rPr>
          <w:i/>
          <w:lang w:val="uk-UA"/>
        </w:rPr>
        <w:t>08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2A40C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03C8974B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6E7F3F">
        <w:rPr>
          <w:i/>
          <w:lang w:val="uk-UA"/>
        </w:rPr>
        <w:t xml:space="preserve">рішення сесії </w:t>
      </w:r>
      <w:proofErr w:type="spellStart"/>
      <w:r w:rsidR="006E7F3F">
        <w:rPr>
          <w:i/>
          <w:lang w:val="uk-UA"/>
        </w:rPr>
        <w:t>Бучанської</w:t>
      </w:r>
      <w:proofErr w:type="spellEnd"/>
      <w:r w:rsidR="006E7F3F">
        <w:rPr>
          <w:i/>
          <w:lang w:val="uk-UA"/>
        </w:rPr>
        <w:t xml:space="preserve"> міської ради від 01.07.2022 №2996-31-</w:t>
      </w:r>
      <w:r w:rsidR="006E7F3F">
        <w:rPr>
          <w:i/>
          <w:lang w:val="en-US"/>
        </w:rPr>
        <w:t>VIII</w:t>
      </w:r>
      <w:r w:rsidR="00090B18">
        <w:rPr>
          <w:i/>
          <w:lang w:val="uk-UA"/>
        </w:rPr>
        <w:t xml:space="preserve"> “Про внесення змін до рішення 26 сесії </w:t>
      </w:r>
      <w:proofErr w:type="spellStart"/>
      <w:r w:rsidR="00090B18">
        <w:rPr>
          <w:i/>
          <w:lang w:val="uk-UA"/>
        </w:rPr>
        <w:t>Бучанської</w:t>
      </w:r>
      <w:proofErr w:type="spellEnd"/>
      <w:r w:rsidR="00090B18">
        <w:rPr>
          <w:i/>
          <w:lang w:val="uk-UA"/>
        </w:rPr>
        <w:t xml:space="preserve"> міської ради </w:t>
      </w:r>
      <w:r w:rsidR="00090B18">
        <w:rPr>
          <w:i/>
          <w:lang w:val="en-US"/>
        </w:rPr>
        <w:t>VIII</w:t>
      </w:r>
      <w:r w:rsidR="00090B18">
        <w:rPr>
          <w:i/>
          <w:lang w:val="uk-UA"/>
        </w:rPr>
        <w:t xml:space="preserve"> скликання від 23 грудня 2021 року №2608-26-</w:t>
      </w:r>
      <w:r w:rsidR="00090B18">
        <w:rPr>
          <w:i/>
          <w:lang w:val="en-US"/>
        </w:rPr>
        <w:t>VII</w:t>
      </w:r>
      <w:r w:rsidR="00090B18">
        <w:rPr>
          <w:i/>
          <w:lang w:val="uk-UA"/>
        </w:rPr>
        <w:t xml:space="preserve"> «Про місцевий бюджет </w:t>
      </w:r>
      <w:proofErr w:type="spellStart"/>
      <w:r w:rsidR="00090B18">
        <w:rPr>
          <w:i/>
          <w:lang w:val="uk-UA"/>
        </w:rPr>
        <w:t>Бучанської</w:t>
      </w:r>
      <w:proofErr w:type="spellEnd"/>
      <w:r w:rsidR="00090B18">
        <w:rPr>
          <w:i/>
          <w:lang w:val="uk-UA"/>
        </w:rPr>
        <w:t xml:space="preserve"> міської територіальної громади на 2022 рік» </w:t>
      </w:r>
      <w:r w:rsidRPr="00B313E7">
        <w:rPr>
          <w:i/>
          <w:lang w:val="uk-UA"/>
        </w:rPr>
        <w:t xml:space="preserve">, становить </w:t>
      </w:r>
      <w:r w:rsidR="006E7F3F">
        <w:rPr>
          <w:i/>
          <w:lang w:val="uk-UA"/>
        </w:rPr>
        <w:t>5</w:t>
      </w:r>
      <w:r w:rsidR="00C05059">
        <w:rPr>
          <w:i/>
          <w:lang w:val="uk-UA"/>
        </w:rPr>
        <w:t>00000.00</w:t>
      </w:r>
      <w:r w:rsidR="00784DA0" w:rsidRPr="006E7F3F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7656719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6E7F3F">
        <w:rPr>
          <w:i/>
          <w:lang w:val="uk-UA"/>
        </w:rPr>
        <w:t>5</w:t>
      </w:r>
      <w:r w:rsidR="00C05059">
        <w:rPr>
          <w:i/>
          <w:lang w:val="uk-UA"/>
        </w:rPr>
        <w:t>00000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</w:t>
      </w:r>
      <w:proofErr w:type="spellStart"/>
      <w:r w:rsidRPr="00B313E7">
        <w:rPr>
          <w:i/>
          <w:lang w:val="uk-UA"/>
        </w:rPr>
        <w:t>грн</w:t>
      </w:r>
      <w:proofErr w:type="spellEnd"/>
      <w:r w:rsidRPr="00B313E7">
        <w:rPr>
          <w:i/>
          <w:lang w:val="uk-UA"/>
        </w:rPr>
        <w:t xml:space="preserve">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0447B23" w14:textId="77777777" w:rsidR="006E7F3F" w:rsidRPr="00B313E7" w:rsidRDefault="006E7F3F" w:rsidP="006E7F3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>
        <w:rPr>
          <w:i/>
          <w:lang w:val="uk-UA"/>
        </w:rPr>
        <w:t>мептода</w:t>
      </w:r>
      <w:proofErr w:type="spellEnd"/>
      <w:r>
        <w:rPr>
          <w:i/>
          <w:lang w:val="uk-UA"/>
        </w:rPr>
        <w:t xml:space="preserve"> порівняння ринкових цін</w:t>
      </w:r>
      <w:r w:rsidRPr="00B313E7">
        <w:rPr>
          <w:i/>
          <w:lang w:val="uk-UA"/>
        </w:rPr>
        <w:t xml:space="preserve">. </w:t>
      </w:r>
    </w:p>
    <w:p w14:paraId="5E349400" w14:textId="77777777" w:rsidR="006E7F3F" w:rsidRPr="00B313E7" w:rsidRDefault="006E7F3F" w:rsidP="006E7F3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221EBD3D" w14:textId="77777777" w:rsidR="006E7F3F" w:rsidRPr="00A63360" w:rsidRDefault="006E7F3F" w:rsidP="006E7F3F">
      <w:pPr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A63360">
        <w:rPr>
          <w:b/>
          <w:color w:val="000000"/>
          <w:shd w:val="clear" w:color="auto" w:fill="FFFFFF"/>
          <w:lang w:val="uk-UA"/>
        </w:rPr>
        <w:t>)/К</w:t>
      </w:r>
    </w:p>
    <w:p w14:paraId="104E8AFB" w14:textId="77777777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0366D0A" w14:textId="77777777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proofErr w:type="spellStart"/>
      <w:r w:rsidRPr="005B020C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301F8C4" w14:textId="77777777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5B020C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DB152C3" w14:textId="77777777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46C101B1" w14:textId="431BFB61" w:rsidR="006E7F3F" w:rsidRDefault="006E7F3F" w:rsidP="006E7F3F">
      <w:pPr>
        <w:jc w:val="both"/>
        <w:rPr>
          <w:lang w:val="uk-UA" w:eastAsia="ar-SA"/>
        </w:rPr>
      </w:pPr>
      <w:r>
        <w:rPr>
          <w:lang w:val="uk-UA" w:eastAsia="ar-SA"/>
        </w:rPr>
        <w:t>Комерційна пропозиція від КП «</w:t>
      </w:r>
      <w:proofErr w:type="spellStart"/>
      <w:r>
        <w:rPr>
          <w:lang w:val="uk-UA" w:eastAsia="ar-SA"/>
        </w:rPr>
        <w:t>Бучасервіс</w:t>
      </w:r>
      <w:proofErr w:type="spellEnd"/>
      <w:r>
        <w:rPr>
          <w:lang w:val="uk-UA" w:eastAsia="ar-SA"/>
        </w:rPr>
        <w:t xml:space="preserve">» - </w:t>
      </w:r>
      <w:r w:rsidR="00EF5A7A">
        <w:rPr>
          <w:lang w:val="uk-UA" w:eastAsia="ar-SA"/>
        </w:rPr>
        <w:t>5</w:t>
      </w:r>
      <w:r>
        <w:rPr>
          <w:lang w:val="uk-UA" w:eastAsia="ar-SA"/>
        </w:rPr>
        <w:t>7</w:t>
      </w:r>
      <w:r w:rsidR="00EF5A7A">
        <w:rPr>
          <w:lang w:val="uk-UA" w:eastAsia="ar-SA"/>
        </w:rPr>
        <w:t>9985</w:t>
      </w:r>
      <w:r>
        <w:rPr>
          <w:lang w:val="uk-UA" w:eastAsia="ar-SA"/>
        </w:rPr>
        <w:t xml:space="preserve">,00 </w:t>
      </w:r>
      <w:proofErr w:type="spellStart"/>
      <w:r>
        <w:rPr>
          <w:lang w:val="uk-UA" w:eastAsia="ar-SA"/>
        </w:rPr>
        <w:t>грн</w:t>
      </w:r>
      <w:proofErr w:type="spellEnd"/>
      <w:r>
        <w:rPr>
          <w:lang w:val="uk-UA" w:eastAsia="ar-SA"/>
        </w:rPr>
        <w:t xml:space="preserve"> з ПДВ;</w:t>
      </w:r>
    </w:p>
    <w:p w14:paraId="756AD111" w14:textId="38E6542E" w:rsidR="006E7F3F" w:rsidRDefault="006E7F3F" w:rsidP="006E7F3F">
      <w:pPr>
        <w:jc w:val="both"/>
        <w:rPr>
          <w:lang w:val="uk-UA"/>
        </w:rPr>
      </w:pPr>
      <w:proofErr w:type="spellStart"/>
      <w:r>
        <w:rPr>
          <w:lang w:val="uk-UA"/>
        </w:rPr>
        <w:t>Комерціійна</w:t>
      </w:r>
      <w:proofErr w:type="spellEnd"/>
      <w:r>
        <w:rPr>
          <w:lang w:val="uk-UA"/>
        </w:rPr>
        <w:t xml:space="preserve"> пропозиція від ТОВ «</w:t>
      </w:r>
      <w:r w:rsidR="00EF5A7A">
        <w:rPr>
          <w:lang w:val="uk-UA"/>
        </w:rPr>
        <w:t>Компанія «</w:t>
      </w:r>
      <w:proofErr w:type="spellStart"/>
      <w:r w:rsidR="00EF5A7A">
        <w:rPr>
          <w:lang w:val="uk-UA"/>
        </w:rPr>
        <w:t>Вестдевелопмент</w:t>
      </w:r>
      <w:proofErr w:type="spellEnd"/>
      <w:r>
        <w:rPr>
          <w:lang w:val="uk-UA"/>
        </w:rPr>
        <w:t>» -  5</w:t>
      </w:r>
      <w:r w:rsidR="00EF5A7A">
        <w:rPr>
          <w:lang w:val="uk-UA"/>
        </w:rPr>
        <w:t>2899</w:t>
      </w:r>
      <w:r>
        <w:rPr>
          <w:lang w:val="uk-UA"/>
        </w:rPr>
        <w:t>0,00 грн. з ПДВ;</w:t>
      </w:r>
    </w:p>
    <w:p w14:paraId="1DE37D5A" w14:textId="2FC7DEBA" w:rsidR="006E7F3F" w:rsidRDefault="006E7F3F" w:rsidP="006E7F3F">
      <w:pPr>
        <w:jc w:val="both"/>
        <w:rPr>
          <w:lang w:val="uk-UA"/>
        </w:rPr>
      </w:pPr>
      <w:r>
        <w:rPr>
          <w:lang w:val="uk-UA"/>
        </w:rPr>
        <w:t xml:space="preserve"> Комерційна пропозиція від ТОВ «</w:t>
      </w:r>
      <w:proofErr w:type="spellStart"/>
      <w:r w:rsidR="00EF5A7A">
        <w:rPr>
          <w:lang w:val="uk-UA"/>
        </w:rPr>
        <w:t>Старелектро</w:t>
      </w:r>
      <w:proofErr w:type="spellEnd"/>
      <w:r>
        <w:rPr>
          <w:lang w:val="uk-UA"/>
        </w:rPr>
        <w:t xml:space="preserve">» – </w:t>
      </w:r>
      <w:r w:rsidR="00EF5A7A">
        <w:rPr>
          <w:lang w:val="uk-UA"/>
        </w:rPr>
        <w:t>499870</w:t>
      </w:r>
      <w:r>
        <w:rPr>
          <w:lang w:val="uk-UA"/>
        </w:rPr>
        <w:t>,00 грн. з ПДВ;</w:t>
      </w:r>
    </w:p>
    <w:p w14:paraId="06FE633E" w14:textId="77777777" w:rsidR="006E7F3F" w:rsidRDefault="006E7F3F" w:rsidP="006E7F3F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6831FD3D" w14:textId="77777777" w:rsidR="006E7F3F" w:rsidRPr="00C63E30" w:rsidRDefault="006E7F3F" w:rsidP="006E7F3F">
      <w:pPr>
        <w:jc w:val="both"/>
        <w:rPr>
          <w:lang w:val="uk-UA" w:eastAsia="ar-SA"/>
        </w:rPr>
      </w:pPr>
    </w:p>
    <w:p w14:paraId="06E66F26" w14:textId="71E46FAB" w:rsidR="00B313E7" w:rsidRPr="00090B18" w:rsidRDefault="006E7F3F" w:rsidP="00090B18">
      <w:pPr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EF5A7A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EF5A7A">
        <w:rPr>
          <w:b/>
          <w:color w:val="000000"/>
          <w:shd w:val="clear" w:color="auto" w:fill="FFFFFF"/>
        </w:rPr>
        <w:t> </w:t>
      </w:r>
      <w:r w:rsidRPr="00EF5A7A">
        <w:rPr>
          <w:b/>
          <w:color w:val="000000"/>
          <w:shd w:val="clear" w:color="auto" w:fill="FFFFFF"/>
          <w:lang w:val="uk-UA"/>
        </w:rPr>
        <w:t>= (</w:t>
      </w:r>
      <w:r w:rsidR="00EF5A7A" w:rsidRPr="00EF5A7A">
        <w:rPr>
          <w:b/>
          <w:lang w:val="uk-UA" w:eastAsia="ar-SA"/>
        </w:rPr>
        <w:t xml:space="preserve">579985,00 </w:t>
      </w:r>
      <w:r w:rsidRPr="00EF5A7A">
        <w:rPr>
          <w:b/>
          <w:color w:val="000000"/>
          <w:shd w:val="clear" w:color="auto" w:fill="FFFFFF"/>
          <w:lang w:val="uk-UA"/>
        </w:rPr>
        <w:t xml:space="preserve">+ </w:t>
      </w:r>
      <w:r w:rsidR="00EF5A7A" w:rsidRPr="00EF5A7A">
        <w:rPr>
          <w:b/>
          <w:lang w:val="uk-UA"/>
        </w:rPr>
        <w:t xml:space="preserve">528990,00 </w:t>
      </w:r>
      <w:r w:rsidRPr="00EF5A7A">
        <w:rPr>
          <w:b/>
          <w:color w:val="000000"/>
          <w:shd w:val="clear" w:color="auto" w:fill="FFFFFF"/>
          <w:lang w:val="uk-UA"/>
        </w:rPr>
        <w:t xml:space="preserve">+ </w:t>
      </w:r>
      <w:r w:rsidR="00EF5A7A" w:rsidRPr="00EF5A7A">
        <w:rPr>
          <w:b/>
          <w:lang w:val="uk-UA"/>
        </w:rPr>
        <w:t>499870,00</w:t>
      </w:r>
      <w:r w:rsidRPr="00EF5A7A">
        <w:rPr>
          <w:b/>
          <w:color w:val="000000"/>
          <w:shd w:val="clear" w:color="auto" w:fill="FFFFFF"/>
          <w:lang w:val="uk-UA"/>
        </w:rPr>
        <w:t xml:space="preserve">) : 3 </w:t>
      </w:r>
      <w:r w:rsidR="00EF5A7A" w:rsidRPr="00EF5A7A">
        <w:rPr>
          <w:b/>
          <w:color w:val="000000"/>
          <w:shd w:val="clear" w:color="auto" w:fill="FFFFFF"/>
          <w:lang w:val="uk-UA"/>
        </w:rPr>
        <w:t>=</w:t>
      </w:r>
      <w:r w:rsidRPr="00EF5A7A">
        <w:rPr>
          <w:b/>
          <w:color w:val="000000"/>
          <w:shd w:val="clear" w:color="auto" w:fill="FFFFFF"/>
          <w:lang w:val="uk-UA"/>
        </w:rPr>
        <w:t xml:space="preserve"> 5</w:t>
      </w:r>
      <w:r w:rsidR="00EF5A7A" w:rsidRPr="00EF5A7A">
        <w:rPr>
          <w:b/>
          <w:color w:val="000000"/>
          <w:shd w:val="clear" w:color="auto" w:fill="FFFFFF"/>
          <w:lang w:val="uk-UA"/>
        </w:rPr>
        <w:t>36282</w:t>
      </w:r>
      <w:r w:rsidR="00090B18">
        <w:rPr>
          <w:b/>
          <w:color w:val="000000"/>
          <w:shd w:val="clear" w:color="auto" w:fill="FFFFFF"/>
          <w:lang w:val="uk-UA"/>
        </w:rPr>
        <w:t>,00 гривень</w:t>
      </w:r>
      <w:bookmarkStart w:id="0" w:name="_GoBack"/>
      <w:bookmarkEnd w:id="0"/>
    </w:p>
    <w:sectPr w:rsidR="00B313E7" w:rsidRPr="00090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90B18"/>
    <w:rsid w:val="001D1F9F"/>
    <w:rsid w:val="002C4FF5"/>
    <w:rsid w:val="00414530"/>
    <w:rsid w:val="005F4A5C"/>
    <w:rsid w:val="00614ECF"/>
    <w:rsid w:val="006A3DFD"/>
    <w:rsid w:val="006E7F3F"/>
    <w:rsid w:val="00784DA0"/>
    <w:rsid w:val="00932821"/>
    <w:rsid w:val="00A503E2"/>
    <w:rsid w:val="00B313E7"/>
    <w:rsid w:val="00BE718D"/>
    <w:rsid w:val="00C05059"/>
    <w:rsid w:val="00D35A9F"/>
    <w:rsid w:val="00EF5A7A"/>
    <w:rsid w:val="00F40F09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dcterms:created xsi:type="dcterms:W3CDTF">2022-08-01T07:53:00Z</dcterms:created>
  <dcterms:modified xsi:type="dcterms:W3CDTF">2022-08-01T08:31:00Z</dcterms:modified>
</cp:coreProperties>
</file>