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76" w:rsidRDefault="00F11D76" w:rsidP="00F11D7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>Порядок денний                                      ПРОЕКТ</w:t>
      </w:r>
    </w:p>
    <w:p w:rsidR="00F11D76" w:rsidRDefault="00F11D76" w:rsidP="00F11D76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F11D76" w:rsidRDefault="00F11D76" w:rsidP="00F11D7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25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F11D76" w:rsidRDefault="00F11D76" w:rsidP="00F11D76">
      <w:pPr>
        <w:jc w:val="center"/>
        <w:rPr>
          <w:rFonts w:eastAsia="Calibri"/>
          <w:b/>
        </w:rPr>
      </w:pPr>
      <w:r>
        <w:rPr>
          <w:rFonts w:eastAsia="Calibri"/>
          <w:b/>
        </w:rPr>
        <w:t>23 грудня  2021 року</w:t>
      </w:r>
    </w:p>
    <w:bookmarkEnd w:id="0"/>
    <w:bookmarkEnd w:id="1"/>
    <w:bookmarkEnd w:id="2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402"/>
      </w:tblGrid>
      <w:tr w:rsidR="00E2772D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583C9E" w:rsidRDefault="00E2772D" w:rsidP="00E2772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D" w:rsidRPr="00EA55A5" w:rsidRDefault="00E2772D" w:rsidP="00E2772D">
            <w:pPr>
              <w:pStyle w:val="a8"/>
            </w:pPr>
            <w:bookmarkStart w:id="3" w:name="_Hlk64617484"/>
            <w:bookmarkStart w:id="4" w:name="_Hlk65068926"/>
            <w:r>
              <w:t>Про заслуховування зві</w:t>
            </w:r>
            <w:r w:rsidR="0060146E">
              <w:t xml:space="preserve">ту про роботу постійної комісії </w:t>
            </w:r>
            <w:r w:rsidR="0060146E" w:rsidRPr="0060146E">
              <w:t>гуманітарних питань (охорони здоров’я, освіти, культури, духовності, молодіжної політики, спорту), цивільного захисту населення та надзвичайних ситуацій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FF60FD" w:rsidRDefault="00E2772D" w:rsidP="00E2772D">
            <w:pPr>
              <w:pStyle w:val="a8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r w:rsidRPr="00E2772D">
              <w:rPr>
                <w:rFonts w:eastAsia="Microsoft Sans Serif"/>
              </w:rPr>
              <w:t>Цимбал О. І</w:t>
            </w:r>
            <w:r w:rsidRPr="00E2772D">
              <w:t>.,</w:t>
            </w:r>
            <w:r>
              <w:t xml:space="preserve"> </w:t>
            </w:r>
            <w:r w:rsidRPr="00FF60FD">
              <w:t xml:space="preserve">голова </w:t>
            </w:r>
            <w:r w:rsidRPr="00E2772D">
              <w:rPr>
                <w:rStyle w:val="22"/>
                <w:rFonts w:eastAsia="Microsoft Sans Serif"/>
                <w:b w:val="0"/>
                <w:color w:val="auto"/>
                <w:lang w:eastAsia="ru-RU" w:bidi="ar-SA"/>
              </w:rPr>
              <w:t>комісії</w:t>
            </w:r>
          </w:p>
        </w:tc>
        <w:bookmarkEnd w:id="3"/>
        <w:bookmarkEnd w:id="4"/>
      </w:tr>
      <w:tr w:rsidR="00E2772D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583C9E" w:rsidRDefault="00E2772D" w:rsidP="00E2772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D" w:rsidRPr="0089726D" w:rsidRDefault="00E2772D" w:rsidP="00E2772D">
            <w:pPr>
              <w:pStyle w:val="a8"/>
            </w:pPr>
            <w:r w:rsidRPr="00C97BC9">
              <w:rPr>
                <w:szCs w:val="20"/>
              </w:rPr>
              <w:t>Про заслуховування звіту про роботу постійної комісії з питань транспорту, зв’язку, торгівлі та побутового обслуговування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E2772D" w:rsidRDefault="00E2772D" w:rsidP="00E2772D">
            <w:pPr>
              <w:pStyle w:val="a8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  <w:lang w:eastAsia="en-US"/>
              </w:rPr>
              <w:t xml:space="preserve">Доповідає: </w:t>
            </w:r>
            <w:r w:rsidRPr="00E2772D">
              <w:rPr>
                <w:rFonts w:eastAsia="Microsoft Sans Serif"/>
              </w:rPr>
              <w:t>Олексюк В. П.</w:t>
            </w:r>
            <w:r w:rsidRPr="00E2772D">
              <w:t>,</w:t>
            </w:r>
            <w:r w:rsidRPr="00F7031A">
              <w:t xml:space="preserve"> </w:t>
            </w:r>
            <w:r w:rsidRPr="00FF60FD">
              <w:t xml:space="preserve">голова </w:t>
            </w:r>
            <w:r w:rsidRPr="00E2772D">
              <w:rPr>
                <w:rStyle w:val="22"/>
                <w:rFonts w:eastAsia="Microsoft Sans Serif"/>
                <w:b w:val="0"/>
              </w:rPr>
              <w:t>комісії</w:t>
            </w:r>
          </w:p>
          <w:p w:rsidR="00E2772D" w:rsidRPr="00FF60FD" w:rsidRDefault="00E2772D" w:rsidP="00E2772D">
            <w:pPr>
              <w:rPr>
                <w:rFonts w:eastAsia="Calibri"/>
                <w:lang w:eastAsia="en-US"/>
              </w:rPr>
            </w:pPr>
          </w:p>
        </w:tc>
      </w:tr>
      <w:tr w:rsidR="00E2772D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583C9E" w:rsidRDefault="00E2772D" w:rsidP="00E2772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D" w:rsidRPr="00E2772D" w:rsidRDefault="00E2772D" w:rsidP="00E2772D">
            <w:pPr>
              <w:pStyle w:val="a8"/>
              <w:rPr>
                <w:rFonts w:eastAsia="Microsoft Sans Serif"/>
                <w:bCs/>
                <w:color w:val="000000"/>
                <w:sz w:val="21"/>
                <w:szCs w:val="21"/>
                <w:lang w:eastAsia="uk-UA" w:bidi="uk-UA"/>
              </w:rPr>
            </w:pPr>
            <w:r>
              <w:rPr>
                <w:szCs w:val="20"/>
              </w:rPr>
              <w:t xml:space="preserve">Про </w:t>
            </w:r>
            <w:r w:rsidRPr="00C97BC9">
              <w:rPr>
                <w:szCs w:val="20"/>
              </w:rPr>
              <w:t>заслуховування звіту про роботу постійної комісії</w:t>
            </w:r>
            <w:r>
              <w:rPr>
                <w:szCs w:val="20"/>
              </w:rPr>
              <w:t xml:space="preserve"> </w:t>
            </w:r>
            <w:r w:rsidRPr="00937365">
              <w:rPr>
                <w:rStyle w:val="22"/>
                <w:rFonts w:eastAsia="Microsoft Sans Serif"/>
              </w:rPr>
              <w:t xml:space="preserve">з </w:t>
            </w:r>
            <w:r w:rsidRPr="00E2772D">
              <w:rPr>
                <w:rFonts w:eastAsia="Microsoft Sans Serif"/>
              </w:rPr>
              <w:t>питань житлово-комунального господарства, благоустрою, енергоефективності та управління комунальною власністю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FF60FD" w:rsidRDefault="00E2772D" w:rsidP="00E2772D">
            <w:pPr>
              <w:pStyle w:val="a8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r w:rsidRPr="00E2772D">
              <w:rPr>
                <w:rFonts w:eastAsia="Microsoft Sans Serif"/>
              </w:rPr>
              <w:t>Єфимович Н. В.,</w:t>
            </w:r>
            <w:r w:rsidRPr="00F313DD">
              <w:t xml:space="preserve"> </w:t>
            </w:r>
            <w:r w:rsidRPr="00FF60FD">
              <w:t xml:space="preserve">голова </w:t>
            </w:r>
            <w:r w:rsidRPr="00E2772D">
              <w:rPr>
                <w:rStyle w:val="22"/>
                <w:rFonts w:eastAsia="Microsoft Sans Serif"/>
                <w:b w:val="0"/>
                <w:color w:val="auto"/>
                <w:lang w:eastAsia="ru-RU" w:bidi="ar-SA"/>
              </w:rPr>
              <w:t>комісії</w:t>
            </w:r>
          </w:p>
        </w:tc>
      </w:tr>
      <w:tr w:rsidR="00E2772D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583C9E" w:rsidRDefault="00E2772D" w:rsidP="00E2772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D" w:rsidRPr="00E2772D" w:rsidRDefault="00E2772D" w:rsidP="00E2772D">
            <w:pPr>
              <w:pStyle w:val="a8"/>
              <w:rPr>
                <w:rFonts w:eastAsia="Microsoft Sans Serif"/>
              </w:rPr>
            </w:pPr>
            <w:r w:rsidRPr="00E2772D">
              <w:t>Про заслуховування звіту про роботу постійної комісії</w:t>
            </w:r>
            <w:r w:rsidRPr="00E2772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 xml:space="preserve"> з питань соціально-економ</w:t>
            </w:r>
            <w:r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ічного розвитку, промисловості,</w:t>
            </w:r>
            <w:r w:rsidRPr="00E2772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підприємництва, інвестиційної діяльності та інформаційних технологій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D" w:rsidRPr="006E7508" w:rsidRDefault="00E2772D" w:rsidP="00E2772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E2772D">
              <w:rPr>
                <w:rFonts w:eastAsia="Microsoft Sans Serif"/>
              </w:rPr>
              <w:t>Косенко В. В.,</w:t>
            </w:r>
            <w:r w:rsidRPr="00BC378F">
              <w:t xml:space="preserve"> </w:t>
            </w:r>
            <w:r>
              <w:t>голова комісії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E2772D" w:rsidRDefault="009E65F8" w:rsidP="009E65F8">
            <w:pPr>
              <w:pStyle w:val="a8"/>
            </w:pPr>
            <w:r>
              <w:t>Про виконання міської програми підтримки сім’ї та забезпечення прав дітей «Назустріч дітям»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9E65F8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управління соціальної політики 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896768" w:rsidRDefault="009E65F8" w:rsidP="009E65F8">
            <w:pPr>
              <w:pStyle w:val="a8"/>
            </w:pPr>
            <w:r w:rsidRPr="00896768">
              <w:t>Про умови оплати праці працівників Управління соціальної політики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</w:t>
            </w:r>
          </w:p>
          <w:p w:rsidR="009E65F8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управління соціальної політики 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Default="009E65F8" w:rsidP="009E65F8">
            <w:pPr>
              <w:pStyle w:val="a8"/>
              <w:jc w:val="both"/>
            </w:pPr>
            <w:r>
              <w:t>Про  внесення    змін  до  рішення 5 сесії  Бучанської   міської ради</w:t>
            </w:r>
          </w:p>
          <w:p w:rsidR="009E65F8" w:rsidRPr="00433D9B" w:rsidRDefault="009E65F8" w:rsidP="009E65F8">
            <w:pPr>
              <w:pStyle w:val="a8"/>
              <w:jc w:val="both"/>
            </w:pPr>
            <w:r>
              <w:t>VІII   скликання   від  24 грудня  2020 року за № 124 -5-VIII «Про  місцевий бюджет  Бучанської міської територіальної громади на 2021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433D9B" w:rsidRDefault="009E65F8" w:rsidP="009E65F8">
            <w:pPr>
              <w:pStyle w:val="a8"/>
              <w:jc w:val="both"/>
            </w:pPr>
            <w:r>
              <w:t>Про місцевий бюджет Бучанської міської територіальної громади на 2022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9E65F8" w:rsidRDefault="009E65F8" w:rsidP="009E65F8">
            <w:pPr>
              <w:pStyle w:val="a8"/>
            </w:pPr>
            <w:r w:rsidRPr="009D77CB">
              <w:t xml:space="preserve">Про  </w:t>
            </w:r>
            <w:r>
              <w:t>роботу</w:t>
            </w:r>
            <w:r w:rsidRPr="009D77CB">
              <w:t xml:space="preserve"> Фінансового управління</w:t>
            </w:r>
            <w:r>
              <w:t xml:space="preserve"> </w:t>
            </w:r>
            <w:r w:rsidRPr="009D77CB">
              <w:t xml:space="preserve">Бучанської міської ради </w:t>
            </w:r>
            <w:r>
              <w:t>за</w:t>
            </w:r>
            <w:r w:rsidRPr="009D77CB">
              <w:t xml:space="preserve"> 202</w:t>
            </w:r>
            <w:r>
              <w:t>1</w:t>
            </w:r>
            <w:r w:rsidRPr="009D77CB">
              <w:t xml:space="preserve">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9D77CB" w:rsidRDefault="009E65F8" w:rsidP="009E65F8">
            <w:pPr>
              <w:pStyle w:val="a8"/>
            </w:pPr>
            <w:r w:rsidRPr="009D77CB">
              <w:t>Про  умови оплати праці</w:t>
            </w:r>
            <w:r>
              <w:t xml:space="preserve"> </w:t>
            </w:r>
            <w:r w:rsidRPr="009D77CB">
              <w:t>працівників Фінансового управління</w:t>
            </w:r>
          </w:p>
          <w:p w:rsidR="009E65F8" w:rsidRPr="009D77CB" w:rsidRDefault="009E65F8" w:rsidP="009E65F8">
            <w:pPr>
              <w:pStyle w:val="a8"/>
            </w:pPr>
            <w:r w:rsidRPr="009D77CB">
              <w:t>Бучанської міської ради на 2022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851712" w:rsidRDefault="009E65F8" w:rsidP="009E65F8">
            <w:pPr>
              <w:pStyle w:val="a8"/>
              <w:jc w:val="both"/>
              <w:rPr>
                <w:lang w:val="en-US"/>
              </w:rPr>
            </w:pPr>
            <w:r>
              <w:t>Про умови оплати праці працівників Бучанської міської ради на 2022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 Якубенко С.В., </w:t>
            </w:r>
          </w:p>
          <w:p w:rsidR="009E65F8" w:rsidRDefault="009E65F8" w:rsidP="009E65F8">
            <w:pPr>
              <w:pStyle w:val="a8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7C30CF" w:rsidRDefault="009E65F8" w:rsidP="009E65F8">
            <w:pPr>
              <w:jc w:val="both"/>
            </w:pPr>
            <w:r w:rsidRPr="007C30CF">
              <w:t>Про затвердження штатного розпису Комунального підприємства «Бучазеленбуд» Бучанської міської ради у новій</w:t>
            </w:r>
            <w:r w:rsidRPr="007C30CF">
              <w:rPr>
                <w:color w:val="FFFFFF" w:themeColor="background1"/>
              </w:rPr>
              <w:t>.</w:t>
            </w:r>
            <w:r w:rsidRPr="007C30CF">
              <w:t xml:space="preserve">редакції.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Галущак В.М.</w:t>
            </w:r>
          </w:p>
          <w:p w:rsidR="009E65F8" w:rsidRDefault="009E65F8" w:rsidP="009E65F8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«Бучазеленбуд»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7C30CF" w:rsidRDefault="009E65F8" w:rsidP="009E65F8">
            <w:pPr>
              <w:pStyle w:val="a8"/>
              <w:jc w:val="both"/>
            </w:pPr>
            <w:r w:rsidRPr="007C30CF">
              <w:t>Про внесення змін до рішення № 2381-21-</w:t>
            </w:r>
            <w:r w:rsidRPr="007C30CF">
              <w:rPr>
                <w:lang w:val="en-US"/>
              </w:rPr>
              <w:t>VIII</w:t>
            </w:r>
            <w:r w:rsidRPr="007C30CF">
              <w:t xml:space="preserve"> від 25.11.2021 р. Бучанської міської ради «Про затвердження Програми озеленення та благоустрою Бучанської міської територіальної громади».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Галущак В.М.</w:t>
            </w:r>
          </w:p>
          <w:p w:rsidR="009E65F8" w:rsidRDefault="009E65F8" w:rsidP="009E65F8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«Бучазеленбуд»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F70DAB" w:rsidRDefault="009E65F8" w:rsidP="009E65F8">
            <w:pPr>
              <w:pStyle w:val="a8"/>
            </w:pPr>
            <w:r w:rsidRPr="00F70DAB">
              <w:t>Про затвердження Положення про відділ освіти Бучанської міської ради в новій редакції.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035303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F70DAB" w:rsidRDefault="009E65F8" w:rsidP="009E65F8">
            <w:pPr>
              <w:pStyle w:val="a8"/>
            </w:pPr>
            <w:r w:rsidRPr="00F70DAB">
              <w:t>Про умови оплати праці працівників відділу освіти Бучанської міської ради.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035303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3173EF" w:rsidRDefault="009E65F8" w:rsidP="009E65F8">
            <w:pPr>
              <w:pStyle w:val="a8"/>
            </w:pPr>
            <w:r w:rsidRPr="003173EF">
              <w:t>Про списання кредиторської та</w:t>
            </w:r>
            <w:r>
              <w:t xml:space="preserve"> </w:t>
            </w:r>
            <w:r w:rsidRPr="003173EF">
              <w:t>дебіторської заборгованості в</w:t>
            </w:r>
            <w:r>
              <w:t xml:space="preserve"> </w:t>
            </w:r>
            <w:r w:rsidRPr="003173EF">
              <w:t>зв’язку із закінченням терміну</w:t>
            </w:r>
            <w:r>
              <w:t xml:space="preserve"> </w:t>
            </w:r>
            <w:r w:rsidRPr="003173EF">
              <w:t>позовної давності закладах</w:t>
            </w:r>
            <w:r>
              <w:t xml:space="preserve"> </w:t>
            </w:r>
            <w:r w:rsidRPr="003173EF">
              <w:t>відділу 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035303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  <w:bookmarkStart w:id="5" w:name="_GoBack"/>
            <w:bookmarkEnd w:id="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3B3C53" w:rsidRDefault="009E65F8" w:rsidP="009E65F8">
            <w:pPr>
              <w:pStyle w:val="a8"/>
            </w:pPr>
            <w:r w:rsidRPr="003B3C53">
              <w:t>Про умови оплати праці працівників</w:t>
            </w:r>
            <w:r>
              <w:t xml:space="preserve"> відділу культури, </w:t>
            </w:r>
            <w:r w:rsidRPr="003B3C53">
              <w:t>національностей та релігій</w:t>
            </w:r>
            <w:r w:rsidRPr="003B3C53">
              <w:t xml:space="preserve"> </w:t>
            </w:r>
            <w:r w:rsidRPr="003B3C53">
              <w:t>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bCs/>
                <w:color w:val="000000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bCs/>
                <w:color w:val="000000"/>
              </w:rPr>
              <w:t>Томнюк</w:t>
            </w:r>
            <w:r w:rsidRPr="0053353D">
              <w:rPr>
                <w:bCs/>
                <w:color w:val="000000"/>
              </w:rPr>
              <w:t xml:space="preserve"> В</w:t>
            </w:r>
            <w:r w:rsidRPr="000855E1">
              <w:rPr>
                <w:bCs/>
                <w:color w:val="000000"/>
                <w:lang w:val="ru-RU"/>
              </w:rPr>
              <w:t>.</w:t>
            </w:r>
            <w:r>
              <w:rPr>
                <w:bCs/>
                <w:color w:val="000000"/>
              </w:rPr>
              <w:t>І.</w:t>
            </w:r>
          </w:p>
          <w:p w:rsidR="009E65F8" w:rsidRPr="0053353D" w:rsidRDefault="009E65F8" w:rsidP="009E65F8">
            <w:pPr>
              <w:pStyle w:val="a8"/>
            </w:pPr>
            <w:r>
              <w:t>н</w:t>
            </w:r>
            <w:r w:rsidRPr="0053353D">
              <w:t>ачальник відділу культури,</w:t>
            </w:r>
          </w:p>
          <w:p w:rsidR="009E65F8" w:rsidRPr="000855E1" w:rsidRDefault="009E65F8" w:rsidP="009E65F8">
            <w:pPr>
              <w:pStyle w:val="a8"/>
            </w:pPr>
            <w:r w:rsidRPr="0053353D">
              <w:t>національностей та ре</w:t>
            </w:r>
            <w:r>
              <w:t>лігій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3173EF" w:rsidRDefault="009E65F8" w:rsidP="009E65F8">
            <w:pPr>
              <w:pStyle w:val="a8"/>
              <w:rPr>
                <w:rFonts w:eastAsia="Calibri"/>
              </w:rPr>
            </w:pPr>
            <w:r w:rsidRPr="003173EF">
              <w:t>Про умови оплати праці працівників</w:t>
            </w:r>
            <w:r>
              <w:t xml:space="preserve"> </w:t>
            </w:r>
            <w:r w:rsidRPr="003173EF">
              <w:t>відділу</w:t>
            </w:r>
            <w:r>
              <w:t xml:space="preserve"> </w:t>
            </w:r>
            <w:r w:rsidRPr="003173EF">
              <w:t> молоді та спорту Бучанської</w:t>
            </w:r>
            <w:r>
              <w:t xml:space="preserve"> </w:t>
            </w:r>
            <w:r w:rsidRPr="003173EF">
              <w:t>міської рад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Додатко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3173EF" w:rsidRDefault="009E65F8" w:rsidP="009E65F8">
            <w:pPr>
              <w:pStyle w:val="a8"/>
            </w:pPr>
            <w:r w:rsidRPr="003173EF">
              <w:t>Про затвердження Місцевої  програми</w:t>
            </w:r>
            <w:r>
              <w:t xml:space="preserve"> </w:t>
            </w:r>
            <w:r w:rsidRPr="003173EF">
              <w:t>підтримки молоді та сприяння</w:t>
            </w:r>
            <w:r>
              <w:t xml:space="preserve"> національно </w:t>
            </w:r>
            <w:r w:rsidRPr="003173EF">
              <w:t>патріотичному вихованню дітей та молоді</w:t>
            </w:r>
            <w:r>
              <w:t xml:space="preserve"> </w:t>
            </w:r>
            <w:r w:rsidRPr="003173EF">
              <w:t>у Бучанській міській територіальній громаді на 2021-2023  рр.</w:t>
            </w:r>
            <w:r w:rsidRPr="003173EF">
              <w:br/>
              <w:t>у новій 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Додатко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Pr="002429F3" w:rsidRDefault="009E65F8" w:rsidP="009E65F8">
            <w:pPr>
              <w:pStyle w:val="a8"/>
              <w:rPr>
                <w:lang w:val="en-US"/>
              </w:rPr>
            </w:pPr>
            <w:r>
              <w:t>Про затвердження штатного розпису комунального підприємства «Бучанський сервіс-центр Документ»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Цип’ящук К.О.,</w:t>
            </w:r>
          </w:p>
          <w:p w:rsidR="009E65F8" w:rsidRPr="00133527" w:rsidRDefault="009E65F8" w:rsidP="009E65F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«Бучанський сервіс-центр Документ»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F8" w:rsidRDefault="009E65F8" w:rsidP="009E65F8">
            <w:pPr>
              <w:pStyle w:val="a8"/>
            </w:pPr>
            <w:r w:rsidRPr="005C4A89">
              <w:t xml:space="preserve">Про  затвердження </w:t>
            </w:r>
            <w:r>
              <w:t xml:space="preserve"> </w:t>
            </w:r>
            <w:r w:rsidRPr="005154BC">
              <w:t xml:space="preserve">містобудівної документації: «Внесення змін до Генерального плану м. Буча Київської області» та розділу «Охорона навколишнього природного середовища» </w:t>
            </w:r>
            <w:r>
              <w:t xml:space="preserve">(Звіт про </w:t>
            </w:r>
            <w:r w:rsidRPr="005154BC">
              <w:t xml:space="preserve">стратегічну екологічну оцінку) у складі документу державного планування «Внесення змін до генерального плану  м. Буча </w:t>
            </w:r>
          </w:p>
          <w:p w:rsidR="009E65F8" w:rsidRPr="00F70DAB" w:rsidRDefault="009E65F8" w:rsidP="009E65F8">
            <w:pPr>
              <w:pStyle w:val="a8"/>
            </w:pPr>
            <w:r w:rsidRPr="005154BC">
              <w:t>Київської області»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Наумов В.Ю., начальник відділу містобудування та архітектури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F374CD" w:rsidRDefault="009E65F8" w:rsidP="009E65F8">
            <w:pPr>
              <w:pStyle w:val="a8"/>
              <w:jc w:val="both"/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5C39AC" w:rsidRDefault="009E65F8" w:rsidP="009E65F8">
            <w:r w:rsidRPr="005C39AC">
              <w:t>Про затвердження  технічної документації із землеустрою щодо інвентаризації земель, з/д комунальної власності  к.н. 3221882001:06:084:0001 пл. 2,0</w:t>
            </w:r>
            <w:r>
              <w:t xml:space="preserve"> </w:t>
            </w:r>
            <w:r w:rsidRPr="005C39AC">
              <w:t>га вул. Соснова село Гаврилівка ( код КВЦПЗ 11.04) для розміщення та експлуатації основних,підсобних і допоміжних будівель та споруд технічної інфраструктури.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D65677" w:rsidRDefault="009E65F8" w:rsidP="009E65F8">
            <w:pPr>
              <w:jc w:val="both"/>
            </w:pPr>
            <w:r w:rsidRPr="00D65677">
              <w:t xml:space="preserve">Про надання дозволу КП « Бучасервіс» на розробку технічної документації із землеустрою щодо інвентаризації земель, земельної ділянки орієнтовною площею 0,3218га  в селі Гаврилівка по вулиці Молодіжна,7  ( код КВЦП 03.12) для </w:t>
            </w:r>
            <w:r w:rsidRPr="00D65677">
              <w:rPr>
                <w:color w:val="333333"/>
                <w:shd w:val="clear" w:color="auto" w:fill="FFFFFF"/>
              </w:rPr>
              <w:t xml:space="preserve"> будівництва та обслуговування будівель закладів комунального обслуговування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754638" w:rsidRDefault="009E65F8" w:rsidP="009E65F8">
            <w:r w:rsidRPr="00754638">
              <w:t>Про розгляд звернення відділу освіти БМР. Про передачу у постійне користування з/д 3221887501:05:086:0202 площа 0,5246 га село Синяк вул. Київська , ( код КВЦПЗ 03.02) 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>Про розгляд звернення відділу освіти БМР. Про передачу у постійне користу</w:t>
            </w:r>
            <w:r>
              <w:t>вання з/д 3221887501:05:086:0151 площа 1,7789</w:t>
            </w:r>
            <w:r w:rsidRPr="00754638">
              <w:t xml:space="preserve"> га село Синяк вул. Київська, ( код КВЦПЗ 03.02) 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 xml:space="preserve">Про розгляд звернення відділу освіти БМР. Про передачу у постійне користування з/д </w:t>
            </w:r>
            <w:r>
              <w:t>3222484801:01:025:5000</w:t>
            </w:r>
            <w:r w:rsidRPr="00754638">
              <w:t xml:space="preserve"> площа </w:t>
            </w:r>
            <w:r>
              <w:t>1,2420</w:t>
            </w:r>
            <w:r w:rsidRPr="00754638">
              <w:t xml:space="preserve"> га село </w:t>
            </w:r>
            <w:r>
              <w:t>Мироцьке</w:t>
            </w:r>
            <w:r w:rsidRPr="00754638">
              <w:t xml:space="preserve"> вул. </w:t>
            </w:r>
            <w:r>
              <w:t>Соборна</w:t>
            </w:r>
            <w:r w:rsidRPr="00754638">
              <w:t xml:space="preserve"> , ( код КВЦПЗ 03.02)  для будівництва та обслуговування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 xml:space="preserve">Про розгляд звернення відділу освіти БМР. Про передачу у постійне користування з/д </w:t>
            </w:r>
            <w:r>
              <w:t>3210945600:01:022:0003 площа 1,5407</w:t>
            </w:r>
            <w:r w:rsidRPr="00754638">
              <w:t xml:space="preserve"> га </w:t>
            </w:r>
            <w:r>
              <w:t>селище Ворзель</w:t>
            </w:r>
            <w:r w:rsidRPr="00754638">
              <w:t xml:space="preserve"> вул. </w:t>
            </w:r>
            <w:r>
              <w:t>Березова</w:t>
            </w:r>
            <w:r w:rsidRPr="00754638">
              <w:t xml:space="preserve"> , ( код КВЦПЗ 03.02)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D65677">
              <w:t xml:space="preserve">Про надання дозволу </w:t>
            </w:r>
            <w:r>
              <w:t>відділу освіти БМР</w:t>
            </w:r>
            <w:r w:rsidRPr="00D65677">
              <w:t xml:space="preserve"> на розробку технічної документації із землеустрою щодо інвентаризації земель, земельної ділянки орієнтовною площею 0,</w:t>
            </w:r>
            <w:r>
              <w:t>4</w:t>
            </w:r>
            <w:r w:rsidRPr="00D65677">
              <w:t xml:space="preserve">га  в </w:t>
            </w:r>
            <w:r>
              <w:t>селище Бабинці</w:t>
            </w:r>
            <w:r w:rsidRPr="00D65677">
              <w:t xml:space="preserve"> по вулиці </w:t>
            </w:r>
            <w:r>
              <w:t xml:space="preserve">Травнева,68-А </w:t>
            </w:r>
            <w:r w:rsidRPr="00754638">
              <w:t>( код КВЦПЗ 03.02)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 xml:space="preserve">Про розгляд звернення відділу освіти БМР. Про передачу у постійне користування з/д </w:t>
            </w:r>
            <w:r>
              <w:t>3221882001:01:010:0085 площа 2,1317</w:t>
            </w:r>
            <w:r w:rsidRPr="00754638">
              <w:t xml:space="preserve"> га </w:t>
            </w:r>
            <w:r>
              <w:t>село Луб’янка</w:t>
            </w:r>
            <w:r w:rsidRPr="00754638">
              <w:t xml:space="preserve"> вул. </w:t>
            </w:r>
            <w:r>
              <w:t>Шевченка,17</w:t>
            </w:r>
            <w:r w:rsidRPr="00754638">
              <w:t xml:space="preserve"> , ( код КВЦПЗ 03.02) 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 xml:space="preserve">Про розгляд звернення відділу освіти БМР. Про передачу у постійне користування з/д </w:t>
            </w:r>
            <w:r>
              <w:t>3221882001:06:094:0151 площа 1,1340</w:t>
            </w:r>
            <w:r w:rsidRPr="00754638">
              <w:t xml:space="preserve"> га </w:t>
            </w:r>
            <w:r>
              <w:t>село Гаврилівка</w:t>
            </w:r>
            <w:r w:rsidRPr="00754638">
              <w:t xml:space="preserve"> вул. </w:t>
            </w:r>
            <w:r>
              <w:t>Садова,17</w:t>
            </w:r>
            <w:r w:rsidRPr="00754638">
              <w:t xml:space="preserve"> , ( код КВЦПЗ 03.02)  для будівництва та обслуговування  будівель закладів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 xml:space="preserve">Про розгляд звернення відділу освіти БМР. Про передачу у постійне користування з/д </w:t>
            </w:r>
            <w:r>
              <w:t>3221882001:06:094:0002 площа 2,2325</w:t>
            </w:r>
            <w:r w:rsidRPr="00754638">
              <w:t xml:space="preserve"> га </w:t>
            </w:r>
            <w:r>
              <w:t>село Гаврилівка</w:t>
            </w:r>
            <w:r w:rsidRPr="00754638">
              <w:t xml:space="preserve"> вул. </w:t>
            </w:r>
            <w:r>
              <w:t>Садова,21</w:t>
            </w:r>
            <w:r w:rsidRPr="00754638">
              <w:t xml:space="preserve"> , ( код КВЦПЗ 03.02) 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r w:rsidRPr="00754638">
              <w:t xml:space="preserve">Про розгляд звернення відділу освіти БМР. Про передачу у постійне користування з/д </w:t>
            </w:r>
            <w:r>
              <w:t>3221080501:02:015:0113 площа 0,4484</w:t>
            </w:r>
            <w:r w:rsidRPr="00754638">
              <w:t xml:space="preserve"> га </w:t>
            </w:r>
            <w:r>
              <w:t xml:space="preserve">село Блиставиця </w:t>
            </w:r>
            <w:r w:rsidRPr="00754638">
              <w:t xml:space="preserve"> вул. </w:t>
            </w:r>
            <w:r>
              <w:t>Соборна,29</w:t>
            </w:r>
            <w:r w:rsidRPr="00754638">
              <w:t xml:space="preserve"> , ( код КВЦПЗ 03.02)  для будівництва та обслуговування  будівель закладів 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CA65EB" w:rsidRDefault="009E65F8" w:rsidP="009E65F8">
            <w:r w:rsidRPr="00CA65EB">
              <w:t>Про затвердження технічної документації із землеустрою. Про передачу у приватну власність гр. Ястремській Тетяні Михайлівні з/д пл.. 0,0617га к.н. 3210800000:01:102:0015 по вул. Центральна,26/18 в м. Буча</w:t>
            </w:r>
            <w:r>
              <w:t xml:space="preserve"> </w:t>
            </w:r>
            <w:r w:rsidRPr="00CA65EB">
              <w:t>( код КВЦПЗ 02.01).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CA65EB" w:rsidRDefault="009E65F8" w:rsidP="009E65F8">
            <w:r w:rsidRPr="00CA65EB">
              <w:t>Про затвердження технічної документації із землеустрою. Про передачу у приватну власність гр. Сільченко Ірині Сергіївні  з/д пл.. 0,0258га га к.н. 3210800000:01:019:0011 по пров. Героїв Майдану,29 в м. Буча</w:t>
            </w:r>
            <w:r>
              <w:t xml:space="preserve"> </w:t>
            </w:r>
            <w:r w:rsidRPr="00CA65EB">
              <w:t>(код КВЦПЗ 02.01).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F17ABC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CA65EB" w:rsidRDefault="009E65F8" w:rsidP="009E65F8">
            <w:r w:rsidRPr="00CA65EB">
              <w:t>Про затвердження проекту із землеустрою. Про передачу  у приватну власність гр. Мосенко Стел</w:t>
            </w:r>
            <w:r>
              <w:t>л</w:t>
            </w:r>
            <w:r w:rsidRPr="00CA65EB">
              <w:t>і Миколаївні</w:t>
            </w:r>
            <w:r>
              <w:t xml:space="preserve"> </w:t>
            </w:r>
            <w:r w:rsidRPr="00CA65EB">
              <w:t>з/д пл.. 0,0100га к.н. 3210800000:01:090:0038 по вул. Патріотів в м. Буча</w:t>
            </w:r>
            <w:r>
              <w:t xml:space="preserve"> </w:t>
            </w:r>
            <w:r w:rsidRPr="00CA65EB">
              <w:t>(код КВЦПЗ 02.05).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у приватну власність гр. Поліщуку Віктору Івановичу зем. діл. 0,0500 га </w:t>
            </w:r>
            <w:r w:rsidRPr="00462C5E">
              <w:t xml:space="preserve">к. н. </w:t>
            </w:r>
            <w:r w:rsidRPr="00462C5E">
              <w:rPr>
                <w:rFonts w:eastAsiaTheme="minorEastAsia"/>
              </w:rPr>
              <w:t>3221055300:02:008:0391 в СТ «Ручейок», вул. Яблунева, ділянка №154 на території Бабинецького старостинського округу для колективного садівництва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у приватну власність гр. Жуковій Вікторії Володимирівні зем. діл. 0,0600 га </w:t>
            </w:r>
            <w:r w:rsidRPr="00462C5E">
              <w:t xml:space="preserve">к. н. </w:t>
            </w:r>
            <w:r w:rsidRPr="00462C5E">
              <w:rPr>
                <w:rFonts w:eastAsiaTheme="minorEastAsia"/>
              </w:rPr>
              <w:t>3221887500:05:008:6001 в ГО СТ «ТРИ ЛІНІЇ», вул. 6 лінія, ділянка № 76-а на території Синяківського старостинського округу для колективного садівництва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Білоусову Ярославу Васильовичу земельної ділянки </w:t>
            </w:r>
            <w:r w:rsidRPr="00462C5E">
              <w:t xml:space="preserve">к. н. </w:t>
            </w:r>
            <w:r w:rsidRPr="00462C5E">
              <w:rPr>
                <w:rFonts w:eastAsiaTheme="minorEastAsia"/>
              </w:rPr>
              <w:t>3210800000:01:029:0667 площею 0,0040 га по вул. Києво-Мироцька, 135-ж в місті Буча, будівництво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Куксаню Богдану Сергійовичу земельної ділянки </w:t>
            </w:r>
            <w:r w:rsidRPr="00462C5E">
              <w:t xml:space="preserve">к. н. </w:t>
            </w:r>
            <w:r w:rsidRPr="00462C5E">
              <w:rPr>
                <w:rFonts w:eastAsiaTheme="minorEastAsia"/>
              </w:rPr>
              <w:t>3210800000:01:132:0914 площею 0,0757 га по вул. Тургенєва в місті Буча, будівництво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Копєйкіну Віктору Володимировичу земельної ділянки </w:t>
            </w:r>
            <w:r w:rsidRPr="00462C5E">
              <w:t xml:space="preserve">к. н. </w:t>
            </w:r>
            <w:r w:rsidRPr="00462C5E">
              <w:rPr>
                <w:rFonts w:eastAsiaTheme="minorEastAsia"/>
              </w:rPr>
              <w:t>3210800000:01:059:0024 площею 0,10 га по вул. Тургенєва в місті Буча, будівництво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Копєйкіну Ігорю Вікторовичу земельної ділянки </w:t>
            </w:r>
            <w:r w:rsidRPr="00462C5E">
              <w:t xml:space="preserve">к. н. </w:t>
            </w:r>
            <w:r w:rsidRPr="00462C5E">
              <w:rPr>
                <w:rFonts w:eastAsiaTheme="minorEastAsia"/>
              </w:rPr>
              <w:t>3210800000:01:132:0918 площею 0,10 га по вул. Тургенєва в місті Буча, будівництво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проекту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Мосенку Максиму Валентиновичу земельної ділянки </w:t>
            </w:r>
            <w:r w:rsidRPr="00462C5E">
              <w:lastRenderedPageBreak/>
              <w:t xml:space="preserve">к. н. </w:t>
            </w:r>
            <w:r w:rsidRPr="00462C5E">
              <w:rPr>
                <w:rFonts w:eastAsiaTheme="minorEastAsia"/>
              </w:rPr>
              <w:t>3210800000:01:090:0032 площею 0,10 га по вул. А.Михайловського в місті Буча, будівництво ж/б</w:t>
            </w:r>
            <w:r w:rsidRPr="00462C5E">
              <w:rPr>
                <w:rFonts w:eastAsia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документації із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Гусаку Павлу Пилиповичу земельної ділянки </w:t>
            </w:r>
            <w:r w:rsidRPr="00462C5E">
              <w:t xml:space="preserve">к. н. </w:t>
            </w:r>
            <w:r w:rsidRPr="00462C5E">
              <w:rPr>
                <w:color w:val="000000"/>
              </w:rPr>
              <w:t>3210945600:01:047:0006 площею 0,1366 га по вул. Польова, 1 в селищі Ворзель (присадибна ділянка)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документації із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Дайнеко Миколі Миколайовичу земельної ділянки </w:t>
            </w:r>
            <w:r w:rsidRPr="00462C5E">
              <w:t xml:space="preserve">к. н. </w:t>
            </w:r>
            <w:r w:rsidRPr="00462C5E">
              <w:rPr>
                <w:color w:val="000000"/>
              </w:rPr>
              <w:t>3210800000:01:029:0670 площею 0,0957 га по вул. Києво-Мироцька, 135-а в місті Буча (присадибна ділянка)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документації із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Лозовій Наталії Михайлівні земельної ділянки </w:t>
            </w:r>
            <w:r w:rsidRPr="00462C5E">
              <w:t xml:space="preserve">к. н. </w:t>
            </w:r>
            <w:r w:rsidRPr="00462C5E">
              <w:rPr>
                <w:color w:val="000000"/>
              </w:rPr>
              <w:t>3210945600:01:054:0007 площею 0,0526 га по вул. Курортна, 42/12 в селищі Ворзель (присадибна ділянка)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затвердження документації із землеустрою. </w:t>
            </w:r>
            <w:r w:rsidRPr="00462C5E">
              <w:rPr>
                <w:rFonts w:eastAsiaTheme="minorEastAsia"/>
              </w:rPr>
              <w:t xml:space="preserve">Про передачу в приватну власність гр. Непрану Едуарду Олександровичу земельної ділянки </w:t>
            </w:r>
            <w:r w:rsidRPr="00462C5E">
              <w:t xml:space="preserve">к. н. </w:t>
            </w:r>
            <w:r w:rsidRPr="00462C5E">
              <w:rPr>
                <w:color w:val="000000"/>
              </w:rPr>
              <w:t>3210800000:01:134:0093 площею 0,10 га по вул. Вокзальна, 141 в місті Буча (присадибна ділянка)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з садівництва на ж/б (к.н.3210945300:01:030:0734) площею 0,0495 га по вул. 1 Лінія, 45, С/Т «Вишневе» в місті Буча, власник: гр. Лихошва Дарина Олександрівна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contextualSpacing/>
              <w:jc w:val="both"/>
            </w:pPr>
            <w:r w:rsidRPr="00462C5E">
              <w:rPr>
                <w:rFonts w:eastAsia="Calibri"/>
              </w:rPr>
              <w:t>Про розгляд клопотання гр. Білова Михайла Володимировича</w:t>
            </w:r>
            <w:r w:rsidRPr="00462C5E">
              <w:t xml:space="preserve"> про надання дозволу на розробку проекту землеустрою щодо відведення у власність земельної ділянки для ведення осг в селі Михайлівка-Рубежівка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keepNext/>
              <w:jc w:val="both"/>
              <w:outlineLvl w:val="0"/>
            </w:pPr>
            <w:r w:rsidRPr="00462C5E">
              <w:rPr>
                <w:rFonts w:eastAsia="Calibri"/>
              </w:rPr>
              <w:t xml:space="preserve">Про розгляд заяви гр. </w:t>
            </w:r>
            <w:r w:rsidRPr="00462C5E">
              <w:rPr>
                <w:bCs/>
              </w:rPr>
              <w:t>Бузілова Дмитра Георгійовича</w:t>
            </w:r>
            <w:r w:rsidRPr="00462C5E">
              <w:t xml:space="preserve"> </w:t>
            </w:r>
            <w:r w:rsidRPr="00462C5E">
              <w:rPr>
                <w:rFonts w:eastAsia="Calibri"/>
              </w:rPr>
              <w:t xml:space="preserve">про надання дозволу на розробку проекту землеустрою щодо відведення земельної ділянки у власність для ведення осг на території Ново-Петрівської сільської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contextualSpacing/>
              <w:jc w:val="both"/>
            </w:pPr>
            <w:r w:rsidRPr="00462C5E">
              <w:rPr>
                <w:rFonts w:eastAsia="Calibri"/>
              </w:rPr>
              <w:t xml:space="preserve">Про розгляд заяви гр. </w:t>
            </w:r>
            <w:r w:rsidRPr="00462C5E">
              <w:t>Моргулець Валентини Іванівни про надання дозволу на розробку проекту землеустрою щодо відведення земельної ділянки для ведення осг вул. Дружби в с. Мироцьке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contextualSpacing/>
              <w:jc w:val="both"/>
              <w:rPr>
                <w:rFonts w:eastAsia="Calibri"/>
              </w:rPr>
            </w:pPr>
            <w:r w:rsidRPr="00462C5E">
              <w:rPr>
                <w:rFonts w:eastAsia="Calibri"/>
              </w:rPr>
              <w:t xml:space="preserve">Про розгляд заяви </w:t>
            </w:r>
            <w:r w:rsidRPr="00462C5E">
              <w:t xml:space="preserve">гр. </w:t>
            </w:r>
            <w:r w:rsidRPr="00462C5E">
              <w:rPr>
                <w:rFonts w:eastAsiaTheme="minorEastAsia"/>
              </w:rPr>
              <w:t xml:space="preserve">Цюприка Ігоря Володимировича </w:t>
            </w:r>
            <w:r w:rsidRPr="00462C5E">
              <w:t>про надання дозволу на розробку документації із землеустрою щодо відведення у власність земельної ділянки для будівництва та о</w:t>
            </w:r>
            <w:r>
              <w:t xml:space="preserve">бслуговування ж/б в місті Буча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>Про розгляд заяви гр. Ярої Галини Вікторівни</w:t>
            </w:r>
            <w:r w:rsidRPr="00462C5E">
              <w:rPr>
                <w:rFonts w:eastAsiaTheme="minorEastAsia"/>
              </w:rPr>
              <w:t xml:space="preserve"> </w:t>
            </w:r>
            <w:r w:rsidRPr="00462C5E">
              <w:t xml:space="preserve">про надання дозволу на розробку проекту землеустрою щодо відведення у власність земельної ділянки для будівництва ж/б в селі Мироцьке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462C5E" w:rsidRDefault="009E65F8" w:rsidP="009E65F8">
            <w:pPr>
              <w:jc w:val="both"/>
              <w:rPr>
                <w:rFonts w:eastAsia="Calibri"/>
              </w:rPr>
            </w:pPr>
            <w:r w:rsidRPr="00462C5E">
              <w:t xml:space="preserve">Про розгляд двох заяв гр. Тирнового Геннадія Костянтиновича про надання дозволу на розробку проекту землеустрою щодо відведення земельних ділянок для будівництва ж/б та для ведення осг в межах міста Буча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jc w:val="both"/>
            </w:pPr>
            <w:r w:rsidRPr="009E465D">
              <w:t xml:space="preserve">Про розгляд звернення Кравченка Віктора Івановича про затвердження документації із землеустрою та передачу земельної ділянки кадастровий номер 3222484800:03:007:0018 площею 0,3884 га в с. Мироцьке для ведення особистого селянського господарства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r w:rsidRPr="009E465D">
              <w:t>Про розгляд заяви гр. Тищенка Вадима Володимировича про надання дозволу на відведення земельної ділянки у власність для  ж/б в селі Мироцьке  Бучанського району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r w:rsidRPr="009E465D">
              <w:t xml:space="preserve">Про розгляд клопотання гр. </w:t>
            </w:r>
            <w:r w:rsidRPr="009E465D">
              <w:rPr>
                <w:bCs/>
              </w:rPr>
              <w:t xml:space="preserve">Крамного Олександра Миколайовича </w:t>
            </w:r>
            <w:r w:rsidRPr="009E465D">
              <w:t>про надання дозволу на відведення земельної ділянки у власність для  ж/б в селі Мироцьке, Бучанського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r w:rsidRPr="009E465D">
              <w:rPr>
                <w:rFonts w:eastAsia="Calibri"/>
              </w:rPr>
              <w:t>Про розгляд заяви гр.</w:t>
            </w:r>
            <w:r w:rsidRPr="009E465D">
              <w:rPr>
                <w:rFonts w:eastAsia="Calibri"/>
                <w:b/>
              </w:rPr>
              <w:t xml:space="preserve">  </w:t>
            </w:r>
            <w:r w:rsidRPr="009E465D">
              <w:t xml:space="preserve">Зведенюк Марти Василівни про надання дозволу на відведення земельної ділянки у власність для  ж/б </w:t>
            </w:r>
            <w:r w:rsidRPr="009E465D">
              <w:rPr>
                <w:color w:val="000000" w:themeColor="text1"/>
              </w:rPr>
              <w:t xml:space="preserve">в місті Буча Бучанського району Київської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9E65F8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розгляд заяви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>гр. Башкірової Людмили Павлівни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 xml:space="preserve">про надання дозволу на відведення земельної ділянки у власність для  ж/б в селі Мироцьке, Бучанського району, Київської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133527" w:rsidRDefault="009E65F8" w:rsidP="009E65F8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2D5ACB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розгляд клопотання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>гр. Башкірової Наталії Олександрівни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 xml:space="preserve">про надання дозволу на відведення земельної ділянки у власність для  ж/б в селі Мироцьке, Бучанського району, Київської області </w:t>
            </w:r>
          </w:p>
        </w:tc>
        <w:tc>
          <w:tcPr>
            <w:tcW w:w="3402" w:type="dxa"/>
          </w:tcPr>
          <w:p w:rsidR="009E65F8" w:rsidRPr="00F374CD" w:rsidRDefault="009E65F8" w:rsidP="009E65F8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RPr="00DB0871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 розгляд клопотання гр. Бенца</w:t>
            </w:r>
            <w:r>
              <w:rPr>
                <w:rFonts w:eastAsia="Calibri"/>
              </w:rPr>
              <w:t xml:space="preserve"> </w:t>
            </w:r>
            <w:r w:rsidRPr="009E465D">
              <w:t xml:space="preserve">Василя Івановича  про надання дозволу на відведення земельної ділянки у власність для  ж/б в селі  Здвижівка, Бучанського р-н, Київська обл. 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RPr="00DB0871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розгляд семи заяв гр. Губайдуліна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>Ріната Маратовича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 xml:space="preserve">про надання дозволу на відведення земельної ділянки у власність для  ж/б в </w:t>
            </w:r>
            <w:r>
              <w:rPr>
                <w:rFonts w:eastAsia="Calibri"/>
              </w:rPr>
              <w:t>селищі Ворзель</w:t>
            </w:r>
            <w:r w:rsidRPr="009E465D">
              <w:rPr>
                <w:rFonts w:eastAsia="Calibri"/>
              </w:rPr>
              <w:t xml:space="preserve">, Бучанського р-н, Київська обл. 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RPr="00DB0871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</w:t>
            </w:r>
            <w:r w:rsidRPr="009E465D">
              <w:rPr>
                <w:rFonts w:eastAsia="Calibri"/>
              </w:rPr>
              <w:t xml:space="preserve">розгляд </w:t>
            </w:r>
            <w:r w:rsidRPr="009E465D">
              <w:t xml:space="preserve">клопотання гр. Баранської Алли Миколаївни про надання дозволу на відведення земельної ділянки у власність для  ж/б в місті Буча Бучанського району Київської області 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розгляд клопотання гр. Луценко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>Ірини Євгеніївни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>надання дозволу на відведення земельної ділянки у власність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>орієнтовною площею 0,12 га для індивідуального садівництва в СТ «Садовод» на території Здвижівського старостинського округу Бучанського району Київської області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 розгляд клопотання гр. Кравченко</w:t>
            </w:r>
            <w:r>
              <w:rPr>
                <w:rFonts w:eastAsia="Calibri"/>
              </w:rPr>
              <w:t xml:space="preserve"> </w:t>
            </w:r>
            <w:r w:rsidRPr="009E465D">
              <w:rPr>
                <w:rFonts w:eastAsia="Calibri"/>
              </w:rPr>
              <w:t xml:space="preserve">Анастасії </w:t>
            </w:r>
            <w:r w:rsidRPr="00074FA9">
              <w:rPr>
                <w:rFonts w:eastAsia="Calibri"/>
              </w:rPr>
              <w:t xml:space="preserve">Володимирівни про надання дозволу на відведення земельної ділянки у власність для  ж/б </w:t>
            </w:r>
            <w:r w:rsidRPr="00074FA9">
              <w:t xml:space="preserve">в межах вул. Лугова в селищі Бабинці, Бучанського району, Київської області 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RPr="000138EF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>Про  розгляд клопотання гр. Кравченко</w:t>
            </w:r>
            <w:r>
              <w:rPr>
                <w:rFonts w:eastAsia="Calibri"/>
              </w:rPr>
              <w:t xml:space="preserve"> </w:t>
            </w:r>
            <w:r w:rsidRPr="00074FA9">
              <w:rPr>
                <w:rFonts w:eastAsia="Calibri"/>
              </w:rPr>
              <w:t>Олександра Васильовича  про надання дозволу на відведення земельної ділянки у власність для  ж/б</w:t>
            </w:r>
            <w:r>
              <w:rPr>
                <w:rFonts w:eastAsia="Calibri"/>
              </w:rPr>
              <w:t xml:space="preserve"> </w:t>
            </w:r>
            <w:r w:rsidRPr="00074FA9">
              <w:rPr>
                <w:rFonts w:eastAsia="Calibri"/>
              </w:rPr>
              <w:t>в межах вул. Жовтнева в селі Червоне, Бучанського району, Київської області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074FA9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>Про  розгляд клопотання гр. Кучерявенко</w:t>
            </w:r>
            <w:r>
              <w:rPr>
                <w:rFonts w:eastAsia="Calibri"/>
              </w:rPr>
              <w:t xml:space="preserve"> </w:t>
            </w:r>
            <w:r w:rsidRPr="00074FA9">
              <w:rPr>
                <w:rFonts w:eastAsia="Calibri"/>
              </w:rPr>
              <w:t xml:space="preserve">Лілії Володимирівни  </w:t>
            </w:r>
            <w:r>
              <w:rPr>
                <w:rFonts w:eastAsia="Calibri"/>
              </w:rPr>
              <w:t xml:space="preserve"> </w:t>
            </w:r>
            <w:r w:rsidRPr="009E465D">
              <w:t xml:space="preserve">про надання дозволу на відведення земельної ділянки у власність для  ж/б </w:t>
            </w:r>
            <w:r w:rsidRPr="009E465D">
              <w:rPr>
                <w:color w:val="000000" w:themeColor="text1"/>
              </w:rPr>
              <w:t>в місті Буча Бучанського району Київської області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 xml:space="preserve">Про  розгляд клопотання гр. Кучерявенко </w:t>
            </w:r>
            <w:r w:rsidRPr="00074FA9">
              <w:t xml:space="preserve">Сергія Степановича  про надання дозволу на відведення земельної ділянки у власність для  ж/б в місті Буча Бучанського району Київської області 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074FA9" w:rsidRDefault="009E65F8" w:rsidP="009E65F8">
            <w:pPr>
              <w:rPr>
                <w:rFonts w:eastAsia="Calibri"/>
              </w:rPr>
            </w:pPr>
            <w:r w:rsidRPr="005B5BC3">
              <w:rPr>
                <w:rFonts w:eastAsia="Calibri"/>
              </w:rPr>
              <w:t>Про  розгляд заяви гр. Скринника</w:t>
            </w:r>
            <w:r>
              <w:rPr>
                <w:rFonts w:eastAsia="Calibri"/>
              </w:rPr>
              <w:t xml:space="preserve"> </w:t>
            </w:r>
            <w:r w:rsidRPr="005B5BC3">
              <w:rPr>
                <w:rFonts w:eastAsia="Calibri"/>
              </w:rPr>
              <w:t>Віктора Валентиновича  про надання дозволу на відведення земельної ділянки у власність для  ж/б (відмова)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звернення</w:t>
            </w:r>
            <w:r w:rsidRPr="009E465D">
              <w:rPr>
                <w:rFonts w:eastAsia="Calibri"/>
              </w:rPr>
              <w:t xml:space="preserve">  голови об’єднання співвласників багатоквартирного будинку «НОВИЙ-14»</w:t>
            </w:r>
            <w:r>
              <w:rPr>
                <w:rFonts w:eastAsia="Calibri"/>
              </w:rPr>
              <w:t xml:space="preserve">. </w:t>
            </w:r>
            <w:r w:rsidRPr="00DA29E2">
              <w:rPr>
                <w:rFonts w:eastAsia="Calibri"/>
              </w:rPr>
              <w:t>Про дозвіл на розробку документації із землеустрою щодо зміни цільового призначення земельної ділянки</w:t>
            </w:r>
            <w:r>
              <w:rPr>
                <w:rFonts w:eastAsia="Calibri"/>
              </w:rPr>
              <w:t xml:space="preserve"> комунальної власності за кадастровим</w:t>
            </w:r>
            <w:r w:rsidRPr="00DA29E2">
              <w:rPr>
                <w:rFonts w:eastAsia="Calibri"/>
              </w:rPr>
              <w:t xml:space="preserve"> номер</w:t>
            </w:r>
            <w:r>
              <w:rPr>
                <w:rFonts w:eastAsia="Calibri"/>
              </w:rPr>
              <w:t>ом 3210800000:01:122:0013.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r w:rsidRPr="009E465D">
              <w:t>Про затвердження проекту землеустрою. Про передачу у приватну власність  гр. Бугай Ірині Володимирівні земельної  ділянки к. н. 3210800000:01:056:0013 в місті Буча, Бучанського району, Київської області ж/б (присадибна ділянка)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r w:rsidRPr="009E465D">
              <w:t>Про затвердження проекту землеустрою. Про передачу у приватну власність  гр. Семенець Оксані Миколаївні земельної  ділянки к. н. 3210800000:01:082:0088 по провулку Революції, б/н в місті Буча, Бучанського району, Київської області  ж/б (присадибна ділянка)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074FA9" w:rsidRDefault="009E65F8" w:rsidP="009E65F8">
            <w:r w:rsidRPr="00074FA9">
              <w:t>Про затвердження проекту землеустрою.</w:t>
            </w:r>
            <w:r>
              <w:t xml:space="preserve"> </w:t>
            </w:r>
            <w:r w:rsidRPr="00074FA9">
              <w:t xml:space="preserve">Про передачу у приватну власність </w:t>
            </w:r>
          </w:p>
          <w:p w:rsidR="009E65F8" w:rsidRPr="00074FA9" w:rsidRDefault="009E65F8" w:rsidP="009E65F8">
            <w:r w:rsidRPr="00074FA9">
              <w:lastRenderedPageBreak/>
              <w:t>гр. Савіну Сергію Миколайовичу</w:t>
            </w:r>
            <w:r>
              <w:t xml:space="preserve"> </w:t>
            </w:r>
            <w:r w:rsidRPr="00074FA9">
              <w:t xml:space="preserve">земельної  ділянки к. н. 3221082501:01:017:0067 </w:t>
            </w:r>
          </w:p>
          <w:p w:rsidR="009E65F8" w:rsidRPr="009E465D" w:rsidRDefault="009E65F8" w:rsidP="009E65F8">
            <w:r w:rsidRPr="00074FA9">
              <w:t>в селі Здвижівка, Бучанського району,</w:t>
            </w:r>
            <w:r>
              <w:t xml:space="preserve"> </w:t>
            </w:r>
            <w:r w:rsidRPr="00074FA9">
              <w:t>Київської області</w:t>
            </w:r>
            <w:r>
              <w:t>, для осг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074FA9" w:rsidRDefault="009E65F8" w:rsidP="009E65F8">
            <w:r w:rsidRPr="00074FA9">
              <w:t>Про затвердження проекту землеустрою.</w:t>
            </w:r>
            <w:r>
              <w:t xml:space="preserve"> </w:t>
            </w:r>
            <w:r w:rsidRPr="00074FA9">
              <w:t xml:space="preserve">Про передачу у приватну власність </w:t>
            </w:r>
          </w:p>
          <w:p w:rsidR="009E65F8" w:rsidRPr="00074FA9" w:rsidRDefault="009E65F8" w:rsidP="009E65F8">
            <w:r w:rsidRPr="00074FA9">
              <w:t>гр. Антонюку Ігорю Петровичу</w:t>
            </w:r>
            <w:r>
              <w:t xml:space="preserve"> </w:t>
            </w:r>
            <w:r w:rsidRPr="00074FA9">
              <w:t xml:space="preserve">земельної  ділянки к. н. 3221082501:01:004:0082 </w:t>
            </w:r>
          </w:p>
          <w:p w:rsidR="009E65F8" w:rsidRPr="00074FA9" w:rsidRDefault="009E65F8" w:rsidP="009E65F8">
            <w:r w:rsidRPr="00074FA9">
              <w:t>вул. Центральна в селі Здвижівка, Бучанського району,</w:t>
            </w:r>
            <w:r>
              <w:t xml:space="preserve"> </w:t>
            </w:r>
            <w:r w:rsidRPr="00074FA9">
              <w:t>Київської області</w:t>
            </w:r>
            <w:r>
              <w:t>, для осг</w:t>
            </w:r>
          </w:p>
        </w:tc>
        <w:tc>
          <w:tcPr>
            <w:tcW w:w="3402" w:type="dxa"/>
          </w:tcPr>
          <w:p w:rsidR="009E65F8" w:rsidRDefault="009E65F8" w:rsidP="009E65F8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r w:rsidRPr="009E465D">
              <w:t xml:space="preserve">Про затвердження документації із землеустрою. Про передачу земельної ділянки </w:t>
            </w:r>
          </w:p>
          <w:p w:rsidR="009E65F8" w:rsidRPr="009E465D" w:rsidRDefault="009E65F8" w:rsidP="009E65F8">
            <w:r w:rsidRPr="009E465D">
              <w:t>кадастровий  номер 3210800000:01:009:0008 у спільну часткову власність (по ½ (одній другій) гр. Зубко Юлії Юріївни та гр. Гуцкало Наталії Вікторівни,  ж/б (присадибна ділянка)</w:t>
            </w:r>
          </w:p>
        </w:tc>
        <w:tc>
          <w:tcPr>
            <w:tcW w:w="3402" w:type="dxa"/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</w:p>
          <w:p w:rsidR="009E65F8" w:rsidRPr="009E465D" w:rsidRDefault="009E65F8" w:rsidP="009E65F8">
            <w:pPr>
              <w:rPr>
                <w:rFonts w:eastAsia="Calibri"/>
              </w:rPr>
            </w:pPr>
            <w:r w:rsidRPr="009E465D">
              <w:rPr>
                <w:rFonts w:eastAsia="Calibri"/>
              </w:rPr>
              <w:t>земельної ділянки приватної власності (кадастровий номер 3221055301:01:015:0001)</w:t>
            </w:r>
          </w:p>
          <w:p w:rsidR="009E65F8" w:rsidRPr="009E465D" w:rsidRDefault="009E65F8" w:rsidP="009E65F8">
            <w:r w:rsidRPr="009E465D">
              <w:rPr>
                <w:rFonts w:eastAsia="Calibri"/>
              </w:rPr>
              <w:t>по провулку Радгоспний, 2 в селі Буда-Бабинецька, Бучанського району, Київської області, з осг на</w:t>
            </w:r>
            <w:r w:rsidRPr="009E465D">
              <w:t xml:space="preserve"> </w:t>
            </w:r>
            <w:r w:rsidRPr="009E465D">
              <w:rPr>
                <w:rFonts w:eastAsia="Calibri"/>
              </w:rPr>
              <w:t xml:space="preserve">ж/б (присадибна ділянка) , власник : </w:t>
            </w:r>
            <w:r w:rsidRPr="009E465D">
              <w:t>Свередюк Григорій Михайлович</w:t>
            </w:r>
          </w:p>
        </w:tc>
        <w:tc>
          <w:tcPr>
            <w:tcW w:w="3402" w:type="dxa"/>
          </w:tcPr>
          <w:p w:rsidR="009E65F8" w:rsidRPr="00133527" w:rsidRDefault="009E65F8" w:rsidP="009E65F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074FA9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074FA9">
              <w:rPr>
                <w:rFonts w:eastAsia="Calibri"/>
              </w:rPr>
              <w:t>Про зміну цільового призначення</w:t>
            </w:r>
          </w:p>
          <w:p w:rsidR="009E65F8" w:rsidRPr="00074FA9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074FA9">
              <w:rPr>
                <w:rFonts w:eastAsia="Calibri"/>
              </w:rPr>
              <w:t>(кадастровий номер 3210800000:01:030:0561)</w:t>
            </w:r>
          </w:p>
          <w:p w:rsidR="009E65F8" w:rsidRPr="009E465D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>в СТ «Вишневе» по вул. 3-Лінія, 20 в місті Буча, Бучанського району, Київської області</w:t>
            </w:r>
            <w:r>
              <w:rPr>
                <w:rFonts w:eastAsia="Calibri"/>
              </w:rPr>
              <w:t xml:space="preserve">, </w:t>
            </w:r>
            <w:r>
              <w:t xml:space="preserve">з </w:t>
            </w:r>
            <w:r w:rsidRPr="00074FA9">
              <w:t>для ведення садівництва</w:t>
            </w:r>
            <w:r>
              <w:t xml:space="preserve"> на </w:t>
            </w:r>
            <w:r w:rsidRPr="00074FA9">
              <w:t>ж/б (присадибна ділянка)</w:t>
            </w:r>
            <w:r>
              <w:t xml:space="preserve">, </w:t>
            </w:r>
            <w:r w:rsidRPr="009F12EF">
              <w:t>вл</w:t>
            </w:r>
            <w:r>
              <w:t>асник</w:t>
            </w:r>
            <w:r w:rsidRPr="009F12EF">
              <w:t xml:space="preserve">: гр. </w:t>
            </w:r>
            <w:r>
              <w:t>Золотарьова Катерина Андріївна</w:t>
            </w:r>
          </w:p>
        </w:tc>
        <w:tc>
          <w:tcPr>
            <w:tcW w:w="3402" w:type="dxa"/>
          </w:tcPr>
          <w:p w:rsidR="009E65F8" w:rsidRDefault="009E65F8" w:rsidP="009E65F8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074FA9" w:rsidRDefault="009E65F8" w:rsidP="009E65F8">
            <w:pPr>
              <w:keepNext/>
              <w:outlineLvl w:val="0"/>
              <w:rPr>
                <w:rFonts w:eastAsia="Calibri"/>
              </w:rPr>
            </w:pPr>
            <w:r w:rsidRPr="00074FA9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</w:p>
          <w:p w:rsidR="009E65F8" w:rsidRPr="009E465D" w:rsidRDefault="009E65F8" w:rsidP="009E65F8">
            <w:pPr>
              <w:rPr>
                <w:rFonts w:eastAsia="Calibri"/>
              </w:rPr>
            </w:pPr>
            <w:r w:rsidRPr="00074FA9">
              <w:rPr>
                <w:rFonts w:eastAsia="Calibri"/>
              </w:rPr>
              <w:t>земельної ділянки приватної власності (кадастровий номер 3221080500:04:008:0378)в СТ «Берізка» по вул. Обухівська, 10,Блиставицького старостинського округу, Бучанського району, Київської області</w:t>
            </w:r>
            <w:r>
              <w:rPr>
                <w:rFonts w:eastAsia="Calibri"/>
              </w:rPr>
              <w:t xml:space="preserve">, з </w:t>
            </w:r>
            <w:r w:rsidRPr="00074FA9">
              <w:rPr>
                <w:rFonts w:eastAsia="Calibri"/>
              </w:rPr>
              <w:t>для колективного садівництва</w:t>
            </w:r>
            <w:r>
              <w:t xml:space="preserve"> на </w:t>
            </w:r>
            <w:r w:rsidRPr="00074FA9">
              <w:rPr>
                <w:rFonts w:eastAsia="Calibri"/>
              </w:rPr>
              <w:t>ж/б (присадибна ділянка)</w:t>
            </w:r>
            <w:r>
              <w:rPr>
                <w:rFonts w:eastAsia="Calibri"/>
              </w:rPr>
              <w:t xml:space="preserve">, власник: </w:t>
            </w:r>
            <w:r w:rsidRPr="005B5BC3">
              <w:rPr>
                <w:rFonts w:eastAsia="Calibri"/>
              </w:rPr>
              <w:t>гр. Пузанов В’ячеслав Сергійович.</w:t>
            </w:r>
          </w:p>
        </w:tc>
        <w:tc>
          <w:tcPr>
            <w:tcW w:w="3402" w:type="dxa"/>
          </w:tcPr>
          <w:p w:rsidR="009E65F8" w:rsidRPr="00133527" w:rsidRDefault="009E65F8" w:rsidP="009E65F8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5B5BC3" w:rsidRDefault="009E65F8" w:rsidP="009E65F8">
            <w:pPr>
              <w:keepNext/>
              <w:outlineLvl w:val="0"/>
              <w:rPr>
                <w:rFonts w:eastAsia="Calibri"/>
              </w:rPr>
            </w:pPr>
            <w:r w:rsidRPr="005B5BC3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5B5BC3">
              <w:rPr>
                <w:rFonts w:eastAsia="Calibri"/>
              </w:rPr>
              <w:t>Про зміну цільового призначення</w:t>
            </w:r>
          </w:p>
          <w:p w:rsidR="009E65F8" w:rsidRPr="005B5BC3" w:rsidRDefault="009E65F8" w:rsidP="009E65F8">
            <w:pPr>
              <w:keepNext/>
              <w:outlineLvl w:val="0"/>
              <w:rPr>
                <w:rFonts w:eastAsia="Calibri"/>
              </w:rPr>
            </w:pPr>
            <w:r w:rsidRPr="005B5BC3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5B5BC3">
              <w:rPr>
                <w:rFonts w:eastAsia="Calibri"/>
              </w:rPr>
              <w:t>(кадастровий номер 3221084001:01:001:0019)</w:t>
            </w:r>
          </w:p>
          <w:p w:rsidR="009E65F8" w:rsidRPr="00074FA9" w:rsidRDefault="009E65F8" w:rsidP="009E65F8">
            <w:pPr>
              <w:keepNext/>
              <w:outlineLvl w:val="0"/>
              <w:rPr>
                <w:rFonts w:eastAsia="Calibri"/>
              </w:rPr>
            </w:pPr>
            <w:r w:rsidRPr="005B5BC3">
              <w:rPr>
                <w:rFonts w:eastAsia="Calibri"/>
              </w:rPr>
              <w:t>в селі Луб’янка, Бучанського району, Київської області</w:t>
            </w:r>
            <w:r>
              <w:rPr>
                <w:rFonts w:eastAsia="Calibri"/>
              </w:rPr>
              <w:t xml:space="preserve">, з для ведення осг на </w:t>
            </w:r>
            <w:r w:rsidRPr="005B5BC3">
              <w:rPr>
                <w:rFonts w:eastAsia="Calibri"/>
              </w:rPr>
              <w:t>ж/б (присадибна ділянка)</w:t>
            </w:r>
            <w:r>
              <w:rPr>
                <w:rFonts w:eastAsia="Calibri"/>
              </w:rPr>
              <w:t xml:space="preserve">, </w:t>
            </w:r>
            <w:r w:rsidRPr="005B5BC3">
              <w:rPr>
                <w:rFonts w:eastAsia="Calibri"/>
              </w:rPr>
              <w:t>власник: гр. Чубса Юлія Миколаївна</w:t>
            </w:r>
          </w:p>
        </w:tc>
        <w:tc>
          <w:tcPr>
            <w:tcW w:w="3402" w:type="dxa"/>
          </w:tcPr>
          <w:p w:rsidR="009E65F8" w:rsidRPr="00F374CD" w:rsidRDefault="009E65F8" w:rsidP="009E65F8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9E65F8" w:rsidRPr="00B24C14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EE386A" w:rsidRDefault="009E65F8" w:rsidP="009E65F8">
            <w:pPr>
              <w:pStyle w:val="a8"/>
            </w:pPr>
            <w:r w:rsidRPr="00EE386A">
              <w:t>Депутатські запити</w:t>
            </w:r>
          </w:p>
        </w:tc>
        <w:tc>
          <w:tcPr>
            <w:tcW w:w="3402" w:type="dxa"/>
          </w:tcPr>
          <w:p w:rsidR="009E65F8" w:rsidRDefault="009E65F8" w:rsidP="009E65F8"/>
        </w:tc>
      </w:tr>
      <w:tr w:rsidR="009E65F8" w:rsidRPr="00B24C14" w:rsidTr="0060146E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83C9E" w:rsidRDefault="009E65F8" w:rsidP="009E65F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9E65F8" w:rsidRPr="00EE386A" w:rsidRDefault="009E65F8" w:rsidP="009E65F8">
            <w:pPr>
              <w:pStyle w:val="a8"/>
            </w:pPr>
            <w:r w:rsidRPr="00EE386A">
              <w:t>Різне</w:t>
            </w:r>
          </w:p>
        </w:tc>
        <w:tc>
          <w:tcPr>
            <w:tcW w:w="3402" w:type="dxa"/>
          </w:tcPr>
          <w:p w:rsidR="009E65F8" w:rsidRDefault="009E65F8" w:rsidP="009E65F8"/>
        </w:tc>
      </w:tr>
    </w:tbl>
    <w:p w:rsidR="00F11D76" w:rsidRDefault="00F11D76" w:rsidP="00F11D76"/>
    <w:p w:rsidR="002B5AC0" w:rsidRDefault="002B5AC0"/>
    <w:sectPr w:rsidR="002B5AC0" w:rsidSect="000B501B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2DD"/>
    <w:multiLevelType w:val="hybridMultilevel"/>
    <w:tmpl w:val="4C5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A14E82"/>
    <w:multiLevelType w:val="hybridMultilevel"/>
    <w:tmpl w:val="F3C46288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D0ED3"/>
    <w:multiLevelType w:val="hybridMultilevel"/>
    <w:tmpl w:val="D2FEE340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6883"/>
    <w:multiLevelType w:val="hybridMultilevel"/>
    <w:tmpl w:val="6F20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00F3"/>
    <w:multiLevelType w:val="hybridMultilevel"/>
    <w:tmpl w:val="0026310C"/>
    <w:lvl w:ilvl="0" w:tplc="1E4CAD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57"/>
    <w:rsid w:val="000B501B"/>
    <w:rsid w:val="002429F3"/>
    <w:rsid w:val="002B5AC0"/>
    <w:rsid w:val="003173EF"/>
    <w:rsid w:val="003B3C53"/>
    <w:rsid w:val="00456AF6"/>
    <w:rsid w:val="0060146E"/>
    <w:rsid w:val="007C30CF"/>
    <w:rsid w:val="00851712"/>
    <w:rsid w:val="00896768"/>
    <w:rsid w:val="0099530C"/>
    <w:rsid w:val="009E65F8"/>
    <w:rsid w:val="00A966D8"/>
    <w:rsid w:val="00AB3A8F"/>
    <w:rsid w:val="00B71350"/>
    <w:rsid w:val="00BD3F57"/>
    <w:rsid w:val="00E2772D"/>
    <w:rsid w:val="00F11D76"/>
    <w:rsid w:val="00F70DAB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4B95"/>
  <w15:chartTrackingRefBased/>
  <w15:docId w15:val="{ED19C918-C0AD-4AEC-AFF4-CEEAF42D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D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D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D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D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1D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1D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sonormal0">
    <w:name w:val="msonormal"/>
    <w:basedOn w:val="a"/>
    <w:rsid w:val="00F11D76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F11D76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F11D76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F11D7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D7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1D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1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11D76"/>
    <w:pPr>
      <w:ind w:left="720"/>
      <w:contextualSpacing/>
    </w:pPr>
  </w:style>
  <w:style w:type="paragraph" w:customStyle="1" w:styleId="v1msonormal">
    <w:name w:val="v1msonormal"/>
    <w:basedOn w:val="a"/>
    <w:rsid w:val="00F11D76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F11D7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11D76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F11D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F11D76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F11D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F11D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F11D76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F11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F11D76"/>
    <w:rPr>
      <w:b/>
      <w:bCs/>
    </w:rPr>
  </w:style>
  <w:style w:type="character" w:customStyle="1" w:styleId="ae">
    <w:name w:val="Тема примітки Знак"/>
    <w:basedOn w:val="ac"/>
    <w:link w:val="ad"/>
    <w:rsid w:val="00F11D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link w:val="af0"/>
    <w:unhideWhenUsed/>
    <w:rsid w:val="00F11D76"/>
    <w:pPr>
      <w:spacing w:before="100" w:beforeAutospacing="1" w:after="100" w:afterAutospacing="1"/>
    </w:pPr>
    <w:rPr>
      <w:lang w:val="ru-RU"/>
    </w:rPr>
  </w:style>
  <w:style w:type="character" w:customStyle="1" w:styleId="af0">
    <w:name w:val="Звичайний (веб) Знак"/>
    <w:link w:val="af"/>
    <w:locked/>
    <w:rsid w:val="00F11D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1">
    <w:name w:val="Знак Знак"/>
    <w:basedOn w:val="a"/>
    <w:rsid w:val="00F11D76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6</Pages>
  <Words>13252</Words>
  <Characters>7554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2021-12-09T07:06:00Z</cp:lastPrinted>
  <dcterms:created xsi:type="dcterms:W3CDTF">2021-12-08T09:56:00Z</dcterms:created>
  <dcterms:modified xsi:type="dcterms:W3CDTF">2021-12-09T08:58:00Z</dcterms:modified>
</cp:coreProperties>
</file>