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0A9FE297" wp14:editId="32C47C45">
            <wp:extent cx="514350" cy="647700"/>
            <wp:effectExtent l="0" t="0" r="0" b="0"/>
            <wp:docPr id="41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780</w:t>
      </w: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 адресу земельній ділянці з кадастровим номером:**** , що розташована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селі *,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акт обстеження земельної ділянки від 07.09.2021 р., виконаний                  КП «Бучабудзамовник» та іншу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(3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2399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5912" w:rsidRDefault="00B65912" w:rsidP="00B65912">
      <w:pPr>
        <w:numPr>
          <w:ilvl w:val="0"/>
          <w:numId w:val="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села Синяк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вказаної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5FDB827F" wp14:editId="032A25F2">
            <wp:extent cx="514350" cy="647700"/>
            <wp:effectExtent l="0" t="0" r="0" b="0"/>
            <wp:docPr id="5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781</w:t>
      </w: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житловому будинку, який розташований на земельній ділянці з кадастровим номером: ***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 селі *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15.09.2021 року, виконаний КП «Бучабудзамовник» та іншу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(12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–                  298,9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– 111,5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розташований на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829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 w:rsidRPr="009D356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8,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5912" w:rsidRDefault="00B65912" w:rsidP="00B65912">
      <w:pPr>
        <w:numPr>
          <w:ilvl w:val="0"/>
          <w:numId w:val="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села Червоне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садиби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305818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699AC421" wp14:editId="716324EA">
            <wp:extent cx="514350" cy="647700"/>
            <wp:effectExtent l="0" t="0" r="0" b="0"/>
            <wp:docPr id="62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782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земельним ділянкам з кадастровими номерами:***</w:t>
      </w:r>
      <w:r>
        <w:rPr>
          <w:rFonts w:ascii="Times New Roman" w:hAnsi="Times New Roman" w:cs="Times New Roman"/>
          <w:sz w:val="24"/>
          <w:szCs w:val="24"/>
          <w:lang w:val="uk-UA"/>
        </w:rPr>
        <w:t>, ***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***, ***, ***,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***, * в селищі ***,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обстеження земельних ділянок від 02.09.2021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236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177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177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</w:t>
      </w:r>
    </w:p>
    <w:p w:rsidR="00B65912" w:rsidRDefault="00B65912" w:rsidP="00B65912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177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</w:t>
      </w:r>
    </w:p>
    <w:p w:rsidR="00B65912" w:rsidRDefault="00B65912" w:rsidP="00B65912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233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</w:t>
      </w:r>
    </w:p>
    <w:p w:rsidR="00B65912" w:rsidRDefault="00B65912" w:rsidP="00B65912">
      <w:pPr>
        <w:numPr>
          <w:ilvl w:val="0"/>
          <w:numId w:val="3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3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 ділянок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3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08B294A0" wp14:editId="45FC6576">
            <wp:extent cx="514350" cy="647700"/>
            <wp:effectExtent l="0" t="0" r="0" b="0"/>
            <wp:docPr id="38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783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земельним ділянкам з кадастровими номерами:***,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*в селищі 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(27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459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нерухомого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297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нерухомого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298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Ворзель, вулиця *, *.</w:t>
      </w:r>
    </w:p>
    <w:p w:rsidR="00B65912" w:rsidRDefault="00B65912" w:rsidP="00B659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нерухомого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433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4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Default="00B65912" w:rsidP="00B65912">
      <w:pPr>
        <w:pStyle w:val="a3"/>
        <w:numPr>
          <w:ilvl w:val="0"/>
          <w:numId w:val="4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 ділянок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220C23" w:rsidRDefault="00B65912" w:rsidP="00B65912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numPr>
          <w:ilvl w:val="0"/>
          <w:numId w:val="4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5C7E49EB" wp14:editId="73E6A591">
            <wp:extent cx="514350" cy="647700"/>
            <wp:effectExtent l="0" t="0" r="0" b="0"/>
            <wp:docPr id="16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784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еси земельним ділянкам з кадастровими номерами:****,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*в селищі 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 обстеження земельних ділянок від 16.09.2021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(11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274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кадастровим номером: ***,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237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номером: ***,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кадастрвоим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номером: ***,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231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 кадастровим номером: ***, 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pStyle w:val="a3"/>
        <w:rPr>
          <w:rFonts w:ascii="Times New Roman" w:hAnsi="Times New Roman" w:cs="Times New Roman"/>
          <w:sz w:val="24"/>
          <w:szCs w:val="24"/>
          <w:lang w:val="uk-UA"/>
        </w:rPr>
      </w:pPr>
    </w:p>
    <w:p w:rsidR="00B65912" w:rsidRDefault="00B65912" w:rsidP="00B65912">
      <w:pPr>
        <w:numPr>
          <w:ilvl w:val="0"/>
          <w:numId w:val="5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Default="00B65912" w:rsidP="00B65912">
      <w:pPr>
        <w:pStyle w:val="a3"/>
        <w:numPr>
          <w:ilvl w:val="0"/>
          <w:numId w:val="5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 ділянок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2802AE" w:rsidRDefault="00B65912" w:rsidP="00B65912">
      <w:pPr>
        <w:pStyle w:val="a3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numPr>
          <w:ilvl w:val="0"/>
          <w:numId w:val="5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DD1DBE3" wp14:editId="16ED50E9">
            <wp:extent cx="514350" cy="647700"/>
            <wp:effectExtent l="0" t="0" r="0" b="0"/>
            <wp:docPr id="9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785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земельним ділянкам, площами****, 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*** в селищі 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обстеження земельних ділянок від 14.09.2021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(5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183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уточнити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150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183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*.</w:t>
      </w:r>
    </w:p>
    <w:p w:rsidR="00B65912" w:rsidRDefault="00B65912" w:rsidP="00B65912">
      <w:pPr>
        <w:numPr>
          <w:ilvl w:val="0"/>
          <w:numId w:val="6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6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 ділянок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6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61EA1528" wp14:editId="6C3A95FE">
            <wp:extent cx="514350" cy="647700"/>
            <wp:effectExtent l="0" t="0" r="0" b="0"/>
            <wp:docPr id="2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786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земельній ділянці з кадастровим номером: ***,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провулку * в селищі 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                      (6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8B2B4D" w:rsidRDefault="00B65912" w:rsidP="00B65912">
      <w:pPr>
        <w:pStyle w:val="a3"/>
        <w:numPr>
          <w:ilvl w:val="3"/>
          <w:numId w:val="7"/>
        </w:numPr>
        <w:spacing w:after="0" w:line="240" w:lineRule="auto"/>
        <w:ind w:left="127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B2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майна - земельній ділянці, площею 140</w:t>
      </w:r>
      <w:r w:rsidRPr="008B2B4D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8B2B4D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8B2B4D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8B2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номером:***</w:t>
      </w:r>
      <w:r w:rsidRPr="008B2B4D">
        <w:rPr>
          <w:rFonts w:ascii="Times New Roman" w:hAnsi="Times New Roman" w:cs="Times New Roman"/>
          <w:sz w:val="24"/>
          <w:szCs w:val="24"/>
          <w:lang w:val="uk-UA"/>
        </w:rPr>
        <w:t xml:space="preserve">, присвоїти наступну адресу: Київська область, </w:t>
      </w:r>
      <w:proofErr w:type="spellStart"/>
      <w:r w:rsidRPr="008B2B4D"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 w:rsidRPr="008B2B4D"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провулок *.</w:t>
      </w:r>
    </w:p>
    <w:p w:rsidR="00B65912" w:rsidRPr="008B2B4D" w:rsidRDefault="00B65912" w:rsidP="00B65912">
      <w:pPr>
        <w:pStyle w:val="a3"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</w:t>
      </w:r>
      <w:r w:rsidRPr="008B2B4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 **** 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селища Ворзель, для оформлення договору на перевезення твердих побутових відходів (ТПВ) за місцем розташування земельної ділянки.</w:t>
      </w:r>
    </w:p>
    <w:p w:rsidR="00B65912" w:rsidRDefault="00B65912" w:rsidP="00B65912">
      <w:pPr>
        <w:pStyle w:val="a3"/>
        <w:numPr>
          <w:ilvl w:val="0"/>
          <w:numId w:val="7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 ділянки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7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rPr>
          <w:lang w:val="uk-UA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467D8B03" wp14:editId="594ABDC4">
            <wp:extent cx="514350" cy="647700"/>
            <wp:effectExtent l="0" t="0" r="0" b="0"/>
            <wp:docPr id="17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787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земельним ділянкам з кадастровими номерами:****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провулку *** в селищі ***,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(19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140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провулок *.</w:t>
      </w:r>
    </w:p>
    <w:p w:rsidR="00B65912" w:rsidRDefault="00B65912" w:rsidP="00B65912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106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провулок *.</w:t>
      </w:r>
    </w:p>
    <w:p w:rsidR="00B65912" w:rsidRDefault="00B65912" w:rsidP="00B65912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106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провулок *.</w:t>
      </w:r>
    </w:p>
    <w:p w:rsidR="00B65912" w:rsidRDefault="00B65912" w:rsidP="00B65912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106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***,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провулок *.</w:t>
      </w:r>
    </w:p>
    <w:p w:rsidR="00B65912" w:rsidRDefault="00B65912" w:rsidP="00B65912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107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провулок *.</w:t>
      </w:r>
    </w:p>
    <w:p w:rsidR="00B65912" w:rsidRDefault="00B65912" w:rsidP="00B65912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243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провулок *.</w:t>
      </w:r>
    </w:p>
    <w:p w:rsidR="00B65912" w:rsidRDefault="00B65912" w:rsidP="00B65912">
      <w:pPr>
        <w:numPr>
          <w:ilvl w:val="0"/>
          <w:numId w:val="8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селища Ворзель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8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 ділянок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8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2A51CF95" wp14:editId="1F954F83">
            <wp:extent cx="514350" cy="647700"/>
            <wp:effectExtent l="0" t="0" r="0" b="0"/>
            <wp:docPr id="36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788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об’єктам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есу земельним ділянкам з кадастровими номерами: ****,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розташовані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по вулиці *** в селі ***,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обстеження земельних ділянок від 17.09.2021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(6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Об’єкту нерухомого ма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йна - земельній ділянці, площею 457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*.</w:t>
      </w: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481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*.</w:t>
      </w: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495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*.</w:t>
      </w: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505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*.</w:t>
      </w: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1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Об’єкту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562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змінити та 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*.</w:t>
      </w: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Попередити***, що згідно ДБН Б.2.2-12:2019 «Планування та забудова територій та ДБН В.2.2-15:2019 «Житлові будинки. Основні положення» на частину земельної ділянки, що розташована в межах червоних ліній вулиці Молодіжна, будівництво заборонено.</w:t>
      </w:r>
    </w:p>
    <w:p w:rsidR="00B65912" w:rsidRDefault="00B65912" w:rsidP="00B65912">
      <w:p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Попередити ***, що огороджувальна конструкція повинна бути встановлена по межі червоних ліній вулиці *.</w:t>
      </w:r>
    </w:p>
    <w:p w:rsidR="00B65912" w:rsidRDefault="00B65912" w:rsidP="00B65912">
      <w:pPr>
        <w:numPr>
          <w:ilvl w:val="0"/>
          <w:numId w:val="9"/>
        </w:numPr>
        <w:spacing w:after="0" w:line="240" w:lineRule="auto"/>
        <w:ind w:left="1276" w:right="-14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9"/>
        </w:numPr>
        <w:spacing w:after="0" w:line="240" w:lineRule="auto"/>
        <w:ind w:left="1276" w:right="-141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вказаних земельних ділянок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9"/>
        </w:numPr>
        <w:spacing w:after="0" w:line="240" w:lineRule="auto"/>
        <w:ind w:left="1276" w:right="-141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 земельних ділянок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Default="00B65912" w:rsidP="00B65912">
      <w:pPr>
        <w:rPr>
          <w:lang w:val="uk-UA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1C0D0E3D" wp14:editId="3BE802EB">
            <wp:extent cx="514350" cy="647700"/>
            <wp:effectExtent l="0" t="0" r="0" b="0"/>
            <wp:docPr id="7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789</w:t>
      </w:r>
    </w:p>
    <w:p w:rsidR="00B6591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проханням присвоїти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земельній ділянці з кадастровим номером:***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 селищі ***,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021812">
        <w:rPr>
          <w:rFonts w:ascii="Times New Roman" w:hAnsi="Times New Roman" w:cs="Times New Roman"/>
          <w:sz w:val="24"/>
          <w:szCs w:val="24"/>
          <w:lang w:val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Київської області, враховуючи акт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обстеження земельної ділянки від 07.09.2021</w:t>
      </w:r>
      <w:r w:rsidRPr="00C1674A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виконаний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комунальним підприємством «Бучабудзамовник» та іншу 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(3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4E357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- 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900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>, цільове призначення – для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індивідуального садівництва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присвоїти наступну адресу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селище *, вулиця 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5912" w:rsidRDefault="00B65912" w:rsidP="00B65912">
      <w:pPr>
        <w:numPr>
          <w:ilvl w:val="0"/>
          <w:numId w:val="10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звернутися до спеціалізованої сертифікованої організації, яка в установленому порядку визначена виконавцем послуг на вивезення твердих побутових відходів на території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селища Бабинці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10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земельної ділянки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ської об’єднаної територіальної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громади, затверджених рішенням Бучанської міської ради від 25.06.2020 р.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10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lastRenderedPageBreak/>
        <w:drawing>
          <wp:inline distT="0" distB="0" distL="0" distR="0" wp14:anchorId="4D6C5685" wp14:editId="503FFF99">
            <wp:extent cx="514350" cy="647700"/>
            <wp:effectExtent l="0" t="0" r="0" b="0"/>
            <wp:docPr id="39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790</w:t>
      </w: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уточнити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адр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есу житловому будинку, який розташований на земельній ділянці з кадастровим номером: ***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 в селі *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акт обстеження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будинковолодіння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31.08.2021 року, виконаний КП «Бучабудзамовник» та іншу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(14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житловому будинку, загальною площею –                  204,5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житловою – 96,5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що розташований на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2500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уточнити та 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5912" w:rsidRDefault="00B65912" w:rsidP="00B65912">
      <w:pPr>
        <w:numPr>
          <w:ilvl w:val="0"/>
          <w:numId w:val="11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их відходів на території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Гаврилівка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11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вказаної садиби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11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садиби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</w:pPr>
      <w:r w:rsidRPr="00DD76A2">
        <w:rPr>
          <w:rFonts w:ascii="MS Sans Serif" w:eastAsia="Times New Roman" w:hAnsi="MS Sans Serif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423D628E" wp14:editId="47FAB07C">
            <wp:extent cx="514350" cy="647700"/>
            <wp:effectExtent l="0" t="0" r="0" b="0"/>
            <wp:docPr id="40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DD76A2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   МІСЬКА      РАДА</w:t>
      </w:r>
    </w:p>
    <w:p w:rsidR="00B65912" w:rsidRPr="00DD76A2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>КИЇВСЬКОЇ ОБЛАСТІ</w:t>
      </w:r>
    </w:p>
    <w:p w:rsidR="00B65912" w:rsidRPr="00DD76A2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 И К О Н А В Ч И  Й         К О М І Т Е Т</w:t>
      </w:r>
    </w:p>
    <w:p w:rsidR="00B65912" w:rsidRPr="00DD76A2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 І  Ш  Е  Н  </w:t>
      </w:r>
      <w:proofErr w:type="spellStart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DD76A2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Я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«21»  вересня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2021 року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місто Буча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    </w:t>
      </w:r>
      <w:r w:rsidRPr="00DD76A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№ 791</w:t>
      </w: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4111"/>
        </w:tabs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присвоєння адреси</w:t>
      </w:r>
    </w:p>
    <w:p w:rsidR="00B6591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об’єкту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нерухомого майна</w:t>
      </w:r>
    </w:p>
    <w:p w:rsidR="00B65912" w:rsidRPr="00DD76A2" w:rsidRDefault="00B65912" w:rsidP="00B65912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426" w:right="-142"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 з проханням присвоїти адресу земельній ділянці з кадастровим номером: ***, що розташована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вулиці *, в селі *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району,</w:t>
      </w:r>
      <w:r w:rsidRPr="0002181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566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Київської області, враховуючи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надану п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равовстановлюючу документацію (4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арк</w:t>
      </w:r>
      <w:proofErr w:type="spellEnd"/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.),</w:t>
      </w:r>
      <w:r w:rsidRPr="008451D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DD76A2" w:rsidRDefault="00B65912" w:rsidP="00B65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 :</w:t>
      </w:r>
    </w:p>
    <w:p w:rsidR="00B65912" w:rsidRPr="00DD76A2" w:rsidRDefault="00B65912" w:rsidP="00B65912">
      <w:pPr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numPr>
          <w:ilvl w:val="0"/>
          <w:numId w:val="12"/>
        </w:numPr>
        <w:spacing w:after="0" w:line="240" w:lineRule="auto"/>
        <w:ind w:left="1276"/>
        <w:contextualSpacing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Об’єкту нерухомого майна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–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земельній ділянці,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1183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,0 </w:t>
      </w:r>
      <w:proofErr w:type="spellStart"/>
      <w:r w:rsidRPr="00DC4D2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– для будівництва і обслуговування житлового будинку, господарських будівель і споруд (присадибна ділянка), </w:t>
      </w:r>
      <w:r w:rsidRPr="00DC4D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 кадастровим номером:</w:t>
      </w:r>
      <w:r w:rsidRPr="00DC4D21">
        <w:rPr>
          <w:rFonts w:ascii="Times New Roman" w:eastAsia="Times New Roman" w:hAnsi="Times New Roman" w:cs="Times New Roman"/>
          <w:color w:val="FF0000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присвоїти наступну адресу: Київська область,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район, село *, вулиця *</w:t>
      </w:r>
      <w:r w:rsidRPr="00DC4D2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65912" w:rsidRDefault="00B65912" w:rsidP="00B65912">
      <w:pPr>
        <w:numPr>
          <w:ilvl w:val="0"/>
          <w:numId w:val="12"/>
        </w:numPr>
        <w:spacing w:after="0" w:line="240" w:lineRule="auto"/>
        <w:ind w:left="127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звернутися до спеціалізованої сертифікованої організації, яка в установленому порядку визначена виконавцем послуг на вивезення твердих побутов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 відходів на території села Луб’янка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оформлення договору на перевезення твердих побутових відходів (ТПВ)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місцем розташування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pStyle w:val="a3"/>
        <w:numPr>
          <w:ilvl w:val="0"/>
          <w:numId w:val="12"/>
        </w:numPr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****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постійно утримувати прилеглу до вище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вказаної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територію в належному стані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відповідно до Правил благоустрою території Бучанської міської об’єднаної територіальної громади, затверджених рішенням Бучанської міської ради від 25.06.2020 р. № 5004-80-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</w:p>
    <w:p w:rsidR="00B65912" w:rsidRPr="00DD76A2" w:rsidRDefault="00B65912" w:rsidP="00B65912">
      <w:pPr>
        <w:numPr>
          <w:ilvl w:val="0"/>
          <w:numId w:val="12"/>
        </w:numPr>
        <w:spacing w:after="0" w:line="240" w:lineRule="auto"/>
        <w:ind w:left="1276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Рекомендувати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***** 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своїй огороджувальній конструкції встановити табличку із за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значенням адреси земельної ділянки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127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   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2C0871" w:rsidRDefault="00B65912" w:rsidP="00B659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56AFCD76" wp14:editId="316A1ABC">
            <wp:extent cx="514985" cy="645160"/>
            <wp:effectExtent l="0" t="0" r="0" b="2540"/>
            <wp:docPr id="43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912" w:rsidRPr="002C0871" w:rsidRDefault="00B65912" w:rsidP="00B65912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B65912" w:rsidRPr="002C0871" w:rsidRDefault="00B65912" w:rsidP="00B65912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B65912" w:rsidRPr="002C0871" w:rsidRDefault="00B65912" w:rsidP="00B65912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B65912" w:rsidRPr="002C0871" w:rsidRDefault="00B65912" w:rsidP="00B65912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B65912" w:rsidRPr="002C0871" w:rsidRDefault="00B65912" w:rsidP="00B65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5912" w:rsidRPr="002C0871" w:rsidRDefault="00B65912" w:rsidP="00B659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B65912" w:rsidRPr="00D85E35" w:rsidRDefault="00B65912" w:rsidP="00B659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 xml:space="preserve"> 792</w:t>
      </w:r>
    </w:p>
    <w:p w:rsidR="00B65912" w:rsidRPr="002C0871" w:rsidRDefault="00B65912" w:rsidP="00B6591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розгляд скарги щодо</w:t>
      </w:r>
    </w:p>
    <w:p w:rsidR="00B65912" w:rsidRPr="00D30AA1" w:rsidRDefault="00B65912" w:rsidP="00B65912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демонтажу тимчасової споруди</w:t>
      </w:r>
    </w:p>
    <w:p w:rsidR="00B65912" w:rsidRPr="00122087" w:rsidRDefault="00B65912" w:rsidP="00B65912">
      <w:pPr>
        <w:spacing w:line="256" w:lineRule="auto"/>
        <w:ind w:left="284"/>
        <w:rPr>
          <w:rFonts w:ascii="Calibri" w:eastAsia="Calibri" w:hAnsi="Calibri" w:cs="Times New Roman"/>
          <w:b/>
          <w:lang w:val="uk-UA"/>
        </w:rPr>
      </w:pPr>
    </w:p>
    <w:p w:rsidR="00B65912" w:rsidRPr="002C0871" w:rsidRDefault="00B65912" w:rsidP="00B65912">
      <w:pPr>
        <w:spacing w:line="256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22087">
        <w:rPr>
          <w:rFonts w:ascii="Calibri" w:eastAsia="Calibri" w:hAnsi="Calibri" w:cs="Times New Roman"/>
          <w:lang w:val="uk-UA"/>
        </w:rPr>
        <w:tab/>
        <w:t xml:space="preserve"> </w:t>
      </w:r>
      <w:r w:rsidRPr="00122087">
        <w:rPr>
          <w:rFonts w:ascii="Times New Roman" w:eastAsia="Calibri" w:hAnsi="Times New Roman" w:cs="Times New Roman"/>
          <w:sz w:val="24"/>
          <w:szCs w:val="24"/>
          <w:lang w:val="uk-UA"/>
        </w:rPr>
        <w:tab/>
        <w:t>Розглянувши скаргу адвоката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****</w:t>
      </w:r>
      <w:r w:rsidRPr="00122087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який діє від імені ****,</w:t>
      </w:r>
      <w:r w:rsidRPr="001220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звернення Народного депута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та України ****</w:t>
      </w:r>
      <w:r w:rsidRPr="0012208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демонтажу тимчасової споруди за адресою: вулиця ***(біля садиби 2/2),</w:t>
      </w:r>
      <w:r w:rsidRPr="00D30A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селище ***,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Київської області, що встановлена  ФОП ****, беручи до уваги лист Національної поліції України від 30.07.2021 р.                                   № 8105/01/27-2021 про те, що за вказаною адресою відбувається порушення громадського порядку в нічний час, розпивання алкогольних напоїв поруч даної тимчасової споруди, враховуючи, що паспорт прив’язки тимчасової споруди був дійсний до 31.05.2021 року, а також на місці розташування торгівельного павільйону – відсутні елементи благоустрою, земельна ділянка  - не оформлена відповідно до вимог чинного законодавства,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B65912" w:rsidRPr="002C0871" w:rsidRDefault="00B65912" w:rsidP="00B65912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B65912" w:rsidRPr="008A4CB4" w:rsidRDefault="00B65912" w:rsidP="00B65912">
      <w:pPr>
        <w:numPr>
          <w:ilvl w:val="0"/>
          <w:numId w:val="13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Зобов’язати ФОП *** (за власні кошти) демонтувати торгівельний павільйон для здійснення підприємницької діяльності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вулиця *** (поруч садиби 2/2),</w:t>
      </w:r>
      <w:r w:rsidRPr="00D30A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селище ***,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району Київської області.</w:t>
      </w:r>
    </w:p>
    <w:p w:rsidR="00B65912" w:rsidRPr="00DA666C" w:rsidRDefault="00B65912" w:rsidP="00B65912">
      <w:pPr>
        <w:numPr>
          <w:ilvl w:val="0"/>
          <w:numId w:val="13"/>
        </w:num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Територію, на якій була розташована тимчасова споруда, привести у відповідний стан відповідно до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Правил благоустрою території Бучанської міської об’єднаної  територіальної  громади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4F386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затверджених рішенням Бучанської міської ради від 25.06.2020 р. № 5004-80-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DD76A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B65912" w:rsidRPr="002C0871" w:rsidRDefault="00B65912" w:rsidP="00B6591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Default="00B65912" w:rsidP="00B6591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Pr="002C0871" w:rsidRDefault="00B65912" w:rsidP="00B65912">
      <w:pPr>
        <w:spacing w:after="0" w:line="240" w:lineRule="auto"/>
        <w:ind w:left="115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DD76A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B65912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B65912" w:rsidRPr="00611F1C" w:rsidRDefault="00B65912" w:rsidP="00B6591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B65912" w:rsidRPr="00DD76A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</w:p>
    <w:p w:rsidR="00B65912" w:rsidRDefault="00B65912" w:rsidP="00B65912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1CF5" w:rsidRPr="002C0871" w:rsidRDefault="004A1CF5" w:rsidP="004A1C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871">
        <w:rPr>
          <w:rFonts w:ascii="MS Sans Serif" w:eastAsia="Times New Roman" w:hAnsi="MS Sans Serif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088FF1D1" wp14:editId="153CA4B0">
            <wp:extent cx="514985" cy="645160"/>
            <wp:effectExtent l="0" t="0" r="0" b="2540"/>
            <wp:docPr id="55" name="Рисунок 48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45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CF5" w:rsidRPr="002C0871" w:rsidRDefault="004A1CF5" w:rsidP="004A1CF5">
      <w:pPr>
        <w:spacing w:after="0" w:line="240" w:lineRule="auto"/>
        <w:ind w:left="5812" w:hanging="57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БУЧАНСЬКА     МІСЬКА      РАДА</w:t>
      </w:r>
    </w:p>
    <w:p w:rsidR="004A1CF5" w:rsidRPr="002C0871" w:rsidRDefault="004A1CF5" w:rsidP="004A1CF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КИЇВСЬКОЇ ОБЛАСТІ</w:t>
      </w:r>
    </w:p>
    <w:p w:rsidR="004A1CF5" w:rsidRPr="002C0871" w:rsidRDefault="004A1CF5" w:rsidP="004A1CF5">
      <w:pPr>
        <w:keepNext/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И К О Н А В Ч </w:t>
      </w: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  Й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К О М І Т Е Т</w:t>
      </w:r>
    </w:p>
    <w:p w:rsidR="004A1CF5" w:rsidRPr="002C0871" w:rsidRDefault="004A1CF5" w:rsidP="004A1CF5">
      <w:pPr>
        <w:keepNext/>
        <w:tabs>
          <w:tab w:val="left" w:pos="8931"/>
        </w:tabs>
        <w:spacing w:before="240" w:after="6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  І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Ш  Е  Н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Я</w:t>
      </w:r>
    </w:p>
    <w:p w:rsidR="004A1CF5" w:rsidRPr="002C0871" w:rsidRDefault="004A1CF5" w:rsidP="004A1C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CF5" w:rsidRPr="002C0871" w:rsidRDefault="004A1CF5" w:rsidP="004A1C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«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21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»  вересня</w:t>
      </w:r>
      <w:proofErr w:type="gram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_2021 року</w:t>
      </w:r>
    </w:p>
    <w:p w:rsidR="004A1CF5" w:rsidRPr="002B64DF" w:rsidRDefault="004A1CF5" w:rsidP="004A1C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</w:pPr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</w:t>
      </w:r>
      <w:proofErr w:type="spellStart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місто</w:t>
      </w:r>
      <w:proofErr w:type="spellEnd"/>
      <w:r w:rsidRPr="002C08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Буча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uk-UA" w:eastAsia="ru-RU"/>
        </w:rPr>
        <w:t>793</w:t>
      </w:r>
    </w:p>
    <w:p w:rsidR="004A1CF5" w:rsidRPr="002C0871" w:rsidRDefault="004A1CF5" w:rsidP="004A1C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4A1CF5" w:rsidRDefault="004A1CF5" w:rsidP="004A1CF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E13E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облаштування території </w:t>
      </w:r>
    </w:p>
    <w:p w:rsidR="004A1CF5" w:rsidRDefault="004A1CF5" w:rsidP="004A1CF5">
      <w:pPr>
        <w:spacing w:after="0" w:line="256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для тимчасового зберігання </w:t>
      </w:r>
    </w:p>
    <w:p w:rsidR="004A1CF5" w:rsidRDefault="004A1CF5" w:rsidP="004A1CF5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автотранспорту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парковка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:rsidR="004A1CF5" w:rsidRPr="00CE13E9" w:rsidRDefault="004A1CF5" w:rsidP="004A1CF5">
      <w:pPr>
        <w:spacing w:line="240" w:lineRule="auto"/>
        <w:rPr>
          <w:rFonts w:ascii="Calibri" w:eastAsia="Calibri" w:hAnsi="Calibri" w:cs="Times New Roman"/>
          <w:b/>
          <w:lang w:val="uk-UA"/>
        </w:rPr>
      </w:pPr>
    </w:p>
    <w:p w:rsidR="004A1CF5" w:rsidRDefault="004A1CF5" w:rsidP="004A1CF5">
      <w:pPr>
        <w:spacing w:line="240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E13E9">
        <w:rPr>
          <w:rFonts w:ascii="Calibri" w:eastAsia="Calibri" w:hAnsi="Calibri" w:cs="Times New Roman"/>
          <w:lang w:val="uk-UA"/>
        </w:rPr>
        <w:tab/>
        <w:t xml:space="preserve"> </w:t>
      </w:r>
      <w:r w:rsidRPr="00CE13E9">
        <w:rPr>
          <w:rFonts w:ascii="Times New Roman" w:eastAsia="Calibri" w:hAnsi="Times New Roman" w:cs="Times New Roman"/>
          <w:sz w:val="24"/>
          <w:szCs w:val="24"/>
          <w:lang w:val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ТОВ ***, з метою поліпшення умов комфортного доступу до житлових будинків по провулку Олекси Тихого, 2 та Олекси Тихого, 4 в м. Буча Київської області, належного паркування автотранспорту, зважаючи на суспільну необхідність облаштування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паркувального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майданчика для тимчасового зберігання автотранспорту мешканців вказаних будинків,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Правил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ами</w:t>
      </w:r>
      <w:r w:rsidRPr="0002181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благоустрою території Бучанської міської об’єднаної територіальної  громади, 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>Законом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Законом України «Про благоустрій населених пунктів»,</w:t>
      </w:r>
      <w:r w:rsidRPr="002C087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виконавчий комітет Бучанської міської ради</w:t>
      </w:r>
    </w:p>
    <w:p w:rsidR="004A1CF5" w:rsidRDefault="004A1CF5" w:rsidP="004A1CF5">
      <w:pPr>
        <w:spacing w:line="240" w:lineRule="auto"/>
        <w:ind w:right="-142" w:firstLine="142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A1CF5" w:rsidRDefault="004A1CF5" w:rsidP="004A1CF5">
      <w:pPr>
        <w:spacing w:line="256" w:lineRule="auto"/>
        <w:ind w:left="-284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C0871">
        <w:rPr>
          <w:rFonts w:ascii="Times New Roman" w:eastAsia="Calibri" w:hAnsi="Times New Roman" w:cs="Times New Roman"/>
          <w:b/>
          <w:sz w:val="24"/>
          <w:szCs w:val="24"/>
        </w:rPr>
        <w:t>ВИРІШИВ:</w:t>
      </w:r>
    </w:p>
    <w:p w:rsidR="004A1CF5" w:rsidRPr="00F07503" w:rsidRDefault="004A1CF5" w:rsidP="004A1CF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075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Дати дозвіл управителю житлових будинків по провулку Олекси Тихого, 2 та Олекси Тихого, 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 Київської області </w:t>
      </w:r>
      <w:r w:rsidRPr="00F075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ТОВ ***</w:t>
      </w:r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</w:t>
      </w:r>
      <w:r w:rsidRPr="00F0750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облаштування та обслуговування </w:t>
      </w:r>
      <w:proofErr w:type="spellStart"/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>паркувального</w:t>
      </w:r>
      <w:proofErr w:type="spellEnd"/>
      <w:r w:rsidRPr="00F075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майданчика на земельній ділянці, орієнтовною площею 0,2879 га (з урахуванням наданого топографічного плану) для тимчасового зберігання автотранспорту мешканців  житлових будинків по провулку Олекси Тихого, 2 та Олекси Тихого, 4 в м. Буча Київської області.</w:t>
      </w:r>
    </w:p>
    <w:p w:rsidR="004A1CF5" w:rsidRPr="00143295" w:rsidRDefault="004A1CF5" w:rsidP="004A1CF5">
      <w:pPr>
        <w:spacing w:after="0" w:line="240" w:lineRule="auto"/>
        <w:ind w:left="796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1CF5" w:rsidRPr="00BE42FD" w:rsidRDefault="004A1CF5" w:rsidP="004A1CF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Роботи з облаштування об’єкта, вказаного в п. 1 даного рішення,  здійснити за рахунок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***</w:t>
      </w:r>
    </w:p>
    <w:p w:rsidR="004A1CF5" w:rsidRDefault="004A1CF5" w:rsidP="004A1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1CF5" w:rsidRDefault="004A1CF5" w:rsidP="004A1C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1CF5" w:rsidRDefault="004A1CF5" w:rsidP="004A1C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           Анатолій ФЕДОРУК</w:t>
      </w: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A1CF5" w:rsidRDefault="004A1CF5" w:rsidP="004A1C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1CF5" w:rsidRPr="00DD76A2" w:rsidRDefault="004A1CF5" w:rsidP="004A1C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Заступник міського</w:t>
      </w:r>
      <w:r w:rsidRPr="00C52A7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голови                                               Сергій ШЕПЕТЬКО            </w:t>
      </w:r>
    </w:p>
    <w:p w:rsidR="004A1CF5" w:rsidRDefault="004A1CF5" w:rsidP="004A1C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1CF5" w:rsidRPr="00DD76A2" w:rsidRDefault="004A1CF5" w:rsidP="004A1C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Керуючий справами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Дмитро ГАПЧЕНКО</w:t>
      </w:r>
    </w:p>
    <w:p w:rsidR="004A1CF5" w:rsidRDefault="004A1CF5" w:rsidP="004A1C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4A1CF5" w:rsidRPr="00611F1C" w:rsidRDefault="004A1CF5" w:rsidP="004A1C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4A1CF5" w:rsidRPr="00611F1C" w:rsidRDefault="004A1CF5" w:rsidP="004A1CF5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611F1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Людмила РИЖЕНКО</w:t>
      </w:r>
    </w:p>
    <w:p w:rsidR="004A1CF5" w:rsidRPr="00DD76A2" w:rsidRDefault="004A1CF5" w:rsidP="004A1C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Подання:</w:t>
      </w:r>
    </w:p>
    <w:p w:rsidR="004A1CF5" w:rsidRPr="00DD76A2" w:rsidRDefault="004A1CF5" w:rsidP="004A1C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відділу</w:t>
      </w:r>
    </w:p>
    <w:p w:rsidR="004A1CF5" w:rsidRDefault="004A1CF5" w:rsidP="004A1CF5">
      <w:pPr>
        <w:tabs>
          <w:tab w:val="left" w:pos="567"/>
        </w:tabs>
        <w:spacing w:after="0" w:line="240" w:lineRule="auto"/>
        <w:ind w:left="567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D76A2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містобудування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архітектури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ab/>
        <w:t>Вадим НАУМОВ</w:t>
      </w:r>
      <w:bookmarkStart w:id="0" w:name="_GoBack"/>
      <w:bookmarkEnd w:id="0"/>
    </w:p>
    <w:p w:rsidR="00B65912" w:rsidRPr="00B65912" w:rsidRDefault="00B65912" w:rsidP="00B65912">
      <w:pPr>
        <w:rPr>
          <w:lang w:val="uk-UA"/>
        </w:rPr>
      </w:pPr>
    </w:p>
    <w:sectPr w:rsidR="00B65912" w:rsidRPr="00B65912" w:rsidSect="00B6591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55890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19992FC6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 w15:restartNumberingAfterBreak="0">
    <w:nsid w:val="1CBE6086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3" w15:restartNumberingAfterBreak="0">
    <w:nsid w:val="262D5061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 w15:restartNumberingAfterBreak="0">
    <w:nsid w:val="32E66CD9"/>
    <w:multiLevelType w:val="hybridMultilevel"/>
    <w:tmpl w:val="570A7D8E"/>
    <w:lvl w:ilvl="0" w:tplc="1076F916">
      <w:start w:val="1"/>
      <w:numFmt w:val="decimal"/>
      <w:lvlText w:val="%1."/>
      <w:lvlJc w:val="left"/>
      <w:pPr>
        <w:ind w:left="1156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76" w:hanging="360"/>
      </w:pPr>
    </w:lvl>
    <w:lvl w:ilvl="2" w:tplc="0419001B">
      <w:start w:val="1"/>
      <w:numFmt w:val="lowerRoman"/>
      <w:lvlText w:val="%3."/>
      <w:lvlJc w:val="right"/>
      <w:pPr>
        <w:ind w:left="2596" w:hanging="180"/>
      </w:pPr>
    </w:lvl>
    <w:lvl w:ilvl="3" w:tplc="0419000F">
      <w:start w:val="1"/>
      <w:numFmt w:val="decimal"/>
      <w:lvlText w:val="%4."/>
      <w:lvlJc w:val="left"/>
      <w:pPr>
        <w:ind w:left="3316" w:hanging="360"/>
      </w:pPr>
    </w:lvl>
    <w:lvl w:ilvl="4" w:tplc="04190019">
      <w:start w:val="1"/>
      <w:numFmt w:val="lowerLetter"/>
      <w:lvlText w:val="%5."/>
      <w:lvlJc w:val="left"/>
      <w:pPr>
        <w:ind w:left="4036" w:hanging="360"/>
      </w:pPr>
    </w:lvl>
    <w:lvl w:ilvl="5" w:tplc="0419001B">
      <w:start w:val="1"/>
      <w:numFmt w:val="lowerRoman"/>
      <w:lvlText w:val="%6."/>
      <w:lvlJc w:val="right"/>
      <w:pPr>
        <w:ind w:left="4756" w:hanging="180"/>
      </w:pPr>
    </w:lvl>
    <w:lvl w:ilvl="6" w:tplc="0419000F">
      <w:start w:val="1"/>
      <w:numFmt w:val="decimal"/>
      <w:lvlText w:val="%7."/>
      <w:lvlJc w:val="left"/>
      <w:pPr>
        <w:ind w:left="5476" w:hanging="360"/>
      </w:pPr>
    </w:lvl>
    <w:lvl w:ilvl="7" w:tplc="04190019">
      <w:start w:val="1"/>
      <w:numFmt w:val="lowerLetter"/>
      <w:lvlText w:val="%8."/>
      <w:lvlJc w:val="left"/>
      <w:pPr>
        <w:ind w:left="6196" w:hanging="360"/>
      </w:pPr>
    </w:lvl>
    <w:lvl w:ilvl="8" w:tplc="0419001B">
      <w:start w:val="1"/>
      <w:numFmt w:val="lowerRoman"/>
      <w:lvlText w:val="%9."/>
      <w:lvlJc w:val="right"/>
      <w:pPr>
        <w:ind w:left="6916" w:hanging="180"/>
      </w:pPr>
    </w:lvl>
  </w:abstractNum>
  <w:abstractNum w:abstractNumId="5" w15:restartNumberingAfterBreak="0">
    <w:nsid w:val="34D80EF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3E521EE9"/>
    <w:multiLevelType w:val="hybridMultilevel"/>
    <w:tmpl w:val="DDDE42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693A95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8" w15:restartNumberingAfterBreak="0">
    <w:nsid w:val="4E3B7C94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9" w15:restartNumberingAfterBreak="0">
    <w:nsid w:val="56873A9B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 w15:restartNumberingAfterBreak="0">
    <w:nsid w:val="57CF755C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1" w15:restartNumberingAfterBreak="0">
    <w:nsid w:val="68873F69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2" w15:restartNumberingAfterBreak="0">
    <w:nsid w:val="6D12084E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758E1672"/>
    <w:multiLevelType w:val="hybridMultilevel"/>
    <w:tmpl w:val="E708A2CC"/>
    <w:lvl w:ilvl="0" w:tplc="88DCEABE">
      <w:start w:val="1"/>
      <w:numFmt w:val="decimal"/>
      <w:lvlText w:val="%1."/>
      <w:lvlJc w:val="left"/>
      <w:pPr>
        <w:ind w:left="1875" w:hanging="46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490" w:hanging="360"/>
      </w:pPr>
    </w:lvl>
    <w:lvl w:ilvl="2" w:tplc="0422001B" w:tentative="1">
      <w:start w:val="1"/>
      <w:numFmt w:val="lowerRoman"/>
      <w:lvlText w:val="%3."/>
      <w:lvlJc w:val="right"/>
      <w:pPr>
        <w:ind w:left="3210" w:hanging="180"/>
      </w:pPr>
    </w:lvl>
    <w:lvl w:ilvl="3" w:tplc="0422000F" w:tentative="1">
      <w:start w:val="1"/>
      <w:numFmt w:val="decimal"/>
      <w:lvlText w:val="%4."/>
      <w:lvlJc w:val="left"/>
      <w:pPr>
        <w:ind w:left="3930" w:hanging="360"/>
      </w:pPr>
    </w:lvl>
    <w:lvl w:ilvl="4" w:tplc="04220019" w:tentative="1">
      <w:start w:val="1"/>
      <w:numFmt w:val="lowerLetter"/>
      <w:lvlText w:val="%5."/>
      <w:lvlJc w:val="left"/>
      <w:pPr>
        <w:ind w:left="4650" w:hanging="360"/>
      </w:pPr>
    </w:lvl>
    <w:lvl w:ilvl="5" w:tplc="0422001B" w:tentative="1">
      <w:start w:val="1"/>
      <w:numFmt w:val="lowerRoman"/>
      <w:lvlText w:val="%6."/>
      <w:lvlJc w:val="right"/>
      <w:pPr>
        <w:ind w:left="5370" w:hanging="180"/>
      </w:pPr>
    </w:lvl>
    <w:lvl w:ilvl="6" w:tplc="0422000F" w:tentative="1">
      <w:start w:val="1"/>
      <w:numFmt w:val="decimal"/>
      <w:lvlText w:val="%7."/>
      <w:lvlJc w:val="left"/>
      <w:pPr>
        <w:ind w:left="6090" w:hanging="360"/>
      </w:pPr>
    </w:lvl>
    <w:lvl w:ilvl="7" w:tplc="04220019" w:tentative="1">
      <w:start w:val="1"/>
      <w:numFmt w:val="lowerLetter"/>
      <w:lvlText w:val="%8."/>
      <w:lvlJc w:val="left"/>
      <w:pPr>
        <w:ind w:left="6810" w:hanging="360"/>
      </w:pPr>
    </w:lvl>
    <w:lvl w:ilvl="8" w:tplc="0422001B" w:tentative="1">
      <w:start w:val="1"/>
      <w:numFmt w:val="lowerRoman"/>
      <w:lvlText w:val="%9."/>
      <w:lvlJc w:val="right"/>
      <w:pPr>
        <w:ind w:left="7530" w:hanging="180"/>
      </w:pPr>
    </w:lvl>
  </w:abstractNum>
  <w:num w:numId="1">
    <w:abstractNumId w:val="10"/>
  </w:num>
  <w:num w:numId="2">
    <w:abstractNumId w:val="9"/>
  </w:num>
  <w:num w:numId="3">
    <w:abstractNumId w:val="12"/>
  </w:num>
  <w:num w:numId="4">
    <w:abstractNumId w:val="1"/>
  </w:num>
  <w:num w:numId="5">
    <w:abstractNumId w:val="7"/>
  </w:num>
  <w:num w:numId="6">
    <w:abstractNumId w:val="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5"/>
  </w:num>
  <w:num w:numId="10">
    <w:abstractNumId w:val="11"/>
  </w:num>
  <w:num w:numId="11">
    <w:abstractNumId w:val="3"/>
  </w:num>
  <w:num w:numId="12">
    <w:abstractNumId w:val="0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117"/>
    <w:rsid w:val="00305818"/>
    <w:rsid w:val="004A1CF5"/>
    <w:rsid w:val="00717446"/>
    <w:rsid w:val="00B65912"/>
    <w:rsid w:val="00DF5117"/>
    <w:rsid w:val="00EA3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D0F30-FAD4-4A07-9666-773C11C22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59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59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5755</Words>
  <Characters>32804</Characters>
  <Application>Microsoft Office Word</Application>
  <DocSecurity>0</DocSecurity>
  <Lines>273</Lines>
  <Paragraphs>76</Paragraphs>
  <ScaleCrop>false</ScaleCrop>
  <Company/>
  <LinksUpToDate>false</LinksUpToDate>
  <CharactersWithSpaces>38483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Architektor-2</dc:creator>
  <cp:keywords/>
  <dc:description/>
  <cp:lastModifiedBy>Architektor-2</cp:lastModifiedBy>
  <cp:revision>3</cp:revision>
  <dcterms:created xsi:type="dcterms:W3CDTF">2021-10-21T11:02:00Z</dcterms:created>
  <dcterms:modified xsi:type="dcterms:W3CDTF">2021-10-21T11:10:00Z</dcterms:modified>
</cp:coreProperties>
</file>