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52" w:rsidRDefault="00B52552" w:rsidP="00854C66">
      <w:pPr>
        <w:pStyle w:val="Heading1"/>
        <w:jc w:val="right"/>
        <w:rPr>
          <w:b/>
          <w:noProof/>
          <w:lang w:val="ru-RU"/>
        </w:rPr>
      </w:pPr>
    </w:p>
    <w:p w:rsidR="00B52552" w:rsidRPr="003E7BBE" w:rsidRDefault="00B52552" w:rsidP="00496F7B">
      <w:pPr>
        <w:pStyle w:val="Heading1"/>
        <w:jc w:val="center"/>
        <w:rPr>
          <w:b/>
        </w:rPr>
      </w:pPr>
      <w:r w:rsidRPr="005B42E5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B52552" w:rsidRPr="00B06BC0" w:rsidRDefault="00B52552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B52552" w:rsidRPr="003E7BBE" w:rsidRDefault="00B52552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B52552" w:rsidRDefault="00B52552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B52552" w:rsidRPr="003E7BBE" w:rsidRDefault="00B52552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B52552" w:rsidRPr="00193AE0" w:rsidRDefault="00B52552" w:rsidP="00496F7B">
      <w:pPr>
        <w:pStyle w:val="Heading1"/>
        <w:jc w:val="center"/>
        <w:rPr>
          <w:b/>
          <w:sz w:val="28"/>
          <w:szCs w:val="28"/>
        </w:rPr>
      </w:pPr>
    </w:p>
    <w:p w:rsidR="00B52552" w:rsidRPr="000268CD" w:rsidRDefault="00B52552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 xml:space="preserve"> 21 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>вересень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</w:t>
      </w:r>
      <w:r>
        <w:rPr>
          <w:b/>
          <w:szCs w:val="24"/>
          <w:u w:val="single"/>
        </w:rPr>
        <w:t>706</w:t>
      </w:r>
      <w:bookmarkStart w:id="0" w:name="_GoBack"/>
      <w:bookmarkEnd w:id="0"/>
    </w:p>
    <w:p w:rsidR="00B52552" w:rsidRPr="000268CD" w:rsidRDefault="00B52552" w:rsidP="00496F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52552" w:rsidRDefault="00B52552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1" w:name="bookmark3"/>
      <w:r w:rsidRPr="00021C47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1"/>
      <w:r w:rsidRPr="000268CD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області»</w:t>
      </w:r>
    </w:p>
    <w:p w:rsidR="00B52552" w:rsidRPr="000268CD" w:rsidRDefault="00B52552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52552" w:rsidRDefault="00B52552" w:rsidP="00021C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268CD">
        <w:rPr>
          <w:rFonts w:ascii="Times New Roman" w:hAnsi="Times New Roman"/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Pr="00BB46E3">
        <w:rPr>
          <w:rFonts w:ascii="Times New Roman" w:hAnsi="Times New Roman"/>
          <w:sz w:val="24"/>
          <w:szCs w:val="24"/>
          <w:lang w:val="uk-UA" w:eastAsia="uk-UA"/>
        </w:rPr>
        <w:t>«</w:t>
      </w:r>
      <w:r w:rsidRPr="00193AE0">
        <w:rPr>
          <w:rFonts w:ascii="Times New Roman" w:hAnsi="Times New Roman"/>
          <w:sz w:val="24"/>
          <w:szCs w:val="24"/>
          <w:lang w:val="uk-UA" w:eastAsia="uk-UA"/>
        </w:rPr>
        <w:t>Реконструкція</w:t>
      </w:r>
      <w:r w:rsidRPr="00BB46E3">
        <w:rPr>
          <w:rFonts w:ascii="Times New Roman" w:hAnsi="Times New Roman"/>
          <w:sz w:val="24"/>
          <w:szCs w:val="24"/>
          <w:lang w:val="uk-UA" w:eastAsia="uk-UA"/>
        </w:rPr>
        <w:t>Бучанського навчально-виховного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області»</w:t>
      </w:r>
      <w:r w:rsidRPr="005E1AF9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 розроблену ТОВ «</w:t>
      </w:r>
      <w:r>
        <w:rPr>
          <w:rFonts w:ascii="Times New Roman" w:hAnsi="Times New Roman"/>
          <w:sz w:val="24"/>
          <w:szCs w:val="24"/>
          <w:lang w:val="uk-UA" w:eastAsia="uk-UA"/>
        </w:rPr>
        <w:t>Проектна компанія «АРКОН»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», позитивний  експертний звіт 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10-0262-21 від 18.05.2021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року, </w:t>
      </w:r>
      <w:r>
        <w:rPr>
          <w:rFonts w:ascii="Times New Roman" w:hAnsi="Times New Roman"/>
          <w:sz w:val="24"/>
          <w:szCs w:val="24"/>
          <w:lang w:val="uk-UA" w:eastAsia="uk-UA"/>
        </w:rPr>
        <w:t>виданийДержавним підприємством «Державний науково-дослідний та проектно-вишукувальний інститут «НДІПРОЕКТРЕКОНСТРУКЦІЯ»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B52552" w:rsidRPr="000268CD" w:rsidRDefault="00B52552" w:rsidP="00021C4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52552" w:rsidRPr="000268CD" w:rsidRDefault="00B52552" w:rsidP="00496F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268CD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B52552" w:rsidRDefault="00B52552" w:rsidP="000413B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413B4">
        <w:rPr>
          <w:rFonts w:ascii="Times New Roman" w:hAnsi="Times New Roman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Pr="000413B4">
        <w:rPr>
          <w:rFonts w:ascii="Times New Roman" w:hAnsi="Times New Roman"/>
          <w:sz w:val="24"/>
          <w:szCs w:val="24"/>
          <w:lang w:val="uk-UA" w:eastAsia="uk-UA"/>
        </w:rPr>
        <w:t>«РеконструкціяБучанського навчально-виховного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області» з наступними показниками:</w:t>
      </w:r>
    </w:p>
    <w:p w:rsidR="00B52552" w:rsidRPr="000413B4" w:rsidRDefault="00B52552" w:rsidP="000413B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B52552" w:rsidRPr="005B42E5" w:rsidTr="005B42E5">
        <w:tc>
          <w:tcPr>
            <w:tcW w:w="4395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B52552" w:rsidRPr="005B42E5" w:rsidTr="005B42E5">
        <w:tc>
          <w:tcPr>
            <w:tcW w:w="4395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170471,692</w:t>
            </w:r>
          </w:p>
        </w:tc>
      </w:tr>
      <w:tr w:rsidR="00B52552" w:rsidRPr="005B42E5" w:rsidTr="005B42E5">
        <w:tc>
          <w:tcPr>
            <w:tcW w:w="4395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119512,921</w:t>
            </w:r>
          </w:p>
        </w:tc>
      </w:tr>
      <w:tr w:rsidR="00B52552" w:rsidRPr="005B42E5" w:rsidTr="005B42E5">
        <w:tc>
          <w:tcPr>
            <w:tcW w:w="4395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16953,468</w:t>
            </w:r>
          </w:p>
        </w:tc>
      </w:tr>
      <w:tr w:rsidR="00B52552" w:rsidRPr="005B42E5" w:rsidTr="005B42E5">
        <w:tc>
          <w:tcPr>
            <w:tcW w:w="4395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52552" w:rsidRPr="005B42E5" w:rsidRDefault="00B52552" w:rsidP="005B42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B42E5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34005,303</w:t>
            </w:r>
          </w:p>
        </w:tc>
      </w:tr>
    </w:tbl>
    <w:p w:rsidR="00B52552" w:rsidRPr="000268CD" w:rsidRDefault="00B52552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2552" w:rsidRPr="000413B4" w:rsidRDefault="00B52552" w:rsidP="000413B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413B4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B52552" w:rsidRPr="000413B4" w:rsidRDefault="00B52552" w:rsidP="000413B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413B4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B52552" w:rsidRPr="003E7BBE" w:rsidRDefault="00B52552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2552" w:rsidRPr="00766C82" w:rsidRDefault="00B52552" w:rsidP="00766C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B52552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2552" w:rsidRPr="00293865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>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B52552" w:rsidRPr="00293865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552" w:rsidRPr="00293865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B52552" w:rsidRPr="00293865" w:rsidRDefault="00B52552" w:rsidP="00766C82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B52552" w:rsidRPr="00293865" w:rsidRDefault="00B52552" w:rsidP="00766C82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B52552" w:rsidRPr="00293865" w:rsidRDefault="00B52552" w:rsidP="00766C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         Людмила РИЖЕНКО</w:t>
      </w:r>
    </w:p>
    <w:p w:rsidR="00B52552" w:rsidRPr="00293865" w:rsidRDefault="00B52552" w:rsidP="00766C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2552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2552" w:rsidRPr="003A7FFC" w:rsidRDefault="00B52552" w:rsidP="00766C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B52552" w:rsidRPr="00486CC1" w:rsidRDefault="00B52552" w:rsidP="00486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>Олег ЦИМБАЛ</w:t>
      </w:r>
    </w:p>
    <w:sectPr w:rsidR="00B52552" w:rsidRPr="00486CC1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3684"/>
    <w:multiLevelType w:val="hybridMultilevel"/>
    <w:tmpl w:val="56B287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5F57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3B4"/>
    <w:rsid w:val="00041B7D"/>
    <w:rsid w:val="000431C6"/>
    <w:rsid w:val="00043AD3"/>
    <w:rsid w:val="0004429A"/>
    <w:rsid w:val="0004486F"/>
    <w:rsid w:val="00047524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67A45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379AA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3865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44E"/>
    <w:rsid w:val="00392EA3"/>
    <w:rsid w:val="0039342B"/>
    <w:rsid w:val="00395062"/>
    <w:rsid w:val="003A6594"/>
    <w:rsid w:val="003A7FFC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86CC1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B42E5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66C82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370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87ED3"/>
    <w:rsid w:val="00A91C0D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552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1F84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4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1</Pages>
  <Words>298</Words>
  <Characters>1705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35</cp:revision>
  <cp:lastPrinted>2021-09-22T10:54:00Z</cp:lastPrinted>
  <dcterms:created xsi:type="dcterms:W3CDTF">2021-02-19T08:08:00Z</dcterms:created>
  <dcterms:modified xsi:type="dcterms:W3CDTF">2021-09-30T10:09:00Z</dcterms:modified>
</cp:coreProperties>
</file>