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C84" w:rsidRDefault="00332C84" w:rsidP="002D6F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MS Sans Serif" w:eastAsia="Times New Roman" w:hAnsi="MS Sans Serif"/>
          <w:noProof/>
          <w:sz w:val="24"/>
          <w:szCs w:val="24"/>
          <w:lang w:val="ru-RU" w:eastAsia="ru-RU"/>
        </w:rPr>
        <w:drawing>
          <wp:inline distT="0" distB="0" distL="0" distR="0" wp14:anchorId="45330C73" wp14:editId="52717BBB">
            <wp:extent cx="514350" cy="638175"/>
            <wp:effectExtent l="0" t="0" r="0" b="9525"/>
            <wp:docPr id="1" name="Рисунок 2" descr="Описание: Описание: 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C84" w:rsidRDefault="00332C84" w:rsidP="00332C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БУЧАНСЬК  МІСЬКА  РАДА                    </w:t>
      </w:r>
    </w:p>
    <w:p w:rsidR="00332C84" w:rsidRPr="00C41DE5" w:rsidRDefault="00C41DE5" w:rsidP="008F48A2">
      <w:pPr>
        <w:keepNext/>
        <w:pBdr>
          <w:bottom w:val="single" w:sz="12" w:space="1" w:color="auto"/>
        </w:pBdr>
        <w:spacing w:after="0" w:line="240" w:lineRule="auto"/>
        <w:ind w:left="5812" w:hanging="5760"/>
        <w:outlineLvl w:val="1"/>
        <w:rPr>
          <w:rFonts w:ascii="Times New Roman" w:eastAsia="Times New Roman" w:hAnsi="Times New Roman"/>
          <w:b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val="ru-RU" w:eastAsia="ru-RU"/>
        </w:rPr>
        <w:t xml:space="preserve">                                                      </w:t>
      </w:r>
      <w:r w:rsidR="008F48A2">
        <w:rPr>
          <w:rFonts w:ascii="Times New Roman" w:eastAsia="Times New Roman" w:hAnsi="Times New Roman"/>
          <w:b/>
          <w:sz w:val="20"/>
          <w:szCs w:val="20"/>
          <w:lang w:val="ru-RU" w:eastAsia="ru-RU"/>
        </w:rPr>
        <w:t xml:space="preserve">                 </w:t>
      </w:r>
      <w:r>
        <w:rPr>
          <w:rFonts w:ascii="Times New Roman" w:eastAsia="Times New Roman" w:hAnsi="Times New Roman"/>
          <w:b/>
          <w:sz w:val="20"/>
          <w:szCs w:val="20"/>
          <w:lang w:val="ru-RU" w:eastAsia="ru-RU"/>
        </w:rPr>
        <w:t xml:space="preserve"> </w:t>
      </w:r>
      <w:r w:rsidR="00332C84">
        <w:rPr>
          <w:rFonts w:ascii="Times New Roman" w:eastAsia="Times New Roman" w:hAnsi="Times New Roman"/>
          <w:b/>
          <w:sz w:val="20"/>
          <w:szCs w:val="20"/>
          <w:lang w:eastAsia="ru-RU"/>
        </w:rPr>
        <w:t>КИЇВСЬКОЇ ОБЛАСТІ</w:t>
      </w:r>
      <w:r>
        <w:rPr>
          <w:rFonts w:ascii="Times New Roman" w:eastAsia="Times New Roman" w:hAnsi="Times New Roman"/>
          <w:b/>
          <w:sz w:val="20"/>
          <w:szCs w:val="20"/>
          <w:lang w:val="ru-RU" w:eastAsia="ru-RU"/>
        </w:rPr>
        <w:t xml:space="preserve">                                            </w:t>
      </w:r>
    </w:p>
    <w:p w:rsidR="00332C84" w:rsidRDefault="00332C84" w:rsidP="007F3D8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 И К О Н А В Ч И Й     К О М І Т Е Т</w:t>
      </w:r>
    </w:p>
    <w:p w:rsidR="00332C84" w:rsidRDefault="00332C84" w:rsidP="007F3D80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  І  Ш  Е  Н  Н  Я</w:t>
      </w:r>
    </w:p>
    <w:p w:rsidR="00332C84" w:rsidRDefault="00332C84" w:rsidP="007F3D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2C84" w:rsidRDefault="002D6F72" w:rsidP="007F3D8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21 вересня</w:t>
      </w:r>
      <w:r w:rsidR="00332C8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2021 року                                                      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</w:t>
      </w:r>
      <w:r w:rsidR="00332C8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№ </w:t>
      </w:r>
      <w:r w:rsidR="00F15C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729</w:t>
      </w:r>
    </w:p>
    <w:p w:rsidR="00332C84" w:rsidRDefault="00332C84" w:rsidP="00332C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4107" w:rsidRDefault="00332C84" w:rsidP="00332C8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 </w:t>
      </w:r>
      <w:r w:rsidR="00271C4E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затвердження </w:t>
      </w:r>
      <w:r w:rsidR="00C64107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проєкту </w:t>
      </w:r>
    </w:p>
    <w:p w:rsidR="001642C5" w:rsidRDefault="00271C4E" w:rsidP="00332C8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Положення</w:t>
      </w:r>
      <w:r w:rsidR="00C64107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</w:t>
      </w:r>
      <w:r w:rsidR="001642C5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к</w:t>
      </w:r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омунально</w:t>
      </w:r>
      <w:r w:rsidR="001642C5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го закладу</w:t>
      </w:r>
    </w:p>
    <w:p w:rsidR="00271C4E" w:rsidRDefault="001642C5" w:rsidP="00332C8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«С</w:t>
      </w:r>
      <w:r w:rsidR="00271C4E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портивн</w:t>
      </w:r>
      <w:r w:rsidR="00C64107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ий</w:t>
      </w:r>
      <w:r w:rsidR="00271C4E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комплекс</w:t>
      </w:r>
    </w:p>
    <w:p w:rsidR="001642C5" w:rsidRDefault="001642C5" w:rsidP="00332C8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«</w:t>
      </w:r>
      <w:r w:rsidR="00271C4E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Академія спорту</w:t>
      </w:r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»</w:t>
      </w:r>
      <w:r w:rsidR="00271C4E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</w:t>
      </w:r>
    </w:p>
    <w:p w:rsidR="001642C5" w:rsidRDefault="001642C5" w:rsidP="00332C8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Бучанської міської  ради</w:t>
      </w:r>
    </w:p>
    <w:p w:rsidR="00332C84" w:rsidRDefault="00332C84" w:rsidP="00332C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2C84" w:rsidRDefault="00332C84" w:rsidP="00332C8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Заслухавши інформацію </w:t>
      </w:r>
      <w:r w:rsidR="002D6F7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В.о. н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ачальника відділу молоді та спорту </w:t>
      </w:r>
      <w:r w:rsidR="007D433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Колосовськ</w:t>
      </w:r>
      <w:r w:rsidR="007D433F" w:rsidRPr="007D433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ої</w:t>
      </w:r>
      <w:r w:rsidR="002D6F7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Ю.В.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</w:t>
      </w:r>
      <w:r w:rsidR="000C5D31" w:rsidRPr="000C5D31">
        <w:rPr>
          <w:rFonts w:ascii="Times New Roman" w:eastAsia="Times New Roman" w:hAnsi="Times New Roman"/>
          <w:sz w:val="24"/>
          <w:szCs w:val="24"/>
          <w:lang w:eastAsia="ru-RU"/>
        </w:rPr>
        <w:t xml:space="preserve"> розвиток фізичної культури та спорту на території</w:t>
      </w:r>
      <w:r w:rsidR="000C5D3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C5D31" w:rsidRPr="000C5D31">
        <w:rPr>
          <w:rFonts w:ascii="Times New Roman" w:eastAsia="Times New Roman" w:hAnsi="Times New Roman"/>
          <w:sz w:val="24"/>
          <w:szCs w:val="24"/>
          <w:lang w:eastAsia="ru-RU"/>
        </w:rPr>
        <w:t>Бучанської міської територіальної громади</w:t>
      </w:r>
      <w:r w:rsidR="007F3D8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7F3D80" w:rsidRPr="007F3D80">
        <w:rPr>
          <w:rFonts w:ascii="Times New Roman" w:eastAsia="Times New Roman" w:hAnsi="Times New Roman"/>
          <w:sz w:val="24"/>
          <w:szCs w:val="24"/>
          <w:lang w:eastAsia="ru-RU"/>
        </w:rPr>
        <w:t xml:space="preserve"> розбудову об’єктів спортивної інфраструктури Бучанської міської територіальної громади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C41DE5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організацію та проведення міжнародних, в</w:t>
      </w:r>
      <w:r w:rsidR="007F3D80" w:rsidRPr="007F3D80">
        <w:rPr>
          <w:rFonts w:ascii="Times New Roman" w:eastAsia="Times New Roman" w:hAnsi="Times New Roman"/>
          <w:sz w:val="24"/>
          <w:szCs w:val="24"/>
          <w:lang w:eastAsia="ru-RU"/>
        </w:rPr>
        <w:t>сеукраїнських, обласних та місцевих змагань з олімпійських</w:t>
      </w:r>
      <w:r w:rsidR="00C41DE5">
        <w:rPr>
          <w:rFonts w:ascii="Times New Roman" w:eastAsia="Times New Roman" w:hAnsi="Times New Roman"/>
          <w:sz w:val="24"/>
          <w:szCs w:val="24"/>
          <w:lang w:eastAsia="ru-RU"/>
        </w:rPr>
        <w:t xml:space="preserve"> та неолімпійських видів спорту</w:t>
      </w:r>
      <w:r w:rsidR="00C41DE5" w:rsidRPr="00C41DE5">
        <w:rPr>
          <w:rFonts w:ascii="Times New Roman" w:eastAsia="Times New Roman" w:hAnsi="Times New Roman"/>
          <w:sz w:val="24"/>
          <w:szCs w:val="24"/>
          <w:lang w:eastAsia="ru-RU"/>
        </w:rPr>
        <w:t>, а також на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виконання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Місцевої програми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розвитку фізичної культури і спорту у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Бучанській міській територіальній громаді на 2021-2023 роки»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3D7C87" w:rsidRPr="003D7C87">
        <w:rPr>
          <w:rFonts w:ascii="Times New Roman" w:eastAsia="Times New Roman" w:hAnsi="Times New Roman"/>
          <w:sz w:val="24"/>
          <w:szCs w:val="24"/>
          <w:lang w:eastAsia="ru-RU"/>
        </w:rPr>
        <w:t xml:space="preserve">відповідно до </w:t>
      </w:r>
      <w:r w:rsidR="003D7C87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3D7C87" w:rsidRPr="003D7C87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3D7C87">
        <w:rPr>
          <w:rFonts w:ascii="Times New Roman" w:eastAsia="Times New Roman" w:hAnsi="Times New Roman"/>
          <w:sz w:val="24"/>
          <w:szCs w:val="24"/>
          <w:lang w:eastAsia="ru-RU"/>
        </w:rPr>
        <w:t xml:space="preserve"> «Про фізичну культуру і спорт»</w:t>
      </w:r>
      <w:r w:rsidR="003D7C87" w:rsidRPr="003D7C8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3D7C87">
        <w:rPr>
          <w:rFonts w:ascii="Times New Roman" w:eastAsia="Times New Roman" w:hAnsi="Times New Roman"/>
          <w:sz w:val="24"/>
          <w:szCs w:val="24"/>
          <w:lang w:eastAsia="ru-RU"/>
        </w:rPr>
        <w:t>керуючись</w:t>
      </w:r>
      <w:r w:rsidR="003D7C87" w:rsidRPr="001642C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ст. 32</w:t>
      </w:r>
      <w:r w:rsidR="001642C5" w:rsidRPr="001642C5">
        <w:rPr>
          <w:rFonts w:ascii="Times New Roman" w:eastAsia="Times New Roman" w:hAnsi="Times New Roman"/>
          <w:sz w:val="24"/>
          <w:szCs w:val="24"/>
          <w:lang w:eastAsia="ru-RU"/>
        </w:rPr>
        <w:t>, ст.52, ст.59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Закону України «Про місцеве самоврядування в Україні», виконавчий комітет Бучанської міської ради</w:t>
      </w:r>
    </w:p>
    <w:p w:rsidR="00332C84" w:rsidRDefault="00332C84" w:rsidP="00332C8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2C84" w:rsidRDefault="00332C84" w:rsidP="00332C84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ВИРІШИВ:</w:t>
      </w:r>
    </w:p>
    <w:p w:rsidR="00332C84" w:rsidRPr="001642C5" w:rsidRDefault="00332C84" w:rsidP="00332C84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 </w:t>
      </w:r>
      <w:r w:rsidR="001642C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Затвердити </w:t>
      </w:r>
      <w:r w:rsidR="00C6410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проєкт </w:t>
      </w:r>
      <w:r w:rsidR="001642C5">
        <w:rPr>
          <w:rFonts w:ascii="Times New Roman" w:eastAsia="Times New Roman" w:hAnsi="Times New Roman"/>
          <w:sz w:val="24"/>
          <w:szCs w:val="24"/>
          <w:lang w:val="ru-RU" w:eastAsia="ru-RU"/>
        </w:rPr>
        <w:t>Положення комунального закладу «Спортивн</w:t>
      </w:r>
      <w:r w:rsidR="00C64107">
        <w:rPr>
          <w:rFonts w:ascii="Times New Roman" w:eastAsia="Times New Roman" w:hAnsi="Times New Roman"/>
          <w:sz w:val="24"/>
          <w:szCs w:val="24"/>
          <w:lang w:val="ru-RU" w:eastAsia="ru-RU"/>
        </w:rPr>
        <w:t>ий</w:t>
      </w:r>
      <w:r w:rsidR="001642C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комплекс «Академія спорту» Бучанської міської ради</w:t>
      </w:r>
      <w:r w:rsidR="003D7C87" w:rsidRPr="003D7C8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(</w:t>
      </w:r>
      <w:r w:rsidR="003D7C87">
        <w:rPr>
          <w:rFonts w:ascii="Times New Roman" w:eastAsia="Times New Roman" w:hAnsi="Times New Roman"/>
          <w:sz w:val="24"/>
          <w:szCs w:val="24"/>
          <w:lang w:val="ru-RU" w:eastAsia="ru-RU"/>
        </w:rPr>
        <w:t>Додаток)</w:t>
      </w:r>
      <w:r w:rsidR="001642C5">
        <w:rPr>
          <w:rFonts w:ascii="Times New Roman" w:eastAsia="Times New Roman" w:hAnsi="Times New Roman"/>
          <w:sz w:val="24"/>
          <w:szCs w:val="24"/>
          <w:lang w:val="ru-RU" w:eastAsia="ru-RU"/>
        </w:rPr>
        <w:t>.</w:t>
      </w:r>
    </w:p>
    <w:p w:rsidR="001642C5" w:rsidRPr="001642C5" w:rsidRDefault="00332C84" w:rsidP="001642C5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</w:t>
      </w:r>
      <w:r w:rsidR="001642C5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Відділу молоді та спорту Бучанської міської ради </w:t>
      </w:r>
      <w:r w:rsidR="003D7C87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здійснити</w:t>
      </w:r>
      <w:r w:rsidR="001642C5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r w:rsidR="003D7C87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заходи щодо</w:t>
      </w:r>
      <w:r w:rsidR="00C64107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подання на розгляд Бучанської міської ради проєкту </w:t>
      </w:r>
      <w:r w:rsidR="003D7C87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Положення </w:t>
      </w:r>
      <w:r w:rsidR="001642C5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комунального закладу </w:t>
      </w:r>
      <w:r w:rsidR="001642C5">
        <w:rPr>
          <w:rFonts w:ascii="Times New Roman" w:eastAsia="Times New Roman" w:hAnsi="Times New Roman"/>
          <w:sz w:val="24"/>
          <w:szCs w:val="24"/>
          <w:lang w:val="ru-RU" w:eastAsia="ru-RU"/>
        </w:rPr>
        <w:t>«Спортивного комплексу «Академія спорту» Бучанської міської ради</w:t>
      </w:r>
      <w:r w:rsidR="003D7C87">
        <w:rPr>
          <w:rFonts w:ascii="Times New Roman" w:eastAsia="Times New Roman" w:hAnsi="Times New Roman"/>
          <w:sz w:val="24"/>
          <w:szCs w:val="24"/>
          <w:lang w:val="ru-RU" w:eastAsia="ru-RU"/>
        </w:rPr>
        <w:t>.</w:t>
      </w:r>
    </w:p>
    <w:p w:rsidR="00332C84" w:rsidRPr="00D7741D" w:rsidRDefault="00E917FA" w:rsidP="00D7741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332C84">
        <w:rPr>
          <w:rFonts w:ascii="Times New Roman" w:eastAsia="Times New Roman" w:hAnsi="Times New Roman"/>
          <w:sz w:val="24"/>
          <w:szCs w:val="24"/>
          <w:lang w:eastAsia="ru-RU"/>
        </w:rPr>
        <w:t xml:space="preserve">. Контроль за виконанням даного рішення покласти на заступника міського голови,  </w:t>
      </w:r>
      <w:r w:rsidR="00D7741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332C84">
        <w:rPr>
          <w:rFonts w:ascii="Times New Roman" w:eastAsia="Times New Roman" w:hAnsi="Times New Roman"/>
          <w:sz w:val="24"/>
          <w:szCs w:val="24"/>
          <w:lang w:eastAsia="ru-RU"/>
        </w:rPr>
        <w:t>Шепетька С.А.</w:t>
      </w:r>
    </w:p>
    <w:p w:rsidR="00332C84" w:rsidRDefault="00332C84" w:rsidP="00332C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2C84" w:rsidRDefault="00332C84" w:rsidP="00332C8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</w:p>
    <w:tbl>
      <w:tblPr>
        <w:tblStyle w:val="a4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3260"/>
      </w:tblGrid>
      <w:tr w:rsidR="00DC7027" w:rsidRPr="002908C6" w:rsidTr="00B84C57">
        <w:trPr>
          <w:trHeight w:val="3940"/>
        </w:trPr>
        <w:tc>
          <w:tcPr>
            <w:tcW w:w="6771" w:type="dxa"/>
          </w:tcPr>
          <w:p w:rsidR="00DC7027" w:rsidRPr="002908C6" w:rsidRDefault="00DC7027" w:rsidP="00B84C5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Міський голова </w:t>
            </w:r>
          </w:p>
          <w:p w:rsidR="00DC7027" w:rsidRPr="002908C6" w:rsidRDefault="00DC7027" w:rsidP="00B84C5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C7027" w:rsidRPr="002908C6" w:rsidRDefault="00DC7027" w:rsidP="00B84C5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Заступник міського голови</w:t>
            </w:r>
            <w:r w:rsidRPr="002908C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DC7027" w:rsidRPr="002908C6" w:rsidRDefault="00DC7027" w:rsidP="00B84C5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C7027" w:rsidRPr="002908C6" w:rsidRDefault="00DC7027" w:rsidP="00B84C57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Погоджено:</w:t>
            </w:r>
          </w:p>
          <w:p w:rsidR="00DC7027" w:rsidRPr="002908C6" w:rsidRDefault="00DC7027" w:rsidP="00B84C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sz w:val="24"/>
                <w:szCs w:val="24"/>
              </w:rPr>
              <w:t xml:space="preserve">Керуючий справами </w:t>
            </w:r>
          </w:p>
          <w:p w:rsidR="00DC7027" w:rsidRPr="002908C6" w:rsidRDefault="00DC7027" w:rsidP="00B84C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C7027" w:rsidRPr="002908C6" w:rsidRDefault="00DC7027" w:rsidP="00B84C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sz w:val="24"/>
                <w:szCs w:val="24"/>
              </w:rPr>
              <w:t xml:space="preserve">Начальник управління </w:t>
            </w:r>
          </w:p>
          <w:p w:rsidR="00DC7027" w:rsidRPr="002908C6" w:rsidRDefault="00DC7027" w:rsidP="00B84C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sz w:val="24"/>
                <w:szCs w:val="24"/>
              </w:rPr>
              <w:t>юридично-кадрової роботи</w:t>
            </w:r>
          </w:p>
          <w:p w:rsidR="00DC7027" w:rsidRPr="002908C6" w:rsidRDefault="00DC7027" w:rsidP="00B84C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C7027" w:rsidRPr="002908C6" w:rsidRDefault="001642C5" w:rsidP="00B84C5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В. о.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начальник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а</w:t>
            </w:r>
            <w:r w:rsidR="00DC7027" w:rsidRPr="002908C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Фінансового управління</w:t>
            </w:r>
          </w:p>
          <w:p w:rsidR="00DC7027" w:rsidRPr="002908C6" w:rsidRDefault="00DC7027" w:rsidP="00B84C5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  <w:p w:rsidR="00DC7027" w:rsidRPr="002908C6" w:rsidRDefault="00DC7027" w:rsidP="00B84C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sz w:val="24"/>
                <w:szCs w:val="24"/>
              </w:rPr>
              <w:t xml:space="preserve">В.о. начальника юридичного відділу   </w:t>
            </w:r>
          </w:p>
          <w:p w:rsidR="00DC7027" w:rsidRPr="002908C6" w:rsidRDefault="00DC7027" w:rsidP="00B84C57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b/>
                <w:sz w:val="24"/>
                <w:szCs w:val="24"/>
              </w:rPr>
              <w:t>Подання:</w:t>
            </w:r>
          </w:p>
          <w:p w:rsidR="00DC7027" w:rsidRPr="002908C6" w:rsidRDefault="00DC7027" w:rsidP="00B84C5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sz w:val="24"/>
                <w:szCs w:val="24"/>
              </w:rPr>
              <w:t xml:space="preserve">В.о. начальника відділу молоді та спорту                                                                                                                                                               </w:t>
            </w:r>
            <w:r w:rsidRPr="002908C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                                                      </w:t>
            </w:r>
            <w:r w:rsidRPr="002908C6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60" w:type="dxa"/>
          </w:tcPr>
          <w:p w:rsidR="00DC7027" w:rsidRPr="002908C6" w:rsidRDefault="00DC7027" w:rsidP="00B84C57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2908C6">
              <w:rPr>
                <w:rFonts w:ascii="Times New Roman" w:eastAsia="Times New Roman" w:hAnsi="Times New Roman"/>
                <w:b/>
                <w:sz w:val="24"/>
                <w:szCs w:val="24"/>
              </w:rPr>
              <w:t>Анатолій ФЕДОРУК</w:t>
            </w:r>
          </w:p>
          <w:p w:rsidR="00DC7027" w:rsidRPr="002908C6" w:rsidRDefault="00DC7027" w:rsidP="00B84C57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C7027" w:rsidRPr="002908C6" w:rsidRDefault="00DC7027" w:rsidP="00B84C57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Сергій ШЕПЕТЬКО</w:t>
            </w:r>
          </w:p>
          <w:p w:rsidR="00DC7027" w:rsidRPr="002908C6" w:rsidRDefault="00DC7027" w:rsidP="00B84C57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DC7027" w:rsidRPr="002908C6" w:rsidRDefault="00DC7027" w:rsidP="00B84C5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DC7027" w:rsidRPr="002908C6" w:rsidRDefault="00DC7027" w:rsidP="00B84C5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Дмитро ГАПЧЕНКО</w:t>
            </w:r>
          </w:p>
          <w:p w:rsidR="00DC7027" w:rsidRPr="002908C6" w:rsidRDefault="00DC7027" w:rsidP="00B84C5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DC7027" w:rsidRPr="002908C6" w:rsidRDefault="00DC7027" w:rsidP="00B84C5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DC7027" w:rsidRPr="002908C6" w:rsidRDefault="00DC7027" w:rsidP="00B84C5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Людмила РИЖЕНКО</w:t>
            </w:r>
          </w:p>
          <w:p w:rsidR="00DC7027" w:rsidRPr="002908C6" w:rsidRDefault="00DC7027" w:rsidP="00B84C5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DC7027" w:rsidRPr="001642C5" w:rsidRDefault="001642C5" w:rsidP="00B84C5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Лариса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ПРАВДИВА</w:t>
            </w:r>
          </w:p>
          <w:p w:rsidR="00DC7027" w:rsidRPr="002908C6" w:rsidRDefault="00DC7027" w:rsidP="00B84C57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C7027" w:rsidRPr="002908C6" w:rsidRDefault="00DC7027" w:rsidP="00B84C57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b/>
                <w:sz w:val="24"/>
                <w:szCs w:val="24"/>
              </w:rPr>
              <w:t>Катерина ТУЖИЛІНА</w:t>
            </w:r>
          </w:p>
          <w:p w:rsidR="00DC7027" w:rsidRPr="002908C6" w:rsidRDefault="00DC7027" w:rsidP="00B84C57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C7027" w:rsidRPr="002908C6" w:rsidRDefault="00DC7027" w:rsidP="00B84C57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Юлія КОЛОСОВСЬКА  </w:t>
            </w:r>
          </w:p>
        </w:tc>
      </w:tr>
    </w:tbl>
    <w:p w:rsidR="00DC7027" w:rsidRPr="002908C6" w:rsidRDefault="00DC7027" w:rsidP="00DC7027">
      <w:pPr>
        <w:spacing w:after="0"/>
        <w:rPr>
          <w:rFonts w:ascii="Times New Roman" w:eastAsia="Times New Roman" w:hAnsi="Times New Roman"/>
          <w:sz w:val="24"/>
          <w:szCs w:val="24"/>
          <w:lang w:eastAsia="uk-UA"/>
        </w:rPr>
      </w:pPr>
      <w:r w:rsidRPr="002908C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ab/>
      </w:r>
      <w:r w:rsidRPr="002908C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7F3D80" w:rsidRDefault="00332C84" w:rsidP="00332C84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</w:t>
      </w:r>
    </w:p>
    <w:p w:rsidR="006D7EEF" w:rsidRPr="006D7EEF" w:rsidRDefault="006D7EEF" w:rsidP="006D7EEF">
      <w:pPr>
        <w:suppressAutoHyphens/>
        <w:spacing w:after="0" w:line="240" w:lineRule="auto"/>
        <w:ind w:left="5664" w:firstLine="715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D7EEF">
        <w:rPr>
          <w:rFonts w:ascii="Times New Roman" w:eastAsia="Times New Roman" w:hAnsi="Times New Roman"/>
          <w:b/>
          <w:sz w:val="24"/>
          <w:szCs w:val="24"/>
          <w:lang w:eastAsia="ru-RU"/>
        </w:rPr>
        <w:t>Додаток</w:t>
      </w:r>
    </w:p>
    <w:p w:rsidR="006D7EEF" w:rsidRPr="006D7EEF" w:rsidRDefault="006D7EEF" w:rsidP="006D7EEF">
      <w:pPr>
        <w:tabs>
          <w:tab w:val="left" w:pos="6860"/>
        </w:tabs>
        <w:suppressAutoHyphens/>
        <w:spacing w:after="0" w:line="240" w:lineRule="auto"/>
        <w:ind w:left="637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D7EEF">
        <w:rPr>
          <w:rFonts w:ascii="Times New Roman" w:eastAsia="Times New Roman" w:hAnsi="Times New Roman"/>
          <w:b/>
          <w:sz w:val="24"/>
          <w:szCs w:val="24"/>
          <w:lang w:eastAsia="ru-RU"/>
        </w:rPr>
        <w:t>до рішення № 729</w:t>
      </w:r>
    </w:p>
    <w:p w:rsidR="006D7EEF" w:rsidRPr="006D7EEF" w:rsidRDefault="006D7EEF" w:rsidP="006D7EEF">
      <w:pPr>
        <w:suppressAutoHyphens/>
        <w:spacing w:after="0" w:line="240" w:lineRule="auto"/>
        <w:ind w:left="637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D7EEF">
        <w:rPr>
          <w:rFonts w:ascii="Times New Roman" w:eastAsia="Times New Roman" w:hAnsi="Times New Roman"/>
          <w:b/>
          <w:sz w:val="24"/>
          <w:szCs w:val="24"/>
          <w:lang w:eastAsia="ru-RU"/>
        </w:rPr>
        <w:t>виконавчого комітету</w:t>
      </w:r>
    </w:p>
    <w:p w:rsidR="006D7EEF" w:rsidRPr="006D7EEF" w:rsidRDefault="006D7EEF" w:rsidP="006D7EEF">
      <w:pPr>
        <w:suppressAutoHyphens/>
        <w:spacing w:after="0" w:line="240" w:lineRule="auto"/>
        <w:ind w:left="637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D7EE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Бучанської міської ради </w:t>
      </w:r>
    </w:p>
    <w:p w:rsidR="006D7EEF" w:rsidRPr="006D7EEF" w:rsidRDefault="006D7EEF" w:rsidP="006D7EEF">
      <w:pPr>
        <w:tabs>
          <w:tab w:val="left" w:pos="6300"/>
          <w:tab w:val="left" w:pos="6860"/>
        </w:tabs>
        <w:suppressAutoHyphens/>
        <w:spacing w:after="0" w:line="240" w:lineRule="auto"/>
        <w:ind w:left="637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D7EEF">
        <w:rPr>
          <w:rFonts w:ascii="Times New Roman" w:eastAsia="Times New Roman" w:hAnsi="Times New Roman"/>
          <w:b/>
          <w:sz w:val="24"/>
          <w:szCs w:val="24"/>
          <w:lang w:eastAsia="ru-RU"/>
        </w:rPr>
        <w:t>від «21» вересня 2021 року</w:t>
      </w:r>
    </w:p>
    <w:p w:rsidR="006D7EEF" w:rsidRPr="006D7EEF" w:rsidRDefault="006D7EEF" w:rsidP="006D7EEF">
      <w:pPr>
        <w:spacing w:after="0" w:line="240" w:lineRule="auto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6D7EEF" w:rsidRPr="006D7EEF" w:rsidRDefault="006D7EEF" w:rsidP="006D7EE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7EE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(Проєкт) </w:t>
      </w:r>
    </w:p>
    <w:p w:rsidR="006D7EEF" w:rsidRPr="006D7EEF" w:rsidRDefault="006D7EEF" w:rsidP="006D7EE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D7EEF" w:rsidRPr="006D7EEF" w:rsidRDefault="006D7EEF" w:rsidP="006D7EE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7EEF">
        <w:rPr>
          <w:rFonts w:ascii="Times New Roman" w:eastAsia="Times New Roman" w:hAnsi="Times New Roman"/>
          <w:b/>
          <w:sz w:val="28"/>
          <w:szCs w:val="28"/>
          <w:lang w:eastAsia="ru-RU"/>
        </w:rPr>
        <w:t>ПОЛОЖЕННЯ</w:t>
      </w:r>
    </w:p>
    <w:p w:rsidR="006D7EEF" w:rsidRPr="006D7EEF" w:rsidRDefault="006D7EEF" w:rsidP="006D7E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6D7EEF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Комунальний заклад</w:t>
      </w:r>
    </w:p>
    <w:p w:rsidR="006D7EEF" w:rsidRPr="006D7EEF" w:rsidRDefault="006D7EEF" w:rsidP="006D7E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6D7EEF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Спортивний комплекс «Академія спорту»</w:t>
      </w:r>
    </w:p>
    <w:p w:rsidR="006D7EEF" w:rsidRPr="006D7EEF" w:rsidRDefault="006D7EEF" w:rsidP="006D7E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6D7EEF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Бучанської міської  ради</w:t>
      </w:r>
    </w:p>
    <w:p w:rsidR="006D7EEF" w:rsidRPr="006D7EEF" w:rsidRDefault="006D7EEF" w:rsidP="006D7E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D7EEF" w:rsidRPr="006D7EEF" w:rsidRDefault="006D7EEF" w:rsidP="006D7E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EE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</w:t>
      </w:r>
      <w:r w:rsidRPr="006D7EE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І. Загальні положення</w:t>
      </w:r>
    </w:p>
    <w:p w:rsidR="006D7EEF" w:rsidRPr="006D7EEF" w:rsidRDefault="006D7EEF" w:rsidP="006D7EE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6D7EEF" w:rsidRPr="006D7EEF" w:rsidRDefault="006D7EEF" w:rsidP="006D7EEF">
      <w:pPr>
        <w:numPr>
          <w:ilvl w:val="1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6D7EEF">
        <w:rPr>
          <w:rFonts w:ascii="Times New Roman" w:eastAsia="Times New Roman" w:hAnsi="Times New Roman"/>
          <w:bCs/>
          <w:sz w:val="28"/>
          <w:szCs w:val="24"/>
          <w:lang w:eastAsia="ru-RU"/>
        </w:rPr>
        <w:t>Комунальний заклад спортивний комплекс «Академія спорту» Бучанської міської ради (далі – Академія спорту) Бучанської міської ради знаходиться у власності територіальної громади міста.</w:t>
      </w:r>
    </w:p>
    <w:p w:rsidR="006D7EEF" w:rsidRPr="006D7EEF" w:rsidRDefault="006D7EEF" w:rsidP="006D7EEF">
      <w:pPr>
        <w:numPr>
          <w:ilvl w:val="1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D7EEF">
        <w:rPr>
          <w:rFonts w:ascii="Times New Roman" w:eastAsia="Times New Roman" w:hAnsi="Times New Roman"/>
          <w:sz w:val="28"/>
          <w:szCs w:val="24"/>
          <w:lang w:eastAsia="ru-RU"/>
        </w:rPr>
        <w:t>Місце знаходження Академії спорту: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D7EEF">
        <w:rPr>
          <w:rFonts w:ascii="Times New Roman" w:eastAsia="Times New Roman" w:hAnsi="Times New Roman"/>
          <w:sz w:val="28"/>
          <w:szCs w:val="24"/>
          <w:lang w:eastAsia="ru-RU"/>
        </w:rPr>
        <w:t>08292, Київська область, м. Буча, вулиця Шевченка, 14.</w:t>
      </w:r>
    </w:p>
    <w:p w:rsidR="006D7EEF" w:rsidRPr="006D7EEF" w:rsidRDefault="006D7EEF" w:rsidP="006D7EEF">
      <w:pPr>
        <w:numPr>
          <w:ilvl w:val="1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D7EEF">
        <w:rPr>
          <w:rFonts w:ascii="Times New Roman" w:eastAsia="Times New Roman" w:hAnsi="Times New Roman"/>
          <w:sz w:val="28"/>
          <w:szCs w:val="24"/>
          <w:lang w:eastAsia="ru-RU"/>
        </w:rPr>
        <w:t>Академія спорту є юридичною особою, має печатку, штамп, ідентифікаційний номер.</w:t>
      </w:r>
    </w:p>
    <w:p w:rsidR="006D7EEF" w:rsidRPr="006D7EEF" w:rsidRDefault="006D7EEF" w:rsidP="006D7EEF">
      <w:pPr>
        <w:numPr>
          <w:ilvl w:val="1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D7EEF">
        <w:rPr>
          <w:rFonts w:ascii="Times New Roman" w:eastAsia="Times New Roman" w:hAnsi="Times New Roman"/>
          <w:sz w:val="28"/>
          <w:szCs w:val="24"/>
          <w:lang w:eastAsia="ru-RU"/>
        </w:rPr>
        <w:t xml:space="preserve">Академія спорту є закладом фізичної культури і спорту, </w:t>
      </w:r>
      <w:r w:rsidRPr="006D7EEF">
        <w:rPr>
          <w:rFonts w:ascii="Times New Roman" w:eastAsia="Times New Roman" w:hAnsi="Times New Roman"/>
          <w:color w:val="202124"/>
          <w:sz w:val="28"/>
          <w:szCs w:val="28"/>
          <w:shd w:val="clear" w:color="auto" w:fill="FFFFFF"/>
          <w:lang w:eastAsia="zh-CN"/>
        </w:rPr>
        <w:t>що забезпечує розвиток </w:t>
      </w:r>
      <w:r w:rsidRPr="006D7EEF">
        <w:rPr>
          <w:rFonts w:ascii="Times New Roman" w:eastAsia="Times New Roman" w:hAnsi="Times New Roman"/>
          <w:bCs/>
          <w:color w:val="202124"/>
          <w:sz w:val="28"/>
          <w:szCs w:val="28"/>
          <w:shd w:val="clear" w:color="auto" w:fill="FFFFFF"/>
          <w:lang w:eastAsia="zh-CN"/>
        </w:rPr>
        <w:t>фізичної культури</w:t>
      </w:r>
      <w:r w:rsidRPr="006D7EEF">
        <w:rPr>
          <w:rFonts w:ascii="Times New Roman" w:eastAsia="Times New Roman" w:hAnsi="Times New Roman"/>
          <w:color w:val="202124"/>
          <w:sz w:val="28"/>
          <w:szCs w:val="28"/>
          <w:shd w:val="clear" w:color="auto" w:fill="FFFFFF"/>
          <w:lang w:eastAsia="zh-CN"/>
        </w:rPr>
        <w:t> і </w:t>
      </w:r>
      <w:r w:rsidRPr="006D7EEF">
        <w:rPr>
          <w:rFonts w:ascii="Times New Roman" w:eastAsia="Times New Roman" w:hAnsi="Times New Roman"/>
          <w:bCs/>
          <w:color w:val="202124"/>
          <w:sz w:val="28"/>
          <w:szCs w:val="28"/>
          <w:shd w:val="clear" w:color="auto" w:fill="FFFFFF"/>
          <w:lang w:eastAsia="zh-CN"/>
        </w:rPr>
        <w:t>спорту</w:t>
      </w:r>
      <w:r w:rsidRPr="006D7EEF">
        <w:rPr>
          <w:rFonts w:ascii="Times New Roman" w:eastAsia="Times New Roman" w:hAnsi="Times New Roman"/>
          <w:color w:val="202124"/>
          <w:sz w:val="28"/>
          <w:szCs w:val="28"/>
          <w:shd w:val="clear" w:color="auto" w:fill="FFFFFF"/>
          <w:lang w:eastAsia="zh-CN"/>
        </w:rPr>
        <w:t> шляхом, зокрема, надання фізкультурно-</w:t>
      </w:r>
      <w:r w:rsidRPr="006D7EEF">
        <w:rPr>
          <w:rFonts w:ascii="Times New Roman" w:eastAsia="Times New Roman" w:hAnsi="Times New Roman"/>
          <w:bCs/>
          <w:color w:val="202124"/>
          <w:sz w:val="28"/>
          <w:szCs w:val="28"/>
          <w:shd w:val="clear" w:color="auto" w:fill="FFFFFF"/>
          <w:lang w:eastAsia="zh-CN"/>
        </w:rPr>
        <w:t>спортивних</w:t>
      </w:r>
      <w:r w:rsidRPr="006D7EEF">
        <w:rPr>
          <w:rFonts w:ascii="Times New Roman" w:eastAsia="Times New Roman" w:hAnsi="Times New Roman"/>
          <w:color w:val="202124"/>
          <w:sz w:val="28"/>
          <w:szCs w:val="28"/>
          <w:shd w:val="clear" w:color="auto" w:fill="FFFFFF"/>
          <w:lang w:eastAsia="zh-CN"/>
        </w:rPr>
        <w:t xml:space="preserve"> послуг, </w:t>
      </w:r>
      <w:r w:rsidRPr="006D7EEF">
        <w:rPr>
          <w:rFonts w:ascii="Times New Roman" w:eastAsia="Times New Roman" w:hAnsi="Times New Roman"/>
          <w:sz w:val="28"/>
          <w:szCs w:val="24"/>
          <w:lang w:eastAsia="ru-RU"/>
        </w:rPr>
        <w:t xml:space="preserve">повноцінного оздоровлення, змістовного відпочинку і дозвілля, самореалізації, набуття навичок здорового способу життя, підготовки спортсменів. </w:t>
      </w:r>
    </w:p>
    <w:p w:rsidR="006D7EEF" w:rsidRPr="006D7EEF" w:rsidRDefault="006D7EEF" w:rsidP="006D7EEF">
      <w:pPr>
        <w:numPr>
          <w:ilvl w:val="1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D7EEF">
        <w:rPr>
          <w:rFonts w:ascii="Times New Roman" w:eastAsia="Times New Roman" w:hAnsi="Times New Roman"/>
          <w:sz w:val="28"/>
          <w:szCs w:val="24"/>
          <w:lang w:eastAsia="ru-RU"/>
        </w:rPr>
        <w:t>Засновником Академії спорту є Бучанська міська рада: код ЄДРПОУ – 04360586, місце знаходження: 08292, Київська область, м. Буча, вулиця Енергетиків, будинок 12, яка представляє спільні інтереси територіальної громади</w:t>
      </w:r>
      <w:r w:rsidRPr="006D7EEF">
        <w:rPr>
          <w:rFonts w:ascii="Times New Roman" w:eastAsia="Times New Roman" w:hAnsi="Times New Roman"/>
          <w:i/>
          <w:sz w:val="28"/>
          <w:szCs w:val="24"/>
          <w:lang w:eastAsia="ru-RU"/>
        </w:rPr>
        <w:t xml:space="preserve"> </w:t>
      </w:r>
      <w:r w:rsidRPr="006D7EEF">
        <w:rPr>
          <w:rFonts w:ascii="Times New Roman" w:eastAsia="Times New Roman" w:hAnsi="Times New Roman"/>
          <w:sz w:val="28"/>
          <w:szCs w:val="24"/>
          <w:lang w:eastAsia="ru-RU"/>
        </w:rPr>
        <w:t>міста. Галузеве управління Академії спорту здійснює відділ молоді та спорту Бучанської міської ради.</w:t>
      </w:r>
    </w:p>
    <w:p w:rsidR="006D7EEF" w:rsidRPr="006D7EEF" w:rsidRDefault="006D7EEF" w:rsidP="006D7EEF">
      <w:pPr>
        <w:numPr>
          <w:ilvl w:val="1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D7EEF">
        <w:rPr>
          <w:rFonts w:ascii="Times New Roman" w:eastAsia="Times New Roman" w:hAnsi="Times New Roman"/>
          <w:sz w:val="28"/>
          <w:szCs w:val="24"/>
          <w:lang w:eastAsia="ru-RU"/>
        </w:rPr>
        <w:t xml:space="preserve">Головною метою Академії спорту </w:t>
      </w:r>
      <w:r w:rsidRPr="006D7EEF">
        <w:rPr>
          <w:rFonts w:ascii="Times New Roman" w:eastAsia="Times New Roman" w:hAnsi="Times New Roman"/>
          <w:kern w:val="1"/>
          <w:sz w:val="28"/>
          <w:szCs w:val="28"/>
          <w:lang w:eastAsia="x-none"/>
        </w:rPr>
        <w:t>є з</w:t>
      </w:r>
      <w:r w:rsidRPr="006D7EEF">
        <w:rPr>
          <w:rFonts w:ascii="Times New Roman" w:eastAsia="Times New Roman" w:hAnsi="Times New Roman"/>
          <w:sz w:val="28"/>
          <w:szCs w:val="24"/>
          <w:lang w:eastAsia="ru-RU"/>
        </w:rPr>
        <w:t>алучення широких верств населення територіальної громади міста Буча до регулярних фізкультурно-оздоровчих занять, надання фізкультурно-спортивних послуг, поєднання масових та індивідуальних форм організації фізкультурно-оздоровчої роботи, з метою створення сприятливих умов для реалізації права громадян на заняття фізичною культурою і спортом, задоволення їхніх потреб в оздоровчих послугах, організація фізкультурно-оздоровчої та спортивно-масової роботи в колективах фізкультури, проведення масових фізкультурно-оздоровчих заходів та змагань на території громади, участь в змаганнях різного рівня.</w:t>
      </w:r>
    </w:p>
    <w:p w:rsidR="006D7EEF" w:rsidRPr="006D7EEF" w:rsidRDefault="006D7EEF" w:rsidP="006D7EEF">
      <w:pPr>
        <w:numPr>
          <w:ilvl w:val="1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D7EEF">
        <w:rPr>
          <w:rFonts w:ascii="Times New Roman" w:eastAsia="Times New Roman" w:hAnsi="Times New Roman"/>
          <w:sz w:val="28"/>
          <w:szCs w:val="24"/>
          <w:lang w:eastAsia="ru-RU"/>
        </w:rPr>
        <w:t xml:space="preserve">Головними завданнями Академії спорту є: </w:t>
      </w:r>
    </w:p>
    <w:p w:rsidR="006D7EEF" w:rsidRPr="006D7EEF" w:rsidRDefault="006D7EEF" w:rsidP="006D7EE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  <w:r w:rsidRPr="006D7EEF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1.7.1. Участь у реалізації на місцевому рівні державної політики та програм з питань розвитку фізичної культури;</w:t>
      </w:r>
    </w:p>
    <w:p w:rsidR="006D7EEF" w:rsidRPr="006D7EEF" w:rsidRDefault="006D7EEF" w:rsidP="006D7EE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bookmarkStart w:id="0" w:name="n59"/>
      <w:bookmarkEnd w:id="0"/>
      <w:r w:rsidRPr="006D7EEF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         1.7.2. </w:t>
      </w:r>
      <w:r w:rsidRPr="006D7EEF">
        <w:rPr>
          <w:rFonts w:ascii="Times New Roman" w:eastAsia="Times New Roman" w:hAnsi="Times New Roman"/>
          <w:sz w:val="28"/>
          <w:szCs w:val="24"/>
          <w:lang w:eastAsia="ru-RU"/>
        </w:rPr>
        <w:t>Організація та проведення фізкультурно-оздоровчої діяльності та надання фізкультурно-спортивних послуг як в масовій, так й в індивідуальній її формі;</w:t>
      </w:r>
      <w:bookmarkStart w:id="1" w:name="n60"/>
      <w:bookmarkStart w:id="2" w:name="n61"/>
      <w:bookmarkEnd w:id="1"/>
      <w:bookmarkEnd w:id="2"/>
    </w:p>
    <w:p w:rsidR="006D7EEF" w:rsidRPr="006D7EEF" w:rsidRDefault="006D7EEF" w:rsidP="006D7EE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D7EEF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 xml:space="preserve">          1.7.3. Організація та проведення міських масових фізкультурно-спортивних заходів, конкурсів, фестивалів, спортивних свят у т.ч. серед дітей, вихованців дитячо-юнацьких клубів;</w:t>
      </w:r>
    </w:p>
    <w:p w:rsidR="006D7EEF" w:rsidRPr="006D7EEF" w:rsidRDefault="006D7EEF" w:rsidP="006D7EE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D7EEF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1.7.4. Організація та проведення турнірів, навчально-тренувальних зборів із залученням вихованців інших навчальних та спортивних закладів;</w:t>
      </w:r>
    </w:p>
    <w:p w:rsidR="006D7EEF" w:rsidRPr="006D7EEF" w:rsidRDefault="006D7EEF" w:rsidP="006D7EE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D7EEF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1.7.5. Сприяння в організації та проведення різноманітних спортивних змагань, спортивно-оздоровчих заходів, показових виступів та інших заходів;</w:t>
      </w:r>
    </w:p>
    <w:p w:rsidR="006D7EEF" w:rsidRPr="006D7EEF" w:rsidRDefault="006D7EEF" w:rsidP="006D7EE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D7EEF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1.7.6. Популяризація та утвердження здорового способу життя в суспільстві;</w:t>
      </w:r>
    </w:p>
    <w:p w:rsidR="006D7EEF" w:rsidRPr="006D7EEF" w:rsidRDefault="006D7EEF" w:rsidP="006D7EE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D7EEF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1.7.7. Сприяння фізичному, духовному та патріотичному вихованню молоді.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D7EEF">
        <w:rPr>
          <w:rFonts w:ascii="Times New Roman" w:eastAsia="Times New Roman" w:hAnsi="Times New Roman"/>
          <w:sz w:val="28"/>
          <w:szCs w:val="24"/>
          <w:lang w:eastAsia="ru-RU"/>
        </w:rPr>
        <w:t>1.8. Академія спорту у своїй діяльності керується Конституцією України та законами України, актами Президента України і Кабінету Міністрів України, наказами Мінмолодьспорту, МОН, інших центральних органів виконавчої влади, рішеннями місцевих органів виконавчої влади та органів місцевого самоврядування, цим Положенням і Положенням відділу молоді та спорту.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D7EEF" w:rsidRPr="006D7EEF" w:rsidRDefault="006D7EEF" w:rsidP="006D7EE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6D7EE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ІІ. Організаційно-правові засади діяльності Академії спорту</w:t>
      </w:r>
    </w:p>
    <w:p w:rsidR="006D7EEF" w:rsidRPr="006D7EEF" w:rsidRDefault="006D7EEF" w:rsidP="006D7E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D7EEF">
        <w:rPr>
          <w:rFonts w:ascii="Times New Roman" w:eastAsia="Times New Roman" w:hAnsi="Times New Roman"/>
          <w:sz w:val="28"/>
          <w:szCs w:val="24"/>
          <w:lang w:eastAsia="ru-RU"/>
        </w:rPr>
        <w:t>2.1. Академія спорту є юридичною особою і діє на підставі Положення, яке затверджене засновником – Бучанською міською радою та погоджується відділом молоді та спорту Бучанської міської ради. Має печатку і штамп встановленого зразка, бланки з власними реквізитами, реєстраційний рахунок в органах Державного казначейства, тощо.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D7EEF">
        <w:rPr>
          <w:rFonts w:ascii="Times New Roman" w:eastAsia="Times New Roman" w:hAnsi="Times New Roman"/>
          <w:sz w:val="28"/>
          <w:szCs w:val="24"/>
          <w:lang w:eastAsia="ru-RU"/>
        </w:rPr>
        <w:t>2.2. Академія спорту самостійно приймає організаційні рішення і здійснює діяльність в межах компетенції, передбаченої чинним законодавством, Положенням про відділ молоді та спорту Бучанської міської ради та даним положенням.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D7EEF">
        <w:rPr>
          <w:rFonts w:ascii="Times New Roman" w:eastAsia="Times New Roman" w:hAnsi="Times New Roman"/>
          <w:sz w:val="28"/>
          <w:szCs w:val="24"/>
          <w:lang w:eastAsia="ru-RU"/>
        </w:rPr>
        <w:t>2.3.   Взаємовідносини між Академією спорту з юридичними і фізичними особами визначаються угодами, що укладені між ними та відділом молоді та спорту Бучанської міської ради з обов’язковим зазначенням реквізитів Академії спорту.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D7EEF">
        <w:rPr>
          <w:rFonts w:ascii="Times New Roman" w:eastAsia="Times New Roman" w:hAnsi="Times New Roman"/>
          <w:sz w:val="28"/>
          <w:szCs w:val="24"/>
          <w:lang w:eastAsia="ru-RU"/>
        </w:rPr>
        <w:t xml:space="preserve">2.4. Академія спорту відповідальна за організацію спортивно-масової роботи на території Бучанської міської територіальної громади.  </w:t>
      </w:r>
    </w:p>
    <w:p w:rsidR="006D7EEF" w:rsidRPr="006D7EEF" w:rsidRDefault="006D7EEF" w:rsidP="006D7EE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D7EEF" w:rsidRPr="006D7EEF" w:rsidRDefault="006D7EEF" w:rsidP="006D7EE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6D7EEF">
        <w:rPr>
          <w:rFonts w:ascii="Times New Roman" w:hAnsi="Times New Roman"/>
          <w:b/>
          <w:sz w:val="28"/>
        </w:rPr>
        <w:t>ІІІ. Матеріально-технічна база та фінансово-господарська діяльність</w:t>
      </w:r>
    </w:p>
    <w:p w:rsidR="006D7EEF" w:rsidRPr="006D7EEF" w:rsidRDefault="006D7EEF" w:rsidP="006D7EE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3.1. Майно Академії спорту складає рухоме та нерухоме майно, яке було прийняте в оперативне управління.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3.2. Фінансово-господарська діяльність Академії спорту  проводиться відповідно до законодавства та даного положення на основі кошторису, який складається і затверджується відповідно до законодавства.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 xml:space="preserve">3.3. Джерелами фінансування Академії спорту є кошти:  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 xml:space="preserve">- засновника – Бучанської міської ради, як органа місцевого самоврядування;  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 xml:space="preserve">-  кошти перераховані спортивними організаціями;  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 xml:space="preserve">- добровільні пожертвування від юридичних та фізичних осіб та інші кошти;  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lastRenderedPageBreak/>
        <w:t xml:space="preserve">- кошти від оренди приміщень;  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 xml:space="preserve">- кошти відповідних бюджетів у розмірі, передбаченому нормативами фінансування;  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 xml:space="preserve">- інші надходження, не заборонені чинним законодавством.  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 xml:space="preserve">3.4. Добровільні внески можуть бути як грошовими, так і матеріальними цінностями, шляхом передачі їх юридичними та фізичними особами з зарахуванням на баланс Академії спорту.  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 xml:space="preserve">3.5. Штатний розпис Академії спорту затверджується відділом молоді та спорту Бучанської міської ради на основі Типових штатних нормативів.  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 xml:space="preserve">3.6. В кошторис Академії спорту включаються кошти необхідні для його функціонування. Нарахування і виплата заробітної плати працівникам Академії спорту проводиться відповідно до штатного розпису.  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 xml:space="preserve">3.7. Матеріально-технічна база Академії  включає будівлі, споруди, земельні ділянки, комунікації, інвентар, обладнання, інші матеріальні цінності, вартість яких відображено у балансі Академії спорту та бухгалтерії відділу молоді та спорту Бучанської міської ради.  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3.8. Академія спорту за погодженням із власником має право: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- придбавати, орендувати необхідне їй обладнання та інше майно;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- отримувати допомогу від підприємств, установ, організацій або фізичних осіб;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- проводити госпрозрахункову діяльність шляхом здійснення господарської діяльності та надання платних послуг;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- отримувати благодійну допомогу на розвиток матеріальної бази;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- здавати в оренду приміщення, споруди, обладнання юридичним та фізичним особам для провадження спортивної діяльності згідно із законодавством.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 xml:space="preserve">3.9. Академія спорту може надавати платні послуги відповідно до чинного законодавства України.  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 xml:space="preserve">3.10. Статистична звітність про діяльність Академії спорту здійснюється відповідно до законодавства.  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3.11. Порядок ведення діловодства і бухгалтерського обліку Академії спорту визначається законодавством, нормативно-правовими актами  Міністерства молоді та спорту України та інших центральних органів виконавчої влади, яким підпорядковуються спортивні заклади.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3.12. За рішенням власника утримання закладу може здійснюватися через бухгалтерію відділу молоді та спорту Бучанської міської ради або самостійно шляхом залучення до штатного розкладу відповідного спеціаліста.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6D7EEF" w:rsidRPr="006D7EEF" w:rsidRDefault="006D7EEF" w:rsidP="006D7EE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6D7EEF">
        <w:rPr>
          <w:rFonts w:ascii="Times New Roman" w:hAnsi="Times New Roman"/>
          <w:b/>
          <w:sz w:val="28"/>
          <w:lang w:val="en-US"/>
        </w:rPr>
        <w:t>IV</w:t>
      </w:r>
      <w:r w:rsidRPr="006D7EEF">
        <w:rPr>
          <w:rFonts w:ascii="Times New Roman" w:hAnsi="Times New Roman"/>
          <w:b/>
          <w:sz w:val="28"/>
        </w:rPr>
        <w:t>. Права та обов'язки Академії спорту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 xml:space="preserve">4.1. Академія спорту має право:  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 xml:space="preserve">4.1.1. Самостійно планувати, організовувати і здійснювати свою діяльність, визначати основні напрямки свого розвитку у відповідності зі своїми завданнями і цілями.  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 xml:space="preserve">4.1.2. Користуватися пільгами, які, згідно з чинним законодавством України, надані закладам фізичної культури та спорту.  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 xml:space="preserve">4.1.3. Для підвищення якості своєї діяльності, за погодженням з відділом молоді та спорту Бучанської міської ради використовувати кошти, отримані </w:t>
      </w:r>
      <w:r w:rsidRPr="006D7EEF">
        <w:rPr>
          <w:rFonts w:ascii="Times New Roman" w:hAnsi="Times New Roman"/>
          <w:sz w:val="28"/>
        </w:rPr>
        <w:lastRenderedPageBreak/>
        <w:t xml:space="preserve">Академією спорту в якості добровільних внесків або за рахунок надання платних послуг, згідно з затвердженим кошторисом.  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4.1.4. За погодженням з власником приймати участь в діяльності асоціацій та інших об'єднань.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4.1.5.</w:t>
      </w:r>
      <w:r w:rsidRPr="006D7EEF">
        <w:rPr>
          <w:rFonts w:ascii="Times New Roman" w:hAnsi="Times New Roman"/>
          <w:sz w:val="28"/>
        </w:rPr>
        <w:tab/>
        <w:t>Співпрацювати з підприємствами, установами, організаціями всіх форм власності та громадськими організаціями фізкультурно-спортивної спрямованості, іншими об’єднаннями громадян, окремими громадянами в реалізації проектів щодо оздоровлення населення засобами фізичної культури і спорту.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4.1.6.</w:t>
      </w:r>
      <w:r w:rsidRPr="006D7EEF">
        <w:rPr>
          <w:rFonts w:ascii="Times New Roman" w:hAnsi="Times New Roman"/>
          <w:sz w:val="28"/>
        </w:rPr>
        <w:tab/>
        <w:t>Розробляти та затверджувати перспективні та поточні планові завдання фізкультурно-спортивних заходів.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4.2.</w:t>
      </w:r>
      <w:r w:rsidRPr="006D7EEF">
        <w:rPr>
          <w:rFonts w:ascii="Times New Roman" w:hAnsi="Times New Roman"/>
          <w:sz w:val="28"/>
        </w:rPr>
        <w:tab/>
        <w:t>Академія спорту зобов’язана: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4.2.1.</w:t>
      </w:r>
      <w:r w:rsidRPr="006D7EEF">
        <w:rPr>
          <w:rFonts w:ascii="Times New Roman" w:hAnsi="Times New Roman"/>
          <w:sz w:val="28"/>
        </w:rPr>
        <w:tab/>
        <w:t>Планувати свою діяльність з метою реалізації розвитку фізкультури та спорту на території громади.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4.2.2.</w:t>
      </w:r>
      <w:r w:rsidRPr="006D7EEF">
        <w:rPr>
          <w:rFonts w:ascii="Times New Roman" w:hAnsi="Times New Roman"/>
          <w:sz w:val="28"/>
        </w:rPr>
        <w:tab/>
        <w:t>Створювати необхідні умови для роботи трудового колективу.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4.2.3.</w:t>
      </w:r>
      <w:r w:rsidRPr="006D7EEF">
        <w:rPr>
          <w:rFonts w:ascii="Times New Roman" w:hAnsi="Times New Roman"/>
          <w:sz w:val="28"/>
        </w:rPr>
        <w:tab/>
        <w:t>Розробляти і реалізовувати кадрову політику, контролювати підвищення кваліфікації кадрів.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4.2.4.</w:t>
      </w:r>
      <w:r w:rsidRPr="006D7EEF">
        <w:rPr>
          <w:rFonts w:ascii="Times New Roman" w:hAnsi="Times New Roman"/>
          <w:sz w:val="28"/>
        </w:rPr>
        <w:tab/>
        <w:t>Акумулювати грошові кошти, отримані від самостійної діяльності, та витрачати їх в інтересах Академії спорту і у відповідності із поставленими завданнями.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4.2.5.</w:t>
      </w:r>
      <w:r w:rsidRPr="006D7EEF">
        <w:rPr>
          <w:rFonts w:ascii="Times New Roman" w:hAnsi="Times New Roman"/>
          <w:sz w:val="28"/>
        </w:rPr>
        <w:tab/>
        <w:t>Здійснювати реконструкцію та капітальний ремонт основних фондів.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4.2.6.</w:t>
      </w:r>
      <w:r w:rsidRPr="006D7EEF">
        <w:rPr>
          <w:rFonts w:ascii="Times New Roman" w:hAnsi="Times New Roman"/>
          <w:sz w:val="28"/>
        </w:rPr>
        <w:tab/>
        <w:t>Забезпечувати своєчасне введення в дію придбаного обладнання, збереження основних фондів та інших матеріальних цінностей.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6D7EEF" w:rsidRPr="006D7EEF" w:rsidRDefault="006D7EEF" w:rsidP="006D7EE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6D7EEF">
        <w:rPr>
          <w:rFonts w:ascii="Times New Roman" w:hAnsi="Times New Roman"/>
          <w:b/>
          <w:sz w:val="28"/>
          <w:lang w:val="en-US"/>
        </w:rPr>
        <w:t>V</w:t>
      </w:r>
      <w:r w:rsidRPr="006D7EEF">
        <w:rPr>
          <w:rFonts w:ascii="Times New Roman" w:hAnsi="Times New Roman"/>
          <w:b/>
          <w:sz w:val="28"/>
        </w:rPr>
        <w:t>. Управління Академії спорту</w:t>
      </w:r>
    </w:p>
    <w:p w:rsidR="006D7EEF" w:rsidRPr="006D7EEF" w:rsidRDefault="006D7EEF" w:rsidP="006D7EE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5.1 Управління Академією спорту здійснюється власником – Бучанською міською радою через відділ молоді та спорту Бучанської міської ради.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5.2.</w:t>
      </w:r>
      <w:r w:rsidRPr="006D7EEF">
        <w:rPr>
          <w:rFonts w:ascii="Times New Roman" w:hAnsi="Times New Roman"/>
          <w:sz w:val="28"/>
        </w:rPr>
        <w:tab/>
        <w:t>Безпосереднє керівництво Академіє спорту здійснює його директор. Директором Академії спорту може бути призначена особа, яка є громадянином України, фахівцем  з вищою спеціальною освітою, досвідом  організаційної роботи, стажем роботи в фізкультурно-спортивних організаціях, закладах не менше трьох років.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5.3. Академію спорту на контрактній основі очолює директор, який призначається на посаду та звільняється з посади головою Бучанської міської ради через уповноважений ним органом управління з дотриманням вимог чинного законодавства.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5.4.</w:t>
      </w:r>
      <w:r w:rsidRPr="006D7EEF">
        <w:rPr>
          <w:rFonts w:ascii="Times New Roman" w:hAnsi="Times New Roman"/>
          <w:sz w:val="28"/>
        </w:rPr>
        <w:tab/>
        <w:t>Директор Академії спорту: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5.4.1.</w:t>
      </w:r>
      <w:r w:rsidRPr="006D7EEF">
        <w:rPr>
          <w:rFonts w:ascii="Times New Roman" w:hAnsi="Times New Roman"/>
          <w:sz w:val="28"/>
        </w:rPr>
        <w:tab/>
        <w:t>Здійснює керівництво Академії спорту, несе персональну відповідальність за виконання покладених на Академію спорту завдань, фінансовий і майновий стан Академії спорту, визначає ступінь відповідальності його працівників.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5.4.2.</w:t>
      </w:r>
      <w:r w:rsidRPr="006D7EEF">
        <w:rPr>
          <w:rFonts w:ascii="Times New Roman" w:hAnsi="Times New Roman"/>
          <w:sz w:val="28"/>
        </w:rPr>
        <w:tab/>
        <w:t>Діє без довіреності від імені Академії спорту, представляє його в усіх органах, установах, закладах і організаціях, підприємствах всіх форм власності.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5.4.3.</w:t>
      </w:r>
      <w:r w:rsidRPr="006D7EEF">
        <w:rPr>
          <w:rFonts w:ascii="Times New Roman" w:hAnsi="Times New Roman"/>
          <w:sz w:val="28"/>
        </w:rPr>
        <w:tab/>
        <w:t>Укладає угоди з юридичними та фізичними особами в межах своєї компетенції.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5.4.4.</w:t>
      </w:r>
      <w:r w:rsidRPr="006D7EEF">
        <w:rPr>
          <w:rFonts w:ascii="Times New Roman" w:hAnsi="Times New Roman"/>
          <w:sz w:val="28"/>
        </w:rPr>
        <w:tab/>
        <w:t>Призначає на посади та звільняє з посад працівників Академії спорту.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lastRenderedPageBreak/>
        <w:t>5.4.5.</w:t>
      </w:r>
      <w:r w:rsidRPr="006D7EEF">
        <w:rPr>
          <w:rFonts w:ascii="Times New Roman" w:hAnsi="Times New Roman"/>
          <w:sz w:val="28"/>
        </w:rPr>
        <w:tab/>
        <w:t>Видає у межах своєї компетенції накази та розпорядження, обов’язкові для всіх працівників Академії спорту, організовує і контролює їх виконання.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5.4.6. затверджує штатний розклад за погодженням із відділом молоді та спорту Бучанської міської ради.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5.4.7. Застосовує заохочення та накладає дисциплінарні стягнення на працівників Академії спорту.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5.4.8. Складає плани основних заходів, календар спортивно-масових заходів на рік.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5.4.9. Здійснює постійний контроль за фінансово-господарською діяльністю Академії спорту, згідно чинного законодавства.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5.4.10. Щорічно, за результатами фінансово-господарської діяльності Академії спорту, подає звіт директора Академії спорту та результати інвентаризації на затвердження відділу молоді та спорту Бучанської міської ради.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5.4.11. Здійснює інші повноваження, передбачені законодавством.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5.5.</w:t>
      </w:r>
      <w:r w:rsidRPr="006D7EEF">
        <w:rPr>
          <w:rFonts w:ascii="Times New Roman" w:hAnsi="Times New Roman"/>
          <w:sz w:val="28"/>
        </w:rPr>
        <w:tab/>
        <w:t>Трудовий колектив Академії спорту складається з громадян, які приймають участь своєю працею в його діяльності.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5.6.</w:t>
      </w:r>
      <w:r w:rsidRPr="006D7EEF">
        <w:rPr>
          <w:rFonts w:ascii="Times New Roman" w:hAnsi="Times New Roman"/>
          <w:sz w:val="28"/>
        </w:rPr>
        <w:tab/>
        <w:t>Повноваження трудового колективу Академії спорту реалізується загальними зборами працівників Академії спорту, що скликаються в міру необхідності, але не рідше двох разів на рік та через їх виборчий орган - профспілковий комітет, члени якого обираються у встановленому порядку терміном на 5 років.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5.7.</w:t>
      </w:r>
      <w:r w:rsidRPr="006D7EEF">
        <w:rPr>
          <w:rFonts w:ascii="Times New Roman" w:hAnsi="Times New Roman"/>
          <w:sz w:val="28"/>
        </w:rPr>
        <w:tab/>
        <w:t>Загальні збори визнаються правомочними при участі в них більше ніж 2/3 працюючих членів трудового колективу. Рішення загальних зборів приймаються більшістю голосів від кількості присутніх, які брали участь в голосуванні, при наявності кворуму.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5.8.</w:t>
      </w:r>
      <w:r w:rsidRPr="006D7EEF">
        <w:rPr>
          <w:rFonts w:ascii="Times New Roman" w:hAnsi="Times New Roman"/>
          <w:sz w:val="28"/>
        </w:rPr>
        <w:tab/>
        <w:t>Трудовий колектив Академії спорту: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5.8.1.</w:t>
      </w:r>
      <w:r w:rsidRPr="006D7EEF">
        <w:rPr>
          <w:rFonts w:ascii="Times New Roman" w:hAnsi="Times New Roman"/>
          <w:sz w:val="28"/>
        </w:rPr>
        <w:tab/>
        <w:t>Розглядає колективний договір.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5.8.2.</w:t>
      </w:r>
      <w:r w:rsidRPr="006D7EEF">
        <w:rPr>
          <w:rFonts w:ascii="Times New Roman" w:hAnsi="Times New Roman"/>
          <w:sz w:val="28"/>
        </w:rPr>
        <w:tab/>
        <w:t>Розглядає і затверджує правила внутрішнього розпорядку.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5.8.3.</w:t>
      </w:r>
      <w:r w:rsidRPr="006D7EEF">
        <w:rPr>
          <w:rFonts w:ascii="Times New Roman" w:hAnsi="Times New Roman"/>
          <w:sz w:val="28"/>
        </w:rPr>
        <w:tab/>
        <w:t>Визначає і затверджує перелік і порядок надання працівникам соціальних пільг.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5.8.4.</w:t>
      </w:r>
      <w:r w:rsidRPr="006D7EEF">
        <w:rPr>
          <w:rFonts w:ascii="Times New Roman" w:hAnsi="Times New Roman"/>
          <w:sz w:val="28"/>
        </w:rPr>
        <w:tab/>
        <w:t>Бере участь у матеріальному і моральному стимулюванні праці.</w:t>
      </w:r>
    </w:p>
    <w:p w:rsidR="006D7EEF" w:rsidRPr="006D7EEF" w:rsidRDefault="006D7EEF" w:rsidP="006D7E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D7EEF" w:rsidRPr="006D7EEF" w:rsidRDefault="006D7EEF" w:rsidP="006D7EE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6D7EEF">
        <w:rPr>
          <w:rFonts w:ascii="Times New Roman" w:hAnsi="Times New Roman"/>
          <w:b/>
          <w:sz w:val="28"/>
          <w:lang w:val="en-US"/>
        </w:rPr>
        <w:t>VI</w:t>
      </w:r>
      <w:r w:rsidRPr="006D7EEF">
        <w:rPr>
          <w:rFonts w:ascii="Times New Roman" w:hAnsi="Times New Roman"/>
          <w:b/>
          <w:sz w:val="28"/>
        </w:rPr>
        <w:t>. Ліквідація, реорганізація Академії спорту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6.1.</w:t>
      </w:r>
      <w:r w:rsidRPr="006D7EEF">
        <w:rPr>
          <w:rFonts w:ascii="Times New Roman" w:hAnsi="Times New Roman"/>
          <w:sz w:val="28"/>
        </w:rPr>
        <w:tab/>
        <w:t>Рішення про ліквідацію чи реорганізацію Академії спорту приймається власником Академії спорту відповідно до чинного законодавства України.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6.2.</w:t>
      </w:r>
      <w:r w:rsidRPr="006D7EEF">
        <w:rPr>
          <w:rFonts w:ascii="Times New Roman" w:hAnsi="Times New Roman"/>
          <w:sz w:val="28"/>
        </w:rPr>
        <w:tab/>
        <w:t>Ліквідація проводиться ліквідаційною комісією, призначеною засновником (власником) або уповноваженим ним органом, а у випадках ліквідації за рішенням суду - ліквідаційною комісією, призначеною цим органом.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З часу призначення ліквідаційної комісії до неї переходить повноваження щодо управління Академією спорту.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6.3.</w:t>
      </w:r>
      <w:r w:rsidRPr="006D7EEF">
        <w:rPr>
          <w:rFonts w:ascii="Times New Roman" w:hAnsi="Times New Roman"/>
          <w:sz w:val="28"/>
        </w:rPr>
        <w:tab/>
        <w:t>Ліквідаційна комісія оцінює наявне майно Академії спорту, виявляє його дебіторів і кредиторів і розраховується з ними, складає ліквідаційний баланс і представляє його засновнику (власнику).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6.4.</w:t>
      </w:r>
      <w:r w:rsidRPr="006D7EEF">
        <w:rPr>
          <w:rFonts w:ascii="Times New Roman" w:hAnsi="Times New Roman"/>
          <w:sz w:val="28"/>
        </w:rPr>
        <w:tab/>
        <w:t>Реорганізація Академії спорту відбувається шляхом злиття, приєднання, поділу, виділення, перетворення.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lastRenderedPageBreak/>
        <w:t>6.5.</w:t>
      </w:r>
      <w:r w:rsidRPr="006D7EEF">
        <w:rPr>
          <w:rFonts w:ascii="Times New Roman" w:hAnsi="Times New Roman"/>
          <w:sz w:val="28"/>
        </w:rPr>
        <w:tab/>
        <w:t>У випадку реорганізації права та обов’язки Академії спорту переходять до правонаступників відповідно до чинного законодавства.</w:t>
      </w: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D7EEF">
        <w:rPr>
          <w:rFonts w:ascii="Times New Roman" w:hAnsi="Times New Roman"/>
          <w:sz w:val="28"/>
        </w:rPr>
        <w:t>6.6.</w:t>
      </w:r>
      <w:r w:rsidRPr="006D7EEF">
        <w:rPr>
          <w:rFonts w:ascii="Times New Roman" w:hAnsi="Times New Roman"/>
          <w:sz w:val="28"/>
        </w:rPr>
        <w:tab/>
        <w:t>У разі припинення діяльності Академії спорту (у разі його ліквідації, злиття, поділу, приєднання або перетворення) його активи повинні бути передані іншій неприбутковій організації відповідного виду або зараховані до доходів міського бюджету.</w:t>
      </w:r>
    </w:p>
    <w:p w:rsidR="006D7EEF" w:rsidRPr="006D7EEF" w:rsidRDefault="006D7EEF" w:rsidP="006D7EE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D7EEF" w:rsidRPr="006D7EEF" w:rsidRDefault="006D7EEF" w:rsidP="006D7EE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D7EEF">
        <w:rPr>
          <w:rFonts w:ascii="Times New Roman" w:eastAsia="Times New Roman" w:hAnsi="Times New Roman"/>
          <w:b/>
          <w:sz w:val="28"/>
          <w:szCs w:val="24"/>
          <w:lang w:val="en-US" w:eastAsia="ru-RU"/>
        </w:rPr>
        <w:t>VII</w:t>
      </w:r>
      <w:r w:rsidRPr="006D7EEF">
        <w:rPr>
          <w:rFonts w:ascii="Times New Roman" w:eastAsia="Times New Roman" w:hAnsi="Times New Roman"/>
          <w:b/>
          <w:sz w:val="28"/>
          <w:szCs w:val="24"/>
          <w:lang w:eastAsia="ru-RU"/>
        </w:rPr>
        <w:t>. Внесення змін та доповнень до Положення</w:t>
      </w:r>
    </w:p>
    <w:p w:rsidR="006D7EEF" w:rsidRPr="006D7EEF" w:rsidRDefault="006D7EEF" w:rsidP="006D7EE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D7EEF" w:rsidRPr="006D7EEF" w:rsidRDefault="006D7EEF" w:rsidP="006D7E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EEF">
        <w:rPr>
          <w:rFonts w:ascii="Times New Roman" w:eastAsia="Times New Roman" w:hAnsi="Times New Roman"/>
          <w:sz w:val="28"/>
          <w:szCs w:val="24"/>
          <w:lang w:eastAsia="ru-RU"/>
        </w:rPr>
        <w:t>7.1.</w:t>
      </w:r>
      <w:r w:rsidRPr="006D7EEF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Pr="006D7EEF">
        <w:rPr>
          <w:rFonts w:ascii="Times New Roman" w:eastAsia="Times New Roman" w:hAnsi="Times New Roman"/>
          <w:sz w:val="28"/>
          <w:szCs w:val="24"/>
          <w:lang w:eastAsia="ru-RU"/>
        </w:rPr>
        <w:t>Зміни та доповнення до Положення затверджуються власником.</w:t>
      </w:r>
    </w:p>
    <w:p w:rsidR="006D7EEF" w:rsidRPr="006D7EEF" w:rsidRDefault="006D7EEF" w:rsidP="006D7EEF">
      <w:pPr>
        <w:tabs>
          <w:tab w:val="left" w:pos="5387"/>
        </w:tabs>
        <w:spacing w:after="0" w:line="240" w:lineRule="auto"/>
        <w:ind w:firstLine="709"/>
        <w:rPr>
          <w:rFonts w:ascii="Times New Roman" w:hAnsi="Times New Roman"/>
          <w:b/>
          <w:sz w:val="26"/>
          <w:szCs w:val="26"/>
          <w:lang w:eastAsia="ru-RU"/>
        </w:rPr>
      </w:pPr>
    </w:p>
    <w:p w:rsidR="006D7EEF" w:rsidRPr="006D7EEF" w:rsidRDefault="006D7EEF" w:rsidP="006D7EEF">
      <w:pPr>
        <w:tabs>
          <w:tab w:val="left" w:pos="5387"/>
        </w:tabs>
        <w:spacing w:after="0" w:line="240" w:lineRule="auto"/>
        <w:ind w:firstLine="709"/>
        <w:rPr>
          <w:rFonts w:ascii="Times New Roman" w:hAnsi="Times New Roman"/>
          <w:b/>
          <w:sz w:val="26"/>
          <w:szCs w:val="26"/>
          <w:lang w:eastAsia="ru-RU"/>
        </w:rPr>
      </w:pPr>
    </w:p>
    <w:p w:rsidR="006D7EEF" w:rsidRPr="006D7EEF" w:rsidRDefault="006D7EEF" w:rsidP="006D7EEF">
      <w:pPr>
        <w:tabs>
          <w:tab w:val="left" w:pos="5387"/>
        </w:tabs>
        <w:spacing w:after="0" w:line="240" w:lineRule="auto"/>
        <w:ind w:firstLine="709"/>
        <w:rPr>
          <w:rFonts w:ascii="Times New Roman" w:hAnsi="Times New Roman"/>
          <w:b/>
          <w:sz w:val="26"/>
          <w:szCs w:val="26"/>
          <w:lang w:eastAsia="ru-RU"/>
        </w:rPr>
      </w:pPr>
      <w:r w:rsidRPr="006D7EEF">
        <w:rPr>
          <w:rFonts w:ascii="Times New Roman" w:hAnsi="Times New Roman"/>
          <w:b/>
          <w:sz w:val="26"/>
          <w:szCs w:val="26"/>
          <w:lang w:eastAsia="ru-RU"/>
        </w:rPr>
        <w:t>В.о. начальника відділу</w:t>
      </w:r>
    </w:p>
    <w:p w:rsidR="006D7EEF" w:rsidRPr="006D7EEF" w:rsidRDefault="006D7EEF" w:rsidP="006D7EEF">
      <w:pPr>
        <w:tabs>
          <w:tab w:val="left" w:pos="5387"/>
        </w:tabs>
        <w:spacing w:after="0" w:line="240" w:lineRule="auto"/>
        <w:ind w:firstLine="709"/>
        <w:rPr>
          <w:rFonts w:ascii="Times New Roman" w:hAnsi="Times New Roman"/>
          <w:b/>
          <w:sz w:val="26"/>
          <w:szCs w:val="26"/>
          <w:lang w:eastAsia="ru-RU"/>
        </w:rPr>
      </w:pPr>
      <w:r w:rsidRPr="006D7EEF">
        <w:rPr>
          <w:rFonts w:ascii="Times New Roman" w:hAnsi="Times New Roman"/>
          <w:b/>
          <w:sz w:val="26"/>
          <w:szCs w:val="26"/>
          <w:lang w:eastAsia="ru-RU"/>
        </w:rPr>
        <w:t>Молоді та спорту</w:t>
      </w:r>
      <w:r w:rsidRPr="006D7EEF">
        <w:rPr>
          <w:rFonts w:ascii="Times New Roman" w:hAnsi="Times New Roman"/>
          <w:b/>
          <w:sz w:val="26"/>
          <w:szCs w:val="26"/>
          <w:lang w:eastAsia="ru-RU"/>
        </w:rPr>
        <w:tab/>
      </w:r>
      <w:r w:rsidRPr="006D7EEF">
        <w:rPr>
          <w:rFonts w:ascii="Times New Roman" w:hAnsi="Times New Roman"/>
          <w:b/>
          <w:sz w:val="26"/>
          <w:szCs w:val="26"/>
          <w:lang w:eastAsia="ru-RU"/>
        </w:rPr>
        <w:tab/>
      </w:r>
      <w:r w:rsidRPr="006D7EEF">
        <w:rPr>
          <w:rFonts w:ascii="Times New Roman" w:hAnsi="Times New Roman"/>
          <w:b/>
          <w:sz w:val="26"/>
          <w:szCs w:val="26"/>
          <w:lang w:eastAsia="ru-RU"/>
        </w:rPr>
        <w:tab/>
        <w:t>ЮЛІЯ КОЛОСОВСЬКА</w:t>
      </w:r>
    </w:p>
    <w:p w:rsidR="00332C84" w:rsidRPr="00986A18" w:rsidRDefault="00332C84" w:rsidP="00332C8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" w:name="_GoBack"/>
      <w:bookmarkEnd w:id="3"/>
    </w:p>
    <w:sectPr w:rsidR="00332C84" w:rsidRPr="00986A18" w:rsidSect="001642C5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" w15:restartNumberingAfterBreak="0">
    <w:nsid w:val="333B20DA"/>
    <w:multiLevelType w:val="hybridMultilevel"/>
    <w:tmpl w:val="F934C75E"/>
    <w:lvl w:ilvl="0" w:tplc="FF52713E">
      <w:start w:val="31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 w15:restartNumberingAfterBreak="0">
    <w:nsid w:val="53035123"/>
    <w:multiLevelType w:val="multilevel"/>
    <w:tmpl w:val="4252A6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9222454"/>
    <w:multiLevelType w:val="hybridMultilevel"/>
    <w:tmpl w:val="C838AE64"/>
    <w:lvl w:ilvl="0" w:tplc="754C4A24"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4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CDD"/>
    <w:rsid w:val="000C5D31"/>
    <w:rsid w:val="001642C5"/>
    <w:rsid w:val="00197154"/>
    <w:rsid w:val="00265405"/>
    <w:rsid w:val="00271C4E"/>
    <w:rsid w:val="002D6F72"/>
    <w:rsid w:val="00332C84"/>
    <w:rsid w:val="003C6CDD"/>
    <w:rsid w:val="003D7C87"/>
    <w:rsid w:val="0061186D"/>
    <w:rsid w:val="006D7EEF"/>
    <w:rsid w:val="0071699D"/>
    <w:rsid w:val="0072043F"/>
    <w:rsid w:val="007D433F"/>
    <w:rsid w:val="007D5F66"/>
    <w:rsid w:val="007F3D80"/>
    <w:rsid w:val="008F48A2"/>
    <w:rsid w:val="009E1757"/>
    <w:rsid w:val="00A07C17"/>
    <w:rsid w:val="00AF1E5F"/>
    <w:rsid w:val="00B42C58"/>
    <w:rsid w:val="00B6352A"/>
    <w:rsid w:val="00C41DE5"/>
    <w:rsid w:val="00C531C4"/>
    <w:rsid w:val="00C64107"/>
    <w:rsid w:val="00D7741D"/>
    <w:rsid w:val="00DC7027"/>
    <w:rsid w:val="00E917FA"/>
    <w:rsid w:val="00F15C3F"/>
    <w:rsid w:val="00FD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1D2E1"/>
  <w15:docId w15:val="{D318CBC9-D50B-4616-9718-387AD02E6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C84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C41DE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C84"/>
    <w:pPr>
      <w:ind w:left="720"/>
      <w:contextualSpacing/>
    </w:pPr>
  </w:style>
  <w:style w:type="table" w:styleId="a4">
    <w:name w:val="Table Grid"/>
    <w:basedOn w:val="a1"/>
    <w:uiPriority w:val="99"/>
    <w:rsid w:val="00332C8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32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2C84"/>
    <w:rPr>
      <w:rFonts w:ascii="Tahoma" w:eastAsia="Calibri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C41DE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customStyle="1" w:styleId="1">
    <w:name w:val="Абзац списка1"/>
    <w:basedOn w:val="a"/>
    <w:rsid w:val="00C41DE5"/>
    <w:pPr>
      <w:ind w:left="720"/>
      <w:contextualSpacing/>
    </w:pPr>
    <w:rPr>
      <w:rFonts w:eastAsia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2378</Words>
  <Characters>13557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SSDS-4</cp:lastModifiedBy>
  <cp:revision>15</cp:revision>
  <cp:lastPrinted>2021-09-22T05:42:00Z</cp:lastPrinted>
  <dcterms:created xsi:type="dcterms:W3CDTF">2021-09-21T06:47:00Z</dcterms:created>
  <dcterms:modified xsi:type="dcterms:W3CDTF">2021-09-27T07:52:00Z</dcterms:modified>
</cp:coreProperties>
</file>