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2A" w:rsidRDefault="00BE6E2A" w:rsidP="00BE6E2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Порядок денний                                      ПРОЕКТ   </w:t>
      </w:r>
      <w:r>
        <w:rPr>
          <w:rFonts w:eastAsia="Calibri"/>
          <w:b/>
          <w:lang w:val="ru-RU"/>
        </w:rPr>
        <w:t xml:space="preserve">          </w:t>
      </w:r>
      <w:r>
        <w:rPr>
          <w:rFonts w:eastAsia="Calibri"/>
          <w:b/>
        </w:rPr>
        <w:t xml:space="preserve">пленарного засідання                                </w:t>
      </w:r>
    </w:p>
    <w:p w:rsidR="00BE6E2A" w:rsidRDefault="00DF42B4" w:rsidP="00BE6E2A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18</w:t>
      </w:r>
      <w:bookmarkStart w:id="3" w:name="_GoBack"/>
      <w:bookmarkEnd w:id="3"/>
      <w:r w:rsidR="00BE6E2A">
        <w:rPr>
          <w:rFonts w:eastAsia="Calibri"/>
          <w:b/>
        </w:rPr>
        <w:t xml:space="preserve"> сесії </w:t>
      </w:r>
      <w:r w:rsidR="00BE6E2A">
        <w:rPr>
          <w:rFonts w:eastAsia="Calibri"/>
          <w:b/>
          <w:lang w:val="en-US"/>
        </w:rPr>
        <w:t>VII</w:t>
      </w:r>
      <w:r w:rsidR="00BE6E2A">
        <w:rPr>
          <w:rFonts w:eastAsia="Calibri"/>
          <w:b/>
        </w:rPr>
        <w:t>І скликання</w:t>
      </w:r>
      <w:r w:rsidR="00BE6E2A">
        <w:rPr>
          <w:rFonts w:eastAsia="Calibri"/>
          <w:b/>
          <w:lang w:val="ru-RU"/>
        </w:rPr>
        <w:t xml:space="preserve"> </w:t>
      </w:r>
    </w:p>
    <w:p w:rsidR="00BE6E2A" w:rsidRDefault="00DF42B4" w:rsidP="00BE6E2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30 вересня </w:t>
      </w:r>
      <w:r w:rsidR="00BE6E2A">
        <w:rPr>
          <w:rFonts w:eastAsia="Calibri"/>
          <w:b/>
        </w:rPr>
        <w:t xml:space="preserve"> 2021 року</w:t>
      </w:r>
    </w:p>
    <w:bookmarkEnd w:id="0"/>
    <w:bookmarkEnd w:id="1"/>
    <w:bookmarkEnd w:id="2"/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6805"/>
        <w:gridCol w:w="3544"/>
      </w:tblGrid>
      <w:tr w:rsidR="00BE6E2A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2A" w:rsidRPr="00583C9E" w:rsidRDefault="00BE6E2A" w:rsidP="00B97CA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2A" w:rsidRPr="00A228C3" w:rsidRDefault="00B95867" w:rsidP="00B97CA3">
            <w:pPr>
              <w:jc w:val="both"/>
            </w:pPr>
            <w:bookmarkStart w:id="4" w:name="_Hlk64617484"/>
            <w:bookmarkStart w:id="5" w:name="_Hlk65068926"/>
            <w:r w:rsidRPr="00A228C3">
              <w:t xml:space="preserve">Про виконання Програми соціально-економічного розвитку </w:t>
            </w:r>
            <w:proofErr w:type="spellStart"/>
            <w:r w:rsidRPr="00A228C3">
              <w:t>Бучанської</w:t>
            </w:r>
            <w:proofErr w:type="spellEnd"/>
            <w:r w:rsidRPr="00A228C3">
              <w:t xml:space="preserve"> міської територіальної громади на 2021-2023 роки за 1 півріччя 2021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67" w:rsidRPr="00810558" w:rsidRDefault="00B95867" w:rsidP="00B95867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10558"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810558">
              <w:t xml:space="preserve">Т. М. </w:t>
            </w:r>
            <w:r>
              <w:t>н</w:t>
            </w:r>
            <w:r w:rsidRPr="00810558">
              <w:t xml:space="preserve">ачальник відділу </w:t>
            </w:r>
          </w:p>
          <w:p w:rsidR="00BE6E2A" w:rsidRPr="00746B29" w:rsidRDefault="00B95867" w:rsidP="00B95867">
            <w:pPr>
              <w:ind w:left="-103" w:firstLine="103"/>
              <w:rPr>
                <w:rFonts w:eastAsia="Calibri"/>
                <w:lang w:eastAsia="en-US"/>
              </w:rPr>
            </w:pPr>
            <w:r w:rsidRPr="00810558">
              <w:t>економічного розвитку та інвестицій</w:t>
            </w:r>
          </w:p>
        </w:tc>
        <w:bookmarkEnd w:id="4"/>
        <w:bookmarkEnd w:id="5"/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746B29" w:rsidRDefault="00334CD5" w:rsidP="00334CD5">
            <w:pPr>
              <w:jc w:val="both"/>
            </w:pPr>
            <w:r>
              <w:t xml:space="preserve">Про готовність закладів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proofErr w:type="spellStart"/>
            <w:r>
              <w:t>територріальної</w:t>
            </w:r>
            <w:proofErr w:type="spellEnd"/>
            <w:r>
              <w:t xml:space="preserve"> громади до нового 2021/2022 навчального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F17ABC" w:rsidRDefault="00334CD5" w:rsidP="00334CD5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>:</w:t>
            </w:r>
            <w:r>
              <w:rPr>
                <w:sz w:val="22"/>
                <w:szCs w:val="22"/>
              </w:rPr>
              <w:t xml:space="preserve"> 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Default="00334CD5" w:rsidP="00334CD5">
            <w:pPr>
              <w:rPr>
                <w:lang w:eastAsia="uk-UA"/>
              </w:rPr>
            </w:pPr>
            <w:r>
              <w:rPr>
                <w:shd w:val="clear" w:color="auto" w:fill="FFFFFF"/>
              </w:rPr>
              <w:t xml:space="preserve">Про внесення змін до штатних розписів структурних підрозділів відділу освіти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Default="00334CD5" w:rsidP="00334CD5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9C7FDC" w:rsidRDefault="00334CD5" w:rsidP="00334CD5">
            <w:r w:rsidRPr="009C7FDC">
              <w:rPr>
                <w:shd w:val="clear" w:color="auto" w:fill="FFFFFF"/>
              </w:rPr>
              <w:t>Про списання основних засобів з</w:t>
            </w:r>
            <w:r>
              <w:t xml:space="preserve"> балансу </w:t>
            </w:r>
            <w:proofErr w:type="spellStart"/>
            <w:r>
              <w:t>Бучанської</w:t>
            </w:r>
            <w:proofErr w:type="spellEnd"/>
            <w:r>
              <w:t xml:space="preserve"> Української гімназії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Default="00334CD5" w:rsidP="00334CD5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746B29" w:rsidRDefault="00334CD5" w:rsidP="00334CD5">
            <w:pPr>
              <w:jc w:val="both"/>
            </w:pPr>
            <w:r>
              <w:t xml:space="preserve">Про безоплатну передачу необоротних активів з балансу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Відділу культури, національностей та релігій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Default="00334CD5" w:rsidP="00334CD5">
            <w:pPr>
              <w:ind w:right="42"/>
              <w:jc w:val="both"/>
            </w:pPr>
            <w:r>
              <w:t xml:space="preserve">Про безоплатну передачу необоротних активів з балансу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Ворзельського ОЗЗСО І-ІІІ ступенів №10</w:t>
            </w:r>
            <w:r>
              <w:t xml:space="preserve">(на самостійний </w:t>
            </w:r>
            <w:proofErr w:type="spellStart"/>
            <w:r>
              <w:t>бухгалтерскій</w:t>
            </w:r>
            <w:proofErr w:type="spellEnd"/>
            <w:r>
              <w:t xml:space="preserve"> облік)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AC0F13" w:rsidRDefault="00334CD5" w:rsidP="00334CD5">
            <w:pPr>
              <w:shd w:val="clear" w:color="auto" w:fill="FFFFFF"/>
              <w:jc w:val="both"/>
              <w:rPr>
                <w:color w:val="333333"/>
                <w:sz w:val="20"/>
                <w:szCs w:val="20"/>
                <w:lang w:eastAsia="uk-UA"/>
              </w:rPr>
            </w:pPr>
            <w:r>
              <w:t xml:space="preserve">Про безоплатну передачу необоротних активів з балансу </w:t>
            </w:r>
            <w:proofErr w:type="spellStart"/>
            <w:r>
              <w:t>Бучанського</w:t>
            </w:r>
            <w:proofErr w:type="spellEnd"/>
            <w:r>
              <w:t xml:space="preserve"> НВК «СЗОШ І-ІІІ ст. –ЗОШ І-ІІІ ст.» № 3 на баланс Відділу культури, національностей та релігій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Default="00334CD5" w:rsidP="00334CD5">
            <w:pPr>
              <w:keepNext/>
              <w:ind w:right="326"/>
              <w:jc w:val="both"/>
              <w:outlineLvl w:val="0"/>
            </w:pPr>
            <w:r>
              <w:t xml:space="preserve">Про безоплатну передачу необоротних активів з балансу </w:t>
            </w:r>
            <w:proofErr w:type="spellStart"/>
            <w:r>
              <w:t>Бучанського</w:t>
            </w:r>
            <w:proofErr w:type="spellEnd"/>
            <w:r>
              <w:t xml:space="preserve"> НВК «СЗОШ І-ІІІ ст. –ЗОШ І-ІІІ ст.» № 3 на баланс </w:t>
            </w:r>
            <w:proofErr w:type="spellStart"/>
            <w:r>
              <w:t>Бучанського</w:t>
            </w:r>
            <w:proofErr w:type="spellEnd"/>
            <w:r>
              <w:t xml:space="preserve"> НВК «СЗОШ І-ІІІ ст. –ЗОШ І-ІІІ ст.» №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Default="00334CD5" w:rsidP="00334CD5">
            <w:pPr>
              <w:tabs>
                <w:tab w:val="left" w:pos="1480"/>
              </w:tabs>
              <w:ind w:right="297"/>
              <w:jc w:val="both"/>
            </w:pPr>
            <w:r>
              <w:t xml:space="preserve">Про безоплатну передачу необоротних активів з балансу </w:t>
            </w:r>
            <w:proofErr w:type="spellStart"/>
            <w:r>
              <w:t>Бучанського</w:t>
            </w:r>
            <w:proofErr w:type="spellEnd"/>
            <w:r>
              <w:t xml:space="preserve"> НВК «СЗОШ І-ІІІ ст. –ЗОШ І-ІІІ ст.» № 4 на баланс </w:t>
            </w:r>
            <w:proofErr w:type="spellStart"/>
            <w:r>
              <w:t>Бучанської</w:t>
            </w:r>
            <w:proofErr w:type="spellEnd"/>
            <w:r>
              <w:t xml:space="preserve"> Української гімназії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Default="00334CD5" w:rsidP="00334CD5">
            <w:pPr>
              <w:tabs>
                <w:tab w:val="left" w:pos="1480"/>
              </w:tabs>
              <w:ind w:right="297"/>
              <w:jc w:val="both"/>
            </w:pPr>
            <w:r>
              <w:t xml:space="preserve">Про безоплатну передачу необоротних активів з балансу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Ворзельського ОЗЗСО І-ІІІ ступенів №10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810558" w:rsidRDefault="00334CD5" w:rsidP="00334CD5">
            <w:pPr>
              <w:pStyle w:val="a8"/>
            </w:pPr>
            <w:r>
              <w:t xml:space="preserve">Про  внесення    змін  до  рішення 5 сесії  </w:t>
            </w:r>
            <w:proofErr w:type="spellStart"/>
            <w:r>
              <w:t>Бучанської</w:t>
            </w:r>
            <w:proofErr w:type="spellEnd"/>
            <w:r>
              <w:t xml:space="preserve">   міської ради VІII скликання від 24 грудня 2020 року за № 124 -5-VIII «Про  місцевий бюджет 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2021 рік»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Default="00334CD5" w:rsidP="00334CD5">
            <w:pPr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7F7003" w:rsidRDefault="00334CD5" w:rsidP="00334CD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Про встановлення норм списання паливно-мастильних матеріалів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 w:rsidRPr="00133527">
              <w:rPr>
                <w:rFonts w:eastAsia="Calibri"/>
                <w:lang w:eastAsia="en-US"/>
              </w:rPr>
              <w:t>Якубенко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С.В., </w:t>
            </w:r>
          </w:p>
          <w:p w:rsidR="00334CD5" w:rsidRDefault="00334CD5" w:rsidP="00334CD5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A228C3" w:rsidRDefault="00334CD5" w:rsidP="00334CD5">
            <w:pPr>
              <w:pStyle w:val="a8"/>
            </w:pPr>
            <w:r w:rsidRPr="00A228C3">
              <w:t xml:space="preserve">Про затвердження Переліку об’єктів нерухомого майна комунальної власності </w:t>
            </w:r>
            <w:proofErr w:type="spellStart"/>
            <w:r w:rsidRPr="00A228C3">
              <w:t>Бучанської</w:t>
            </w:r>
            <w:proofErr w:type="spellEnd"/>
            <w:r w:rsidRPr="00A228C3">
              <w:t xml:space="preserve"> міської територіальної громади, щодо яких прийнято рішення про передачу в оренду на аукціоні (Перелік першого типу)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901C1C" w:rsidRDefault="00334CD5" w:rsidP="00334CD5">
            <w:pPr>
              <w:pStyle w:val="a8"/>
            </w:pPr>
            <w:r w:rsidRPr="00D72D4C">
              <w:t xml:space="preserve">Про розгляд звернення </w:t>
            </w:r>
            <w:r>
              <w:t>ПрАТ «Меліоратор</w:t>
            </w:r>
            <w:r w:rsidRPr="00D72D4C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A96505" w:rsidRDefault="00334CD5" w:rsidP="00334CD5">
            <w:pPr>
              <w:pStyle w:val="a8"/>
            </w:pPr>
            <w:r w:rsidRPr="00A85798">
              <w:t xml:space="preserve">Про розгляд звернення </w:t>
            </w:r>
            <w:proofErr w:type="spellStart"/>
            <w:r>
              <w:t>Клименця</w:t>
            </w:r>
            <w:proofErr w:type="spellEnd"/>
            <w:r>
              <w:t xml:space="preserve"> Олександра Анатолійовича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A96505" w:rsidRDefault="00334CD5" w:rsidP="00334CD5">
            <w:pPr>
              <w:pStyle w:val="a8"/>
            </w:pPr>
            <w:r w:rsidRPr="00416DA5">
              <w:t xml:space="preserve">Про </w:t>
            </w:r>
            <w:r>
              <w:t xml:space="preserve">розгляд звернення ТОВ «ЕССЕТ МЕНЕДЖМЕНТ КОМПАНІ»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Default="00334CD5" w:rsidP="00334CD5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A228C3" w:rsidRDefault="00334CD5" w:rsidP="00334CD5">
            <w:pPr>
              <w:pStyle w:val="a8"/>
            </w:pPr>
            <w:r w:rsidRPr="00A228C3">
              <w:t xml:space="preserve">Про внесення змін до рішення </w:t>
            </w:r>
            <w:proofErr w:type="spellStart"/>
            <w:r w:rsidRPr="00A228C3">
              <w:t>Бучанської</w:t>
            </w:r>
            <w:proofErr w:type="spellEnd"/>
            <w:r w:rsidRPr="00A228C3">
              <w:t xml:space="preserve"> міської ради від 26.08.2021 №1740-16-VIIІ «Про передачу в оренду нежитлового приміщення комунальної  власності </w:t>
            </w:r>
            <w:proofErr w:type="spellStart"/>
            <w:r w:rsidRPr="00A228C3">
              <w:t>Бучанської</w:t>
            </w:r>
            <w:proofErr w:type="spellEnd"/>
            <w:r w:rsidRPr="00A228C3">
              <w:t xml:space="preserve"> міської територіальної громади, що розташоване за </w:t>
            </w:r>
            <w:proofErr w:type="spellStart"/>
            <w:r w:rsidRPr="00A228C3">
              <w:t>адресою</w:t>
            </w:r>
            <w:proofErr w:type="spellEnd"/>
            <w:r w:rsidRPr="00A228C3">
              <w:t xml:space="preserve">: вул. Курортна, 37, </w:t>
            </w:r>
            <w:proofErr w:type="spellStart"/>
            <w:r w:rsidRPr="00A228C3">
              <w:t>сел</w:t>
            </w:r>
            <w:proofErr w:type="spellEnd"/>
            <w:r w:rsidRPr="00A228C3">
              <w:t xml:space="preserve">. Ворзель (спортивна зала) КЗ  «Ворзельський заклад загальної середньої освіти І-ІІІ ступенів №10» </w:t>
            </w:r>
            <w:proofErr w:type="spellStart"/>
            <w:r w:rsidRPr="00A228C3">
              <w:t>Бучанської</w:t>
            </w:r>
            <w:proofErr w:type="spellEnd"/>
            <w:r w:rsidRPr="00A228C3">
              <w:t xml:space="preserve"> міської ради , загальною площею 168 </w:t>
            </w:r>
            <w:proofErr w:type="spellStart"/>
            <w:r w:rsidRPr="00A228C3">
              <w:t>кв.м</w:t>
            </w:r>
            <w:proofErr w:type="spellEnd"/>
            <w:r w:rsidRPr="00A228C3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Default="00334CD5" w:rsidP="00334CD5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Default="00334CD5" w:rsidP="00334CD5">
            <w:pPr>
              <w:pStyle w:val="a8"/>
            </w:pPr>
            <w:r>
              <w:t xml:space="preserve">Про </w:t>
            </w:r>
            <w:r w:rsidRPr="00DA418D">
              <w:t>передачу</w:t>
            </w:r>
            <w:r>
              <w:t xml:space="preserve"> в </w:t>
            </w:r>
            <w:r w:rsidRPr="003F0E50">
              <w:t xml:space="preserve">оренду об’єкта нерухомого майна комунальної  власності </w:t>
            </w:r>
            <w:proofErr w:type="spellStart"/>
            <w:r w:rsidRPr="003F0E50">
              <w:t>Бучанської</w:t>
            </w:r>
            <w:proofErr w:type="spellEnd"/>
            <w:r w:rsidRPr="003F0E50">
              <w:t xml:space="preserve"> міської територіальної громади, що розташований за </w:t>
            </w:r>
            <w:proofErr w:type="spellStart"/>
            <w:r w:rsidRPr="003F0E50">
              <w:t>адресою</w:t>
            </w:r>
            <w:proofErr w:type="spellEnd"/>
            <w:r w:rsidRPr="003F0E50">
              <w:t xml:space="preserve">: </w:t>
            </w:r>
            <w:r>
              <w:t xml:space="preserve">вулиця Сілезька, 3/23, м. Буча (загальною площею 26,00 </w:t>
            </w:r>
            <w:proofErr w:type="spellStart"/>
            <w:r>
              <w:t>кв.м</w:t>
            </w:r>
            <w:proofErr w:type="spellEnd"/>
            <w:r>
              <w:t>)</w:t>
            </w:r>
          </w:p>
          <w:p w:rsidR="00334CD5" w:rsidRPr="00746B29" w:rsidRDefault="00334CD5" w:rsidP="00334CD5">
            <w:pPr>
              <w:pStyle w:val="a8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F17ABC" w:rsidRDefault="00334CD5" w:rsidP="00334CD5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334CD5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Default="00334CD5" w:rsidP="00334CD5">
            <w:pPr>
              <w:pStyle w:val="a8"/>
            </w:pPr>
            <w:r>
              <w:t xml:space="preserve">Про </w:t>
            </w:r>
            <w:r w:rsidRPr="00DA418D">
              <w:t>передачу</w:t>
            </w:r>
            <w:r>
              <w:t xml:space="preserve"> в </w:t>
            </w:r>
            <w:r w:rsidRPr="003F0E50">
              <w:t xml:space="preserve">оренду об’єкта нерухомого майна комунальної  власності </w:t>
            </w:r>
            <w:proofErr w:type="spellStart"/>
            <w:r w:rsidRPr="003F0E50">
              <w:t>Бучанської</w:t>
            </w:r>
            <w:proofErr w:type="spellEnd"/>
            <w:r w:rsidRPr="003F0E50">
              <w:t xml:space="preserve"> міської територіальної громади, що розташований за </w:t>
            </w:r>
            <w:proofErr w:type="spellStart"/>
            <w:r w:rsidRPr="003F0E50">
              <w:t>адресою</w:t>
            </w:r>
            <w:proofErr w:type="spellEnd"/>
            <w:r w:rsidRPr="003F0E50">
              <w:t xml:space="preserve">: </w:t>
            </w:r>
            <w:r>
              <w:t xml:space="preserve">вулиця Сілезька, 3/23, м. Буча (загальною площею 18,00 </w:t>
            </w:r>
            <w:proofErr w:type="spellStart"/>
            <w:r>
              <w:t>кв.м</w:t>
            </w:r>
            <w:proofErr w:type="spellEnd"/>
            <w:r>
              <w:t>)</w:t>
            </w:r>
          </w:p>
          <w:p w:rsidR="00334CD5" w:rsidRDefault="00334CD5" w:rsidP="00334CD5">
            <w:pPr>
              <w:pStyle w:val="a8"/>
              <w:rPr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Default="00334CD5" w:rsidP="00334CD5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334CD5" w:rsidTr="0092223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A96505" w:rsidRDefault="00334CD5" w:rsidP="00334CD5">
            <w:pPr>
              <w:pStyle w:val="a8"/>
            </w:pPr>
            <w:r>
              <w:t xml:space="preserve">Про надання повноважень посадовій особі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</w:t>
            </w:r>
            <w:proofErr w:type="spellStart"/>
            <w:r>
              <w:t>самопредставництво</w:t>
            </w:r>
            <w:proofErr w:type="spellEnd"/>
            <w:r>
              <w:t xml:space="preserve"> </w:t>
            </w:r>
            <w:r>
              <w:t xml:space="preserve">інтересів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</w:t>
            </w:r>
            <w:r>
              <w:t xml:space="preserve"> </w:t>
            </w:r>
            <w:r>
              <w:t>громади в судах України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Default="00334CD5" w:rsidP="00334CD5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334CD5" w:rsidTr="0092223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746B29" w:rsidRDefault="00334CD5" w:rsidP="00334CD5">
            <w:pPr>
              <w:pStyle w:val="a8"/>
            </w:pPr>
            <w:bookmarkStart w:id="6" w:name="_Hlk42857589"/>
            <w:r w:rsidRPr="00284FB8">
              <w:t xml:space="preserve">Про </w:t>
            </w:r>
            <w:bookmarkStart w:id="7" w:name="_Hlk42854946"/>
            <w:r>
              <w:t xml:space="preserve">внесення змін до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від 25.06.2020 р. № 4976-80-</w:t>
            </w:r>
            <w:r w:rsidRPr="008363F9">
              <w:rPr>
                <w:bCs/>
              </w:rPr>
              <w:t>V</w:t>
            </w:r>
            <w:r>
              <w:rPr>
                <w:bCs/>
              </w:rPr>
              <w:t>І</w:t>
            </w:r>
            <w:r w:rsidRPr="008363F9">
              <w:rPr>
                <w:bCs/>
              </w:rPr>
              <w:t>I</w:t>
            </w:r>
            <w:r>
              <w:rPr>
                <w:bCs/>
              </w:rPr>
              <w:t xml:space="preserve"> «Про </w:t>
            </w:r>
            <w:r w:rsidRPr="00284FB8">
              <w:t>передачу нежитлових приміщень комунальн</w:t>
            </w:r>
            <w:r>
              <w:t xml:space="preserve">ої власності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284FB8">
              <w:t>об’єднаної територіальної громади з балансу КП «</w:t>
            </w:r>
            <w:proofErr w:type="spellStart"/>
            <w:r w:rsidRPr="00284FB8">
              <w:t>Бучанське</w:t>
            </w:r>
            <w:proofErr w:type="spellEnd"/>
            <w:r w:rsidRPr="00284FB8">
              <w:t xml:space="preserve"> УЖКГ» на баланс </w:t>
            </w:r>
            <w:bookmarkStart w:id="8" w:name="_Hlk42857971"/>
            <w:bookmarkStart w:id="9" w:name="_Hlk42858001"/>
            <w:r w:rsidRPr="001168A2">
              <w:t>КНП «БЦПМСД» БМР</w:t>
            </w:r>
            <w:bookmarkEnd w:id="7"/>
            <w:bookmarkEnd w:id="8"/>
            <w:r>
              <w:t>»</w:t>
            </w:r>
            <w:bookmarkEnd w:id="6"/>
            <w:bookmarkEnd w:id="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334CD5" w:rsidTr="0092223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Pr="00253D94" w:rsidRDefault="00334CD5" w:rsidP="00334CD5">
            <w:pPr>
              <w:pStyle w:val="a8"/>
            </w:pPr>
            <w:r>
              <w:t xml:space="preserve">Про внесення змін до штатних розписів структурних підрозділів Відділу </w:t>
            </w:r>
            <w:proofErr w:type="spellStart"/>
            <w:r>
              <w:rPr>
                <w:lang w:val="en-US"/>
              </w:rPr>
              <w:t>культури</w:t>
            </w:r>
            <w:proofErr w:type="spellEnd"/>
            <w:r>
              <w:t xml:space="preserve">,національностей та релігій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Default="00334CD5" w:rsidP="00334CD5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Кожемяка І.Г., </w:t>
            </w:r>
            <w:proofErr w:type="spellStart"/>
            <w:r>
              <w:rPr>
                <w:rFonts w:eastAsia="Calibri"/>
                <w:lang w:val="ru-RU" w:eastAsia="en-US"/>
              </w:rPr>
              <w:t>в.о.начальника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lang w:eastAsia="ar-SA"/>
              </w:rPr>
              <w:t>відділу культури, національностей та релігій</w:t>
            </w:r>
            <w:r w:rsidRPr="007F7003">
              <w:rPr>
                <w:lang w:eastAsia="ar-SA"/>
              </w:rPr>
              <w:t xml:space="preserve">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334CD5" w:rsidTr="0092223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5" w:rsidRDefault="00334CD5" w:rsidP="00334CD5">
            <w:pPr>
              <w:pStyle w:val="a8"/>
            </w:pPr>
            <w:r w:rsidRPr="003A20B8">
              <w:t xml:space="preserve">Про розробку детального плану території, орієнтовною площею 12,8 га,  для  комплексної </w:t>
            </w:r>
            <w:r>
              <w:t xml:space="preserve">реконструкції кварталів </w:t>
            </w:r>
            <w:r w:rsidRPr="003A20B8">
              <w:t xml:space="preserve">(мікрорайонів) застарілого житлового фонду в межах вулиць </w:t>
            </w:r>
          </w:p>
          <w:p w:rsidR="00334CD5" w:rsidRPr="00810558" w:rsidRDefault="00334CD5" w:rsidP="00334CD5">
            <w:pPr>
              <w:pStyle w:val="a8"/>
            </w:pPr>
            <w:r w:rsidRPr="003A20B8">
              <w:t xml:space="preserve">Нове Шосе, Польова, Героїв Майдану та </w:t>
            </w:r>
            <w:proofErr w:type="spellStart"/>
            <w:r w:rsidRPr="003A20B8">
              <w:t>пров</w:t>
            </w:r>
            <w:proofErr w:type="spellEnd"/>
            <w:r w:rsidRPr="003A20B8">
              <w:t>. Санаторного в м. Буча Київської області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334CD5" w:rsidTr="0092223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810558" w:rsidRDefault="00334CD5" w:rsidP="00334CD5">
            <w:pPr>
              <w:pStyle w:val="a8"/>
              <w:rPr>
                <w:bCs/>
                <w:i/>
                <w:kern w:val="32"/>
                <w:sz w:val="28"/>
                <w:szCs w:val="28"/>
              </w:rPr>
            </w:pPr>
            <w:r w:rsidRPr="005073C7">
              <w:rPr>
                <w:rFonts w:eastAsiaTheme="minorHAnsi"/>
                <w:lang w:eastAsia="en-US"/>
              </w:rPr>
              <w:t xml:space="preserve">Про  затвердження детального плану території, </w:t>
            </w:r>
            <w:r w:rsidRPr="00BF06E5">
              <w:rPr>
                <w:szCs w:val="20"/>
              </w:rPr>
              <w:t xml:space="preserve">орієнтовною площею 3,6 га для розташування об’єктів автомобільного сервісу з адміністративною будівлею в межах вулиць Окружна, Ворзельська та провулку Ворзельський в селищі Ворзель </w:t>
            </w:r>
            <w:proofErr w:type="spellStart"/>
            <w:r w:rsidRPr="00BF06E5">
              <w:rPr>
                <w:szCs w:val="20"/>
              </w:rPr>
              <w:t>Бучанського</w:t>
            </w:r>
            <w:proofErr w:type="spellEnd"/>
            <w:r w:rsidRPr="00BF06E5">
              <w:rPr>
                <w:szCs w:val="20"/>
              </w:rPr>
              <w:t xml:space="preserve"> району Київської області</w:t>
            </w:r>
          </w:p>
          <w:p w:rsidR="00334CD5" w:rsidRPr="00DB0871" w:rsidRDefault="00334CD5" w:rsidP="00334CD5">
            <w:pPr>
              <w:pStyle w:val="a8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334CD5" w:rsidTr="0092223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810558" w:rsidRDefault="00334CD5" w:rsidP="00334CD5">
            <w:pPr>
              <w:pStyle w:val="a8"/>
              <w:rPr>
                <w:bCs/>
                <w:i/>
                <w:kern w:val="32"/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 xml:space="preserve">Про  затвердження детального плану території, </w:t>
            </w:r>
            <w:r>
              <w:rPr>
                <w:szCs w:val="20"/>
              </w:rPr>
              <w:t xml:space="preserve">орієнтовною </w:t>
            </w:r>
            <w:r>
              <w:rPr>
                <w:rFonts w:eastAsiaTheme="minorHAnsi"/>
                <w:lang w:eastAsia="en-US"/>
              </w:rPr>
              <w:t>площею 0,88 га, для розміщення авто мийного</w:t>
            </w:r>
            <w:r>
              <w:rPr>
                <w:bCs/>
                <w:i/>
                <w:kern w:val="32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комплексу в межах вулиць Нове Шосе, В. </w:t>
            </w:r>
            <w:proofErr w:type="spellStart"/>
            <w:r>
              <w:rPr>
                <w:rFonts w:eastAsiaTheme="minorHAnsi"/>
                <w:lang w:eastAsia="en-US"/>
              </w:rPr>
              <w:t>Чорновола</w:t>
            </w:r>
            <w:proofErr w:type="spellEnd"/>
            <w:r>
              <w:rPr>
                <w:rFonts w:eastAsiaTheme="minorHAnsi"/>
                <w:lang w:eastAsia="en-US"/>
              </w:rPr>
              <w:t xml:space="preserve"> та садибної житлової забудови в м. Буча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334CD5" w:rsidTr="0092223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810558" w:rsidRDefault="00334CD5" w:rsidP="00334CD5">
            <w:pPr>
              <w:pStyle w:val="a8"/>
            </w:pPr>
            <w:r w:rsidRPr="00272275">
              <w:t>Про припинення  договору оренди,</w:t>
            </w:r>
            <w:r>
              <w:t xml:space="preserve"> укладеного з </w:t>
            </w:r>
            <w:proofErr w:type="spellStart"/>
            <w:r>
              <w:t>гр.</w:t>
            </w:r>
            <w:r w:rsidRPr="00272275">
              <w:t>Добровольською</w:t>
            </w:r>
            <w:proofErr w:type="spellEnd"/>
            <w:r w:rsidRPr="00272275">
              <w:t xml:space="preserve"> Елеонорою Михайлівною</w:t>
            </w:r>
            <w:r>
              <w:t xml:space="preserve"> </w:t>
            </w:r>
            <w:r w:rsidRPr="00272275">
              <w:t>Про укладення з гр. Романенко Діаною Михайлівною</w:t>
            </w:r>
            <w:r>
              <w:t xml:space="preserve"> договору оренди </w:t>
            </w:r>
            <w:r w:rsidRPr="00272275">
              <w:t>земельних ділянок з</w:t>
            </w:r>
            <w:r>
              <w:t xml:space="preserve"> </w:t>
            </w:r>
            <w:r w:rsidRPr="00272275">
              <w:t xml:space="preserve">кадастровими  номерами </w:t>
            </w:r>
            <w:r w:rsidRPr="00272275">
              <w:rPr>
                <w:color w:val="0D0D0D"/>
                <w:shd w:val="clear" w:color="auto" w:fill="FFFFFF"/>
              </w:rPr>
              <w:t xml:space="preserve">3210945600:01:013:0012, 3210945600:01:013:0040 </w:t>
            </w:r>
            <w:r>
              <w:rPr>
                <w:color w:val="0D0D0D"/>
                <w:shd w:val="clear" w:color="auto" w:fill="FFFFFF"/>
              </w:rPr>
              <w:t xml:space="preserve">                           </w:t>
            </w:r>
            <w:r w:rsidRPr="00272275">
              <w:rPr>
                <w:color w:val="0D0D0D"/>
                <w:shd w:val="clear" w:color="auto" w:fill="FFFFFF"/>
              </w:rPr>
              <w:t xml:space="preserve">по </w:t>
            </w:r>
            <w:r w:rsidRPr="00272275">
              <w:t xml:space="preserve">вул. Чкалова, 14-А в селищі Ворзель </w:t>
            </w:r>
            <w:proofErr w:type="spellStart"/>
            <w:r w:rsidRPr="00272275">
              <w:t>Бучанського</w:t>
            </w:r>
            <w:proofErr w:type="spellEnd"/>
            <w:r w:rsidRPr="00272275">
              <w:t xml:space="preserve"> району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Default="00334CD5" w:rsidP="00334CD5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334CD5" w:rsidTr="0092223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810558" w:rsidRDefault="00334CD5" w:rsidP="00334CD5">
            <w:pPr>
              <w:pStyle w:val="a8"/>
            </w:pPr>
            <w:r w:rsidRPr="001C75D3">
              <w:t xml:space="preserve">Про поновлення гр. </w:t>
            </w:r>
            <w:proofErr w:type="spellStart"/>
            <w:r w:rsidRPr="001C75D3">
              <w:t>Карпухно</w:t>
            </w:r>
            <w:proofErr w:type="spellEnd"/>
            <w:r w:rsidRPr="001C75D3">
              <w:t xml:space="preserve"> Людмилі Вікторівні договору оренди земельної ділянки </w:t>
            </w:r>
            <w:proofErr w:type="spellStart"/>
            <w:r w:rsidRPr="001C75D3">
              <w:t>к.н</w:t>
            </w:r>
            <w:proofErr w:type="spellEnd"/>
            <w:r w:rsidRPr="001C75D3">
              <w:t xml:space="preserve">. </w:t>
            </w:r>
            <w:r w:rsidRPr="001C75D3">
              <w:rPr>
                <w:color w:val="0D0D0D"/>
                <w:shd w:val="clear" w:color="auto" w:fill="FFFFFF"/>
              </w:rPr>
              <w:t xml:space="preserve">3210800000:01:001:0001 </w:t>
            </w:r>
          </w:p>
          <w:p w:rsidR="00334CD5" w:rsidRPr="001C75D3" w:rsidRDefault="00334CD5" w:rsidP="00334CD5">
            <w:pPr>
              <w:pStyle w:val="a8"/>
            </w:pPr>
            <w:r w:rsidRPr="001C75D3">
              <w:rPr>
                <w:color w:val="0D0D0D"/>
                <w:shd w:val="clear" w:color="auto" w:fill="FFFFFF"/>
              </w:rPr>
              <w:t xml:space="preserve">площею 26 </w:t>
            </w:r>
            <w:proofErr w:type="spellStart"/>
            <w:r w:rsidRPr="001C75D3">
              <w:rPr>
                <w:color w:val="0D0D0D"/>
                <w:shd w:val="clear" w:color="auto" w:fill="FFFFFF"/>
              </w:rPr>
              <w:t>кв.м</w:t>
            </w:r>
            <w:proofErr w:type="spellEnd"/>
            <w:r w:rsidRPr="001C75D3">
              <w:rPr>
                <w:color w:val="0D0D0D"/>
                <w:shd w:val="clear" w:color="auto" w:fill="FFFFFF"/>
              </w:rPr>
              <w:t xml:space="preserve"> </w:t>
            </w:r>
            <w:r w:rsidRPr="001C75D3">
              <w:t>вул. Польова, 19-В, місто Буча,</w:t>
            </w:r>
          </w:p>
          <w:p w:rsidR="00334CD5" w:rsidRPr="00810558" w:rsidRDefault="00334CD5" w:rsidP="00334CD5">
            <w:pPr>
              <w:pStyle w:val="a8"/>
            </w:pPr>
            <w:proofErr w:type="spellStart"/>
            <w:r w:rsidRPr="001C75D3">
              <w:t>Бучанського</w:t>
            </w:r>
            <w:proofErr w:type="spellEnd"/>
            <w:r w:rsidRPr="001C75D3">
              <w:t xml:space="preserve"> району, Київської області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133527" w:rsidRDefault="00334CD5" w:rsidP="00334CD5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tabs>
                <w:tab w:val="left" w:pos="492"/>
              </w:tabs>
              <w:spacing w:line="256" w:lineRule="auto"/>
              <w:ind w:left="175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F374CD" w:rsidRDefault="00334CD5" w:rsidP="00334CD5">
            <w:pPr>
              <w:jc w:val="both"/>
              <w:rPr>
                <w:b/>
              </w:rPr>
            </w:pPr>
            <w:r w:rsidRPr="00F374CD">
              <w:rPr>
                <w:b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544" w:type="dxa"/>
          </w:tcPr>
          <w:p w:rsidR="00334CD5" w:rsidRPr="00F374CD" w:rsidRDefault="00334CD5" w:rsidP="00334CD5">
            <w:pPr>
              <w:rPr>
                <w:b/>
              </w:rPr>
            </w:pPr>
          </w:p>
        </w:tc>
      </w:tr>
      <w:tr w:rsidR="00334CD5" w:rsidRPr="00DB0871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передачу  приватну власність  гр. </w:t>
            </w:r>
            <w:proofErr w:type="spellStart"/>
            <w:r w:rsidRPr="004A7500">
              <w:t>Багачуку</w:t>
            </w:r>
            <w:proofErr w:type="spellEnd"/>
            <w:r w:rsidRPr="004A7500">
              <w:t xml:space="preserve"> Андрію Леонідовичу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3221084001:01:005:0035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0,0900га для ведення особистого селянського господарства  село Луб’янка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RPr="00DB0871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передачу  приватну власність  гр. </w:t>
            </w:r>
            <w:proofErr w:type="spellStart"/>
            <w:r w:rsidRPr="004A7500">
              <w:t>Гребенчукову</w:t>
            </w:r>
            <w:proofErr w:type="spellEnd"/>
            <w:r w:rsidRPr="004A7500">
              <w:t xml:space="preserve"> Олександру Ігоровичу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3221887501:06:238:0001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0,1791га для будівництва та обслуговування житлового будинку господарських будівель і споруд (присадибна ділянка)  вулиця Київська,40-а село Синяк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RPr="00DB0871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передачу  приватну власність  гр. Сергєєва  Михайла Анатолійовича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3210800000:01:061:0006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0,0520га для будівництва та обслуговування житлового будинку господарських будівель і споруд (присадибна ділянка)  вулиця </w:t>
            </w:r>
            <w:proofErr w:type="spellStart"/>
            <w:r w:rsidRPr="004A7500">
              <w:t>Тургєнєва</w:t>
            </w:r>
            <w:proofErr w:type="spellEnd"/>
            <w:r w:rsidRPr="004A7500">
              <w:t xml:space="preserve">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передачу  приватну власність  гр. </w:t>
            </w:r>
            <w:proofErr w:type="spellStart"/>
            <w:r w:rsidRPr="004A7500">
              <w:t>Шаяхметову</w:t>
            </w:r>
            <w:proofErr w:type="spellEnd"/>
            <w:r w:rsidRPr="004A7500">
              <w:t xml:space="preserve"> Вадиму Михайловичу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3222484801:027:0026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0,1000га для будівництва та обслуговування житлового будинку господарських будівель і споруд (присадибна ділянка)  вулиця Кравченка,1 село </w:t>
            </w:r>
            <w:proofErr w:type="spellStart"/>
            <w:r w:rsidRPr="004A7500">
              <w:t>Мироцьке</w:t>
            </w:r>
            <w:proofErr w:type="spellEnd"/>
            <w:r w:rsidRPr="004A7500">
              <w:t xml:space="preserve"> 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передачу  приватну власність  гр. Герасименко Олександрі Григорівні 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3221887501:06:223:0005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0,0606га для колективного садівництва  </w:t>
            </w:r>
            <w:proofErr w:type="spellStart"/>
            <w:r w:rsidRPr="004A7500">
              <w:t>СТ«Оріон</w:t>
            </w:r>
            <w:proofErr w:type="spellEnd"/>
            <w:r w:rsidRPr="004A7500">
              <w:t xml:space="preserve">» вул.Оріон,2,ділянка,27  село Синяк  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RPr="000138EF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передачу  приватну власність  гр. </w:t>
            </w:r>
            <w:proofErr w:type="spellStart"/>
            <w:r w:rsidRPr="004A7500">
              <w:t>Паскалову</w:t>
            </w:r>
            <w:proofErr w:type="spellEnd"/>
            <w:r w:rsidRPr="004A7500">
              <w:t xml:space="preserve"> Дмитру Вікторовичу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3210800000:01:065:0018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0,0500га для будівництва та обслуговування житлового будинку господарських будівель і споруд (присадибна ділянка)  вулиця </w:t>
            </w:r>
            <w:proofErr w:type="spellStart"/>
            <w:r w:rsidRPr="004A7500">
              <w:t>Тургєнєва</w:t>
            </w:r>
            <w:proofErr w:type="spellEnd"/>
            <w:r w:rsidRPr="004A7500">
              <w:t xml:space="preserve">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передачу  приватну власність  гр. </w:t>
            </w:r>
            <w:proofErr w:type="spellStart"/>
            <w:r w:rsidRPr="004A7500">
              <w:t>Герей</w:t>
            </w:r>
            <w:proofErr w:type="spellEnd"/>
            <w:r w:rsidRPr="004A7500">
              <w:t xml:space="preserve"> Ярославу Федоровичу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3210800000:01:087:0177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0,0250га для будівництва та обслуговування житлового будинку господарських будівель і споруд (присадибна ділянка)  вулиця </w:t>
            </w:r>
            <w:proofErr w:type="spellStart"/>
            <w:r w:rsidRPr="004A7500">
              <w:t>І.Котляревського</w:t>
            </w:r>
            <w:proofErr w:type="spellEnd"/>
            <w:r w:rsidRPr="004A7500">
              <w:t xml:space="preserve"> 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передачу  приватну власність  гр. Шевченко Олені Миколаївні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3210800000:01:070:0046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0,0883га для будівництва та обслуговування житлового будинку господарських будівель і споруд (присадибна ділянка)  </w:t>
            </w:r>
            <w:proofErr w:type="spellStart"/>
            <w:r w:rsidRPr="004A7500">
              <w:t>пров</w:t>
            </w:r>
            <w:proofErr w:type="spellEnd"/>
            <w:r w:rsidRPr="004A7500">
              <w:t xml:space="preserve">. Толстого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передачу  приватну власність  гр.  Шевченко – </w:t>
            </w:r>
            <w:proofErr w:type="spellStart"/>
            <w:r w:rsidRPr="004A7500">
              <w:t>Катамадзе</w:t>
            </w:r>
            <w:proofErr w:type="spellEnd"/>
            <w:r w:rsidRPr="004A7500">
              <w:t xml:space="preserve"> Анастасії Олегівні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3210800000:01:070:0048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0,0882га для будівництва та обслуговування житлового будинку </w:t>
            </w:r>
            <w:r w:rsidRPr="004A7500">
              <w:lastRenderedPageBreak/>
              <w:t xml:space="preserve">господарських будівель і споруд (присадибна ділянка)  </w:t>
            </w:r>
            <w:proofErr w:type="spellStart"/>
            <w:r w:rsidRPr="004A7500">
              <w:t>пров</w:t>
            </w:r>
            <w:proofErr w:type="spellEnd"/>
            <w:r w:rsidRPr="004A7500">
              <w:t xml:space="preserve">. Толстого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lastRenderedPageBreak/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Default="00334CD5" w:rsidP="00334CD5">
            <w:r w:rsidRPr="004A7500">
              <w:t xml:space="preserve">Про затвердження проекту землеустрою. Про передачу  приватну власність  гр.  </w:t>
            </w:r>
            <w:proofErr w:type="spellStart"/>
            <w:r w:rsidRPr="004A7500">
              <w:t>Олексюку</w:t>
            </w:r>
            <w:proofErr w:type="spellEnd"/>
            <w:r w:rsidRPr="004A7500">
              <w:t xml:space="preserve"> Василю Вікторовичу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3221055300:02:022:0057 </w:t>
            </w:r>
            <w:proofErr w:type="spellStart"/>
            <w:r w:rsidRPr="004A7500">
              <w:t>пл</w:t>
            </w:r>
            <w:proofErr w:type="spellEnd"/>
            <w:r w:rsidRPr="004A7500">
              <w:t>. 0,0551га для будівництва та обслуговування житлового будинку господарських будівель і споруд (</w:t>
            </w:r>
          </w:p>
          <w:p w:rsidR="00334CD5" w:rsidRPr="004A7500" w:rsidRDefault="00334CD5" w:rsidP="00334CD5">
            <w:r w:rsidRPr="004A7500">
              <w:t xml:space="preserve">присадибна ділянка)  вул. Нова  селище Бабинці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</w:t>
            </w:r>
            <w:r>
              <w:t>проекту</w:t>
            </w:r>
            <w:r w:rsidRPr="004A7500">
              <w:t xml:space="preserve">  землеустрою. Про передачу  приватну власність  гр. </w:t>
            </w:r>
            <w:proofErr w:type="spellStart"/>
            <w:r w:rsidRPr="004A7500">
              <w:t>Котенко</w:t>
            </w:r>
            <w:proofErr w:type="spellEnd"/>
            <w:r w:rsidRPr="004A7500">
              <w:t xml:space="preserve"> Анатолій Антонович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3210800000:01:053:0032пл.  0,1га для будівництва та обслуговування житлового будинку господарських будівель і споруд (присадибна ділянка)  вулиця   Тургєнєва,17,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</w:t>
            </w:r>
            <w:r>
              <w:t>проекту</w:t>
            </w:r>
            <w:r w:rsidRPr="004A7500">
              <w:t xml:space="preserve">  землеустрою. Про передачу  приватну власність  гр. </w:t>
            </w:r>
            <w:proofErr w:type="spellStart"/>
            <w:r>
              <w:t>Хижняк</w:t>
            </w:r>
            <w:proofErr w:type="spellEnd"/>
            <w:r>
              <w:t xml:space="preserve"> Ларисі  Федорівні </w:t>
            </w:r>
            <w:r w:rsidRPr="004A7500">
              <w:t xml:space="preserve">    </w:t>
            </w:r>
            <w:r>
              <w:t xml:space="preserve">з/д  </w:t>
            </w:r>
            <w:proofErr w:type="spellStart"/>
            <w:r>
              <w:t>к.н</w:t>
            </w:r>
            <w:proofErr w:type="spellEnd"/>
            <w:r>
              <w:t xml:space="preserve">.  3210800000:01:042:0049 </w:t>
            </w:r>
            <w:proofErr w:type="spellStart"/>
            <w:r>
              <w:t>пл</w:t>
            </w:r>
            <w:proofErr w:type="spellEnd"/>
            <w:r>
              <w:t>.  0,0100</w:t>
            </w:r>
            <w:r w:rsidRPr="004A7500">
              <w:t xml:space="preserve">га для будівництва та обслуговування житлового будинку господарських будівель і споруд (присадибна ділянка)  вулиця   Тургєнєва,17,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технічної документації  землеустрою. Про передачу  приватну власність  гр. Козак Надії Миколаївні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3210800000:01:045:0013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0,0536га для будівництва та обслуговування житлового будинку господарських будівель і споруд (присадибна ділянка)  вулиця А.Михайловського,64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технічної документації  землеустрою. Про передачу  приватну власність  гр. Козак Тетяні Олександрівні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3210800000:01:045:0011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0,0636га для будівництва та обслуговування житлового будинку господарських будівель і споруд (присадибна ділянка)  вулиця А.Михайловського,64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технічної документації  землеустрою. Про передачу  приватну власність  гр. </w:t>
            </w:r>
            <w:proofErr w:type="spellStart"/>
            <w:r w:rsidRPr="004A7500">
              <w:t>Подосінніковій</w:t>
            </w:r>
            <w:proofErr w:type="spellEnd"/>
            <w:r w:rsidRPr="004A7500">
              <w:t xml:space="preserve"> Ірині Анатоліївні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3210800000:01:045:0012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0,0977га для будівництва та обслуговування житлового будинку господарських будівель і споруд (присадибна ділянка)  вулиця А.Михайловського,64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RPr="00B24C14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технічної документації  землеустрою. Про передачу  приватну власність  гр. </w:t>
            </w:r>
            <w:proofErr w:type="spellStart"/>
            <w:r w:rsidRPr="004A7500">
              <w:t>Рокотчук</w:t>
            </w:r>
            <w:proofErr w:type="spellEnd"/>
            <w:r w:rsidRPr="004A7500">
              <w:t xml:space="preserve"> Тамарі Семенівні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3221084001:01:002:0159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0,1211га для будівництва та обслуговування житлового будинку господарських будівель і споруд (присадибна ділянка)  вулиця Харківська,10  село Луб’янка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технічної документації  землеустрою. Про передачу  приватну власність  гр. </w:t>
            </w:r>
            <w:proofErr w:type="spellStart"/>
            <w:r w:rsidRPr="004A7500">
              <w:t>Паланичка</w:t>
            </w:r>
            <w:proofErr w:type="spellEnd"/>
            <w:r w:rsidRPr="004A7500">
              <w:t xml:space="preserve"> Зоя Дмитрівна , </w:t>
            </w:r>
            <w:proofErr w:type="spellStart"/>
            <w:r w:rsidRPr="004A7500">
              <w:t>Паланичка</w:t>
            </w:r>
            <w:proofErr w:type="spellEnd"/>
            <w:r w:rsidRPr="004A7500">
              <w:t xml:space="preserve"> Олександр Іванович, </w:t>
            </w:r>
            <w:proofErr w:type="spellStart"/>
            <w:r w:rsidRPr="004A7500">
              <w:t>Паланичка</w:t>
            </w:r>
            <w:proofErr w:type="spellEnd"/>
            <w:r w:rsidRPr="004A7500">
              <w:t xml:space="preserve"> Оксана Олександрівна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3210800000:01:078:0014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0,0426га для будівництва та обслуговування житлового будинку господарських будівель і споруд (присадибна ділянка)  вулиця   Старояблунська,13,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технічної документації  землеустрою. Про передачу  приватну власність  гр. Соколову Сергію Петровичу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3221080501:02:018:0222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0,25 га для будівництва та </w:t>
            </w:r>
            <w:r w:rsidRPr="004A7500">
              <w:lastRenderedPageBreak/>
              <w:t xml:space="preserve">обслуговування житлового будинку господарських будівель і споруд (присадибна ділянка)  вулиця Я.Мудрого,156, село </w:t>
            </w:r>
            <w:proofErr w:type="spellStart"/>
            <w:r w:rsidRPr="004A7500">
              <w:t>Блиставиця</w:t>
            </w:r>
            <w:proofErr w:type="spellEnd"/>
            <w:r w:rsidRPr="004A7500">
              <w:t xml:space="preserve"> 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lastRenderedPageBreak/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технічної документації  землеустрою. Про передачу  приватну власність  гр. Шевченко Олегу Степановичу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3210800000:01:070:0049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0,0616га для будівництва та обслуговування житлового будинку господарських будівель і споруд (присадибна ділянка)  </w:t>
            </w:r>
            <w:proofErr w:type="spellStart"/>
            <w:r w:rsidRPr="004A7500">
              <w:t>пров</w:t>
            </w:r>
            <w:proofErr w:type="spellEnd"/>
            <w:r w:rsidRPr="004A7500">
              <w:t xml:space="preserve">. Толстого,9 ,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технічної документації  землеустрою. Про передачу  приватну власність  гр. Данилюк Людмилі Максимівні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3210800000:01:004:0002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0,1000га для будівництва та обслуговування житлового будинку господарських будівель і споруд (присадибна ділянка)  вулиця   Ворзельська,9,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технічної документації  землеустрою. Про передачу  приватну власність  гр. </w:t>
            </w:r>
            <w:proofErr w:type="spellStart"/>
            <w:r w:rsidRPr="004A7500">
              <w:t>Бушмі</w:t>
            </w:r>
            <w:proofErr w:type="spellEnd"/>
            <w:r w:rsidRPr="004A7500">
              <w:t xml:space="preserve"> Світлані Володимирівні,60/1000, Павленку Володимиру Івановичу(40/100)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3210800000:01:120:0150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0,1000га для будівництва та обслуговування житлового будинку господарських будівель і споруд (присадибна ділянка)  вулиця   Яблунська,76,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технічної документації  землеустрою. Про передачу  приватну власність  гр. </w:t>
            </w:r>
            <w:proofErr w:type="spellStart"/>
            <w:r w:rsidRPr="004A7500">
              <w:t>Збаращенко</w:t>
            </w:r>
            <w:proofErr w:type="spellEnd"/>
            <w:r w:rsidRPr="004A7500">
              <w:t xml:space="preserve"> Тамарі Володимирівні 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3210945600:01:003:0001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 0,1263га для будівництва та обслуговування житлового будинку господарських будівель і споруд (присадибна ділянка)  вулиця   Крилова,25, селище Ворзель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технічної документації  землеустрою. Про передачу  приватну власність  гр. Ковалевській Тетяні Юріївні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3210800000:01:071:0022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0,0923га для будівництва та обслуговування житлового будинку господарських будівель і споруд (присадибна ділянка)  вулиця   М.Ридзанича,13,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технічної документації  землеустрою. Про передачу  приватну власність  гр. Литвин Анатолію Володимировичу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3210800000:01:124:0003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0,1000га для будівництва та обслуговування житлового будинку господарських будівель і споруд (присадибна ділянка)  вулиця   Перемоги,5-А,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 Про передачу  приватну власність  гр. </w:t>
            </w:r>
            <w:proofErr w:type="spellStart"/>
            <w:r w:rsidRPr="004A7500">
              <w:t>Позур</w:t>
            </w:r>
            <w:proofErr w:type="spellEnd"/>
            <w:r w:rsidRPr="004A7500">
              <w:t xml:space="preserve"> Віталію Васильовичу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3210800000:01:022:0001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0,0464га для будівництва та обслуговування житлового будинку господарських будівель і споруд (присадибна ділянка)  вулиця   К-Мироцька,57/2, місто Буча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передачу  в оренду   </w:t>
            </w:r>
            <w:proofErr w:type="spellStart"/>
            <w:r w:rsidRPr="004A7500">
              <w:t>гаражно</w:t>
            </w:r>
            <w:proofErr w:type="spellEnd"/>
            <w:r w:rsidRPr="004A7500">
              <w:t xml:space="preserve">-будівельному кооперативу « Промінь»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3210800000:01:097:0027 </w:t>
            </w:r>
            <w:proofErr w:type="spellStart"/>
            <w:r w:rsidRPr="004A7500">
              <w:t>пл</w:t>
            </w:r>
            <w:proofErr w:type="spellEnd"/>
            <w:r w:rsidRPr="004A7500">
              <w:t xml:space="preserve">. 0,2354га для колективного гаражного будівництва вул. </w:t>
            </w:r>
            <w:proofErr w:type="spellStart"/>
            <w:r w:rsidRPr="004A7500">
              <w:t>С.Крушельницької</w:t>
            </w:r>
            <w:proofErr w:type="spellEnd"/>
            <w:r w:rsidRPr="004A7500">
              <w:t xml:space="preserve"> місто Буча 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</w:t>
            </w:r>
            <w:proofErr w:type="spellStart"/>
            <w:r w:rsidRPr="004A7500">
              <w:t>Остряніної</w:t>
            </w:r>
            <w:proofErr w:type="spellEnd"/>
            <w:r w:rsidRPr="004A7500">
              <w:t xml:space="preserve"> Олени Василівни. 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зміну цільового призначення з/д приватної власності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3210800000:01:030:0692 С/Т. Вишнева з садівництва на для будівництва та обслуговування житлового будинку господарських будівель і споруд (присадибна ділянка)  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зміну цільового призначення з/д приватної власності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3210800000:01:098:0159 вул. Вокзальна місто Буча з ос/г на для будівництва та обслуговування житлового будинку господарських будівель і споруд (присадибна ділянка)  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зміну цільового призначення з/д приватної власності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3210800000:01:095:0049 </w:t>
            </w:r>
            <w:proofErr w:type="spellStart"/>
            <w:r w:rsidRPr="004A7500">
              <w:t>вул</w:t>
            </w:r>
            <w:proofErr w:type="spellEnd"/>
            <w:r w:rsidRPr="004A7500">
              <w:t xml:space="preserve"> </w:t>
            </w:r>
            <w:proofErr w:type="spellStart"/>
            <w:r w:rsidRPr="004A7500">
              <w:t>Д.Вишневецького</w:t>
            </w:r>
            <w:proofErr w:type="spellEnd"/>
            <w:r w:rsidRPr="004A7500">
              <w:t xml:space="preserve">  місто Буча з ос/г на для будівництва та обслуговування житлового будинку господарських будівель і споруд (присадибна ділянка)  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зміну цільового призначення з/д приватної власності </w:t>
            </w:r>
            <w:proofErr w:type="spellStart"/>
            <w:r w:rsidRPr="004A7500">
              <w:t>к.н</w:t>
            </w:r>
            <w:proofErr w:type="spellEnd"/>
            <w:r w:rsidRPr="004A7500">
              <w:t>. 3221055300:02:020:0071 вул. Заводська,72-А селище Бабинці  з для будівництва та обслуговування житлового будинку господарських будівель і споруд (присадибна ділянка)  на для будівництва та обслуговування будівель торгівлі.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затвердження проекту землеустрою. Про зміну цільового призначення з/д приватної власності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3210945300:01:080:0039  </w:t>
            </w:r>
            <w:proofErr w:type="spellStart"/>
            <w:r w:rsidRPr="004A7500">
              <w:t>вул</w:t>
            </w:r>
            <w:proofErr w:type="spellEnd"/>
            <w:r w:rsidRPr="004A7500">
              <w:t xml:space="preserve"> К-Мироцька,26  місто Буча з ос/г на для будівництва та обслуговування житлового будинку господарських будівель і споруд (присадибна ділянка)  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</w:t>
            </w:r>
            <w:proofErr w:type="spellStart"/>
            <w:r w:rsidRPr="004A7500">
              <w:t>Гейко</w:t>
            </w:r>
            <w:proofErr w:type="spellEnd"/>
            <w:r w:rsidRPr="004A7500">
              <w:t xml:space="preserve"> Оксани Іванівни 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</w:t>
            </w:r>
            <w:proofErr w:type="spellStart"/>
            <w:r w:rsidRPr="004A7500">
              <w:t>Мітріцана</w:t>
            </w:r>
            <w:proofErr w:type="spellEnd"/>
            <w:r w:rsidRPr="004A7500">
              <w:t xml:space="preserve"> Павла Валерійовича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 (3)  </w:t>
            </w:r>
            <w:proofErr w:type="spellStart"/>
            <w:r w:rsidRPr="004A7500">
              <w:t>Кнішенко</w:t>
            </w:r>
            <w:proofErr w:type="spellEnd"/>
            <w:r w:rsidRPr="004A7500">
              <w:t xml:space="preserve"> Дмитра Миколайовича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RPr="00B24C14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>Про розгляд заяви Кирика Ігоря Миколайовича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>Про розгляд заяви Діденко Віри Степанівни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RPr="00B24C14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>Про розгляд заяви Власенко Олександра Олександровича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</w:t>
            </w:r>
            <w:proofErr w:type="spellStart"/>
            <w:r w:rsidRPr="004A7500">
              <w:t>Осецької</w:t>
            </w:r>
            <w:proofErr w:type="spellEnd"/>
            <w:r w:rsidRPr="004A7500">
              <w:t xml:space="preserve"> Лариси Анатоліївни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 </w:t>
            </w:r>
            <w:proofErr w:type="spellStart"/>
            <w:r w:rsidRPr="004A7500">
              <w:t>Щуліпенка</w:t>
            </w:r>
            <w:proofErr w:type="spellEnd"/>
            <w:r w:rsidRPr="004A7500">
              <w:t xml:space="preserve"> Дениса Володимировича м. Буча 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 </w:t>
            </w:r>
            <w:proofErr w:type="spellStart"/>
            <w:r w:rsidRPr="004A7500">
              <w:t>Щуліпенка</w:t>
            </w:r>
            <w:proofErr w:type="spellEnd"/>
            <w:r w:rsidRPr="004A7500">
              <w:t xml:space="preserve"> Дениса Володимировича селище Ворзель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Іванова Михайла Михайловича 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>Про розгляд заяви  Гордійчука Олександра Вікторовича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>Про розгляд заяви Булаха Олександра Андрійовича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адвокатського об’єднання </w:t>
            </w:r>
            <w:proofErr w:type="spellStart"/>
            <w:r w:rsidRPr="004A7500">
              <w:t>Казач</w:t>
            </w:r>
            <w:r>
              <w:t>ук</w:t>
            </w:r>
            <w:proofErr w:type="spellEnd"/>
            <w:r>
              <w:t xml:space="preserve"> та партнери в інтересах </w:t>
            </w:r>
            <w:proofErr w:type="spellStart"/>
            <w:r>
              <w:t>Швид</w:t>
            </w:r>
            <w:r w:rsidRPr="004A7500">
              <w:t>енко</w:t>
            </w:r>
            <w:proofErr w:type="spellEnd"/>
            <w:r w:rsidRPr="004A7500">
              <w:t xml:space="preserve"> А.О.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</w:t>
            </w:r>
            <w:proofErr w:type="spellStart"/>
            <w:r w:rsidRPr="004A7500">
              <w:t>Петря</w:t>
            </w:r>
            <w:proofErr w:type="spellEnd"/>
            <w:r w:rsidRPr="004A7500">
              <w:t xml:space="preserve"> Євгенії  Володимирівни 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>Про розгляд заяви  Негрецького Олексія Юрійовича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</w:t>
            </w:r>
            <w:proofErr w:type="spellStart"/>
            <w:r w:rsidRPr="004A7500">
              <w:t>Горбаня</w:t>
            </w:r>
            <w:proofErr w:type="spellEnd"/>
            <w:r w:rsidRPr="004A7500">
              <w:t xml:space="preserve"> Сергія Вікторовича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  </w:t>
            </w:r>
            <w:proofErr w:type="spellStart"/>
            <w:r w:rsidRPr="004A7500">
              <w:t>Оніховської</w:t>
            </w:r>
            <w:proofErr w:type="spellEnd"/>
            <w:r w:rsidRPr="004A7500">
              <w:t xml:space="preserve"> Марини Олександрівни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 Євтушенко-Черкас Валентини Миколаївни 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</w:t>
            </w:r>
            <w:proofErr w:type="spellStart"/>
            <w:r w:rsidRPr="004A7500">
              <w:t>Байдич</w:t>
            </w:r>
            <w:proofErr w:type="spellEnd"/>
            <w:r w:rsidRPr="004A7500">
              <w:t xml:space="preserve"> Єви Михайлівни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Боженко Ганни Олександрівни 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</w:t>
            </w:r>
            <w:proofErr w:type="spellStart"/>
            <w:r w:rsidRPr="004A7500">
              <w:t>Толочина</w:t>
            </w:r>
            <w:proofErr w:type="spellEnd"/>
            <w:r w:rsidRPr="004A7500">
              <w:t xml:space="preserve"> Євгенія Валерійовича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>Про розгляд заяви Зуб Сергія Григоровича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</w:t>
            </w:r>
            <w:proofErr w:type="spellStart"/>
            <w:r w:rsidRPr="004A7500">
              <w:t>Гудик</w:t>
            </w:r>
            <w:proofErr w:type="spellEnd"/>
            <w:r w:rsidRPr="004A7500">
              <w:t xml:space="preserve"> Анни Володимирівни 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</w:t>
            </w:r>
            <w:proofErr w:type="spellStart"/>
            <w:r w:rsidRPr="004A7500">
              <w:t>Гудик</w:t>
            </w:r>
            <w:proofErr w:type="spellEnd"/>
            <w:r w:rsidRPr="004A7500">
              <w:t xml:space="preserve"> Тараса Вікторовича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</w:t>
            </w:r>
            <w:proofErr w:type="spellStart"/>
            <w:r w:rsidRPr="004A7500">
              <w:t>Жишко</w:t>
            </w:r>
            <w:proofErr w:type="spellEnd"/>
            <w:r w:rsidRPr="004A7500">
              <w:t xml:space="preserve"> Ігоря Георгіївни </w:t>
            </w:r>
            <w:proofErr w:type="spellStart"/>
            <w:r w:rsidRPr="004A7500">
              <w:t>Грицюк</w:t>
            </w:r>
            <w:proofErr w:type="spellEnd"/>
            <w:r w:rsidRPr="004A7500">
              <w:t xml:space="preserve"> Надія  Дмитрівни 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>Про розгляд заяви Немінської Олени  Георгіївни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 w:rsidRPr="004A7500">
              <w:t xml:space="preserve">Про розгляд заяви  </w:t>
            </w:r>
            <w:proofErr w:type="spellStart"/>
            <w:r w:rsidRPr="004A7500">
              <w:t>Бутаєва</w:t>
            </w:r>
            <w:proofErr w:type="spellEnd"/>
            <w:r w:rsidRPr="004A7500">
              <w:t xml:space="preserve"> Олега Костянтиновича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2951FE" w:rsidRDefault="00334CD5" w:rsidP="003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розгляд заяви </w:t>
            </w:r>
            <w:proofErr w:type="spellStart"/>
            <w:r>
              <w:rPr>
                <w:sz w:val="28"/>
                <w:szCs w:val="28"/>
              </w:rPr>
              <w:t>Воєвуцької</w:t>
            </w:r>
            <w:proofErr w:type="spellEnd"/>
            <w:r>
              <w:rPr>
                <w:sz w:val="28"/>
                <w:szCs w:val="28"/>
              </w:rPr>
              <w:t xml:space="preserve"> Оксани Валеріївни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2951FE" w:rsidRDefault="00334CD5" w:rsidP="003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розгляд заяви Андреєва Ростислава Владиславовича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2951FE" w:rsidRDefault="00334CD5" w:rsidP="003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розгляд заяви Дерев’янка Володимира Миколайовича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2951FE" w:rsidRDefault="00334CD5" w:rsidP="003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розгляд заяви </w:t>
            </w:r>
            <w:proofErr w:type="spellStart"/>
            <w:r>
              <w:rPr>
                <w:sz w:val="28"/>
                <w:szCs w:val="28"/>
              </w:rPr>
              <w:t>Ревенчук</w:t>
            </w:r>
            <w:proofErr w:type="spellEnd"/>
            <w:r>
              <w:rPr>
                <w:sz w:val="28"/>
                <w:szCs w:val="28"/>
              </w:rPr>
              <w:t xml:space="preserve"> Валентини Михайлівни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2951FE" w:rsidRDefault="00334CD5" w:rsidP="003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розгляд заяви Григор’єва Руслана Андрійовича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2951FE" w:rsidRDefault="00334CD5" w:rsidP="003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розгляд заяви </w:t>
            </w:r>
            <w:proofErr w:type="spellStart"/>
            <w:r>
              <w:rPr>
                <w:sz w:val="28"/>
                <w:szCs w:val="28"/>
              </w:rPr>
              <w:t>Ревенчук</w:t>
            </w:r>
            <w:proofErr w:type="spellEnd"/>
            <w:r>
              <w:rPr>
                <w:sz w:val="28"/>
                <w:szCs w:val="28"/>
              </w:rPr>
              <w:t xml:space="preserve"> Василя Миколайовича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2951FE" w:rsidRDefault="00334CD5" w:rsidP="003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розгляд заяви </w:t>
            </w:r>
            <w:proofErr w:type="spellStart"/>
            <w:r>
              <w:rPr>
                <w:sz w:val="28"/>
                <w:szCs w:val="28"/>
              </w:rPr>
              <w:t>Шмигельської</w:t>
            </w:r>
            <w:proofErr w:type="spellEnd"/>
            <w:r>
              <w:rPr>
                <w:sz w:val="28"/>
                <w:szCs w:val="28"/>
              </w:rPr>
              <w:t xml:space="preserve"> Ганни Петрівни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2951FE" w:rsidRDefault="00334CD5" w:rsidP="003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розгляд заяви </w:t>
            </w:r>
            <w:proofErr w:type="spellStart"/>
            <w:r>
              <w:rPr>
                <w:sz w:val="28"/>
                <w:szCs w:val="28"/>
              </w:rPr>
              <w:t>Лавріненка</w:t>
            </w:r>
            <w:proofErr w:type="spellEnd"/>
            <w:r>
              <w:rPr>
                <w:sz w:val="28"/>
                <w:szCs w:val="28"/>
              </w:rPr>
              <w:t xml:space="preserve"> Павла Павловича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2951FE" w:rsidRDefault="00334CD5" w:rsidP="003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розгляд заяви Гриненко </w:t>
            </w:r>
            <w:proofErr w:type="spellStart"/>
            <w:r>
              <w:rPr>
                <w:sz w:val="28"/>
                <w:szCs w:val="28"/>
              </w:rPr>
              <w:t>Ігора</w:t>
            </w:r>
            <w:proofErr w:type="spellEnd"/>
            <w:r>
              <w:rPr>
                <w:sz w:val="28"/>
                <w:szCs w:val="28"/>
              </w:rPr>
              <w:t xml:space="preserve"> Олександровича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2951FE" w:rsidRDefault="00334CD5" w:rsidP="003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розгляд заяви  </w:t>
            </w:r>
            <w:proofErr w:type="spellStart"/>
            <w:r>
              <w:rPr>
                <w:sz w:val="28"/>
                <w:szCs w:val="28"/>
              </w:rPr>
              <w:t>Маніліч</w:t>
            </w:r>
            <w:proofErr w:type="spellEnd"/>
            <w:r>
              <w:rPr>
                <w:sz w:val="28"/>
                <w:szCs w:val="28"/>
              </w:rPr>
              <w:t xml:space="preserve"> Євгена Павловича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Default="00334CD5" w:rsidP="003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розгляд зави Кондратенко Лесі Анатоліївни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Default="00334CD5" w:rsidP="003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розгляд заяви </w:t>
            </w:r>
            <w:proofErr w:type="spellStart"/>
            <w:r>
              <w:rPr>
                <w:sz w:val="28"/>
                <w:szCs w:val="28"/>
              </w:rPr>
              <w:t>Побідаш</w:t>
            </w:r>
            <w:proofErr w:type="spellEnd"/>
            <w:r>
              <w:rPr>
                <w:sz w:val="28"/>
                <w:szCs w:val="28"/>
              </w:rPr>
              <w:t xml:space="preserve"> Анастасії Віталіївни село </w:t>
            </w:r>
            <w:proofErr w:type="spellStart"/>
            <w:r>
              <w:rPr>
                <w:sz w:val="28"/>
                <w:szCs w:val="28"/>
              </w:rPr>
              <w:t>Раківка</w:t>
            </w:r>
            <w:proofErr w:type="spellEnd"/>
            <w:r>
              <w:rPr>
                <w:sz w:val="28"/>
                <w:szCs w:val="28"/>
              </w:rPr>
              <w:t xml:space="preserve"> вул. Привітна,1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Default="00334CD5" w:rsidP="00334CD5">
            <w:pPr>
              <w:rPr>
                <w:sz w:val="28"/>
                <w:szCs w:val="28"/>
              </w:rPr>
            </w:pPr>
            <w:r w:rsidRPr="004A7500">
              <w:t xml:space="preserve">Про затвердження проекту землеустрою. Про передачу  приватну власність  гр. </w:t>
            </w:r>
            <w:r>
              <w:t>Кучеренко Любові Василівні</w:t>
            </w:r>
            <w:r w:rsidRPr="004A7500">
              <w:t xml:space="preserve">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</w:t>
            </w:r>
            <w:r>
              <w:t xml:space="preserve">3210800000:01:058:0010 </w:t>
            </w:r>
            <w:proofErr w:type="spellStart"/>
            <w:r>
              <w:t>пл</w:t>
            </w:r>
            <w:proofErr w:type="spellEnd"/>
            <w:r>
              <w:t>. 0,0545</w:t>
            </w:r>
            <w:r w:rsidRPr="004A7500">
              <w:t xml:space="preserve">га для будівництва та обслуговування житлового будинку господарських будівель і споруд (присадибна ділянка)  </w:t>
            </w:r>
            <w:r>
              <w:t xml:space="preserve">вул. </w:t>
            </w:r>
            <w:proofErr w:type="spellStart"/>
            <w:r>
              <w:t>Грбоєдова</w:t>
            </w:r>
            <w:proofErr w:type="spellEnd"/>
            <w:r>
              <w:t xml:space="preserve"> місто Буча </w:t>
            </w:r>
            <w:r w:rsidRPr="004A7500">
              <w:t xml:space="preserve"> 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Default="00334CD5" w:rsidP="00334CD5">
            <w:pPr>
              <w:rPr>
                <w:sz w:val="28"/>
                <w:szCs w:val="28"/>
              </w:rPr>
            </w:pPr>
            <w:r w:rsidRPr="004A7500">
              <w:t xml:space="preserve">Про затвердження проекту землеустрою. Про передачу  приватну власність  гр. </w:t>
            </w:r>
            <w:proofErr w:type="spellStart"/>
            <w:r>
              <w:t>Вєровій</w:t>
            </w:r>
            <w:proofErr w:type="spellEnd"/>
            <w:r>
              <w:t xml:space="preserve"> Любові Василівні </w:t>
            </w:r>
            <w:r w:rsidRPr="004A7500">
              <w:t xml:space="preserve">    з/д  </w:t>
            </w:r>
            <w:proofErr w:type="spellStart"/>
            <w:r w:rsidRPr="004A7500">
              <w:t>к.н</w:t>
            </w:r>
            <w:proofErr w:type="spellEnd"/>
            <w:r w:rsidRPr="004A7500">
              <w:t xml:space="preserve">. </w:t>
            </w:r>
            <w:r>
              <w:t xml:space="preserve">3210800000:01:044:0046 </w:t>
            </w:r>
            <w:proofErr w:type="spellStart"/>
            <w:r>
              <w:t>пл</w:t>
            </w:r>
            <w:proofErr w:type="spellEnd"/>
            <w:r>
              <w:t>. . 0,0251</w:t>
            </w:r>
            <w:r w:rsidRPr="004A7500">
              <w:t xml:space="preserve">га для будівництва та обслуговування житлового будинку господарських будівель і споруд (присадибна ділянка)  </w:t>
            </w:r>
            <w:r>
              <w:t xml:space="preserve">вул. </w:t>
            </w:r>
            <w:proofErr w:type="spellStart"/>
            <w:r>
              <w:t>Яснополянська</w:t>
            </w:r>
            <w:proofErr w:type="spellEnd"/>
            <w:r>
              <w:t xml:space="preserve">  місто Буча </w:t>
            </w:r>
            <w:r w:rsidRPr="004A7500">
              <w:t xml:space="preserve">  </w:t>
            </w:r>
            <w:proofErr w:type="spellStart"/>
            <w:r w:rsidRPr="004A7500">
              <w:t>Бучанського</w:t>
            </w:r>
            <w:proofErr w:type="spellEnd"/>
            <w:r w:rsidRPr="004A7500">
              <w:t xml:space="preserve"> району Київської області.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334CD5" w:rsidP="00334CD5">
            <w:r>
              <w:t xml:space="preserve">Про затвердження технічної документації із землеустрою щодо інвентаризації земельної ділянки Тургенєва,1 місто Буча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області. Про передачу в  оренду з/д 3210800000:01:067:0001 </w:t>
            </w:r>
            <w:proofErr w:type="spellStart"/>
            <w:r>
              <w:t>пл</w:t>
            </w:r>
            <w:proofErr w:type="spellEnd"/>
            <w:r>
              <w:t xml:space="preserve">. 2,2674га  Київська регіональна спілка споживчої кооперації Тургенєва,1 місто Буча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</w:t>
            </w:r>
          </w:p>
        </w:tc>
        <w:tc>
          <w:tcPr>
            <w:tcW w:w="3544" w:type="dxa"/>
          </w:tcPr>
          <w:p w:rsidR="00334CD5" w:rsidRDefault="00334CD5" w:rsidP="00334CD5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Pr="004A7500" w:rsidRDefault="00F72A33" w:rsidP="00334CD5">
            <w:r>
              <w:t xml:space="preserve">Депутатські запити </w:t>
            </w:r>
          </w:p>
        </w:tc>
        <w:tc>
          <w:tcPr>
            <w:tcW w:w="3544" w:type="dxa"/>
          </w:tcPr>
          <w:p w:rsidR="00334CD5" w:rsidRDefault="00334CD5" w:rsidP="00334CD5"/>
        </w:tc>
      </w:tr>
      <w:tr w:rsidR="00334CD5" w:rsidTr="0092223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5" w:rsidRPr="00583C9E" w:rsidRDefault="00334CD5" w:rsidP="00334CD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334CD5" w:rsidRDefault="00F72A33" w:rsidP="00334CD5">
            <w:pPr>
              <w:jc w:val="both"/>
            </w:pPr>
            <w:r>
              <w:t xml:space="preserve">Різне </w:t>
            </w:r>
          </w:p>
        </w:tc>
        <w:tc>
          <w:tcPr>
            <w:tcW w:w="3544" w:type="dxa"/>
          </w:tcPr>
          <w:p w:rsidR="00334CD5" w:rsidRDefault="00334CD5" w:rsidP="00334CD5"/>
        </w:tc>
      </w:tr>
    </w:tbl>
    <w:p w:rsidR="00470D40" w:rsidRDefault="00470D40"/>
    <w:sectPr w:rsidR="00470D40" w:rsidSect="00922230"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600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4D0ED3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7248C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5FD6C90"/>
    <w:multiLevelType w:val="hybridMultilevel"/>
    <w:tmpl w:val="D9342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0C"/>
    <w:rsid w:val="0010300C"/>
    <w:rsid w:val="00253D94"/>
    <w:rsid w:val="00334CD5"/>
    <w:rsid w:val="00470D40"/>
    <w:rsid w:val="00575FAD"/>
    <w:rsid w:val="00662AB2"/>
    <w:rsid w:val="00810558"/>
    <w:rsid w:val="008A2BBF"/>
    <w:rsid w:val="00922230"/>
    <w:rsid w:val="009C7FDC"/>
    <w:rsid w:val="009D0C85"/>
    <w:rsid w:val="00A228C3"/>
    <w:rsid w:val="00A96505"/>
    <w:rsid w:val="00B95867"/>
    <w:rsid w:val="00B97CA3"/>
    <w:rsid w:val="00BD4B6C"/>
    <w:rsid w:val="00BE6E2A"/>
    <w:rsid w:val="00DF42B4"/>
    <w:rsid w:val="00E9750D"/>
    <w:rsid w:val="00F72A33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27D0"/>
  <w15:chartTrackingRefBased/>
  <w15:docId w15:val="{BD97E46C-DD4C-4727-96D0-10AA06B7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6E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E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E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E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sonormal0">
    <w:name w:val="msonormal"/>
    <w:basedOn w:val="a"/>
    <w:rsid w:val="00BE6E2A"/>
    <w:pPr>
      <w:spacing w:before="100" w:beforeAutospacing="1" w:after="100" w:afterAutospacing="1"/>
    </w:pPr>
    <w:rPr>
      <w:lang w:eastAsia="uk-UA"/>
    </w:rPr>
  </w:style>
  <w:style w:type="paragraph" w:styleId="a3">
    <w:name w:val="List"/>
    <w:basedOn w:val="a"/>
    <w:semiHidden/>
    <w:unhideWhenUsed/>
    <w:rsid w:val="00BE6E2A"/>
    <w:pPr>
      <w:ind w:left="283" w:hanging="283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BE6E2A"/>
    <w:pPr>
      <w:jc w:val="center"/>
    </w:pPr>
    <w:rPr>
      <w:sz w:val="32"/>
      <w:szCs w:val="32"/>
    </w:rPr>
  </w:style>
  <w:style w:type="character" w:customStyle="1" w:styleId="a5">
    <w:name w:val="Назва Знак"/>
    <w:basedOn w:val="a0"/>
    <w:link w:val="a4"/>
    <w:uiPriority w:val="99"/>
    <w:rsid w:val="00BE6E2A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6E2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6E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E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E6E2A"/>
    <w:pPr>
      <w:ind w:left="720"/>
      <w:contextualSpacing/>
    </w:pPr>
  </w:style>
  <w:style w:type="paragraph" w:customStyle="1" w:styleId="v1msonormal">
    <w:name w:val="v1msonormal"/>
    <w:basedOn w:val="a"/>
    <w:rsid w:val="00BE6E2A"/>
    <w:pPr>
      <w:spacing w:before="100" w:beforeAutospacing="1" w:after="100" w:afterAutospacing="1"/>
    </w:pPr>
    <w:rPr>
      <w:lang w:eastAsia="uk-UA"/>
    </w:rPr>
  </w:style>
  <w:style w:type="character" w:customStyle="1" w:styleId="6">
    <w:name w:val="Основной текст (6)_"/>
    <w:basedOn w:val="a0"/>
    <w:link w:val="60"/>
    <w:locked/>
    <w:rsid w:val="00BE6E2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E6E2A"/>
    <w:pPr>
      <w:widowControl w:val="0"/>
      <w:shd w:val="clear" w:color="auto" w:fill="FFFFFF"/>
      <w:spacing w:before="300" w:after="300" w:line="0" w:lineRule="atLeast"/>
    </w:pPr>
    <w:rPr>
      <w:b/>
      <w:bCs/>
      <w:sz w:val="21"/>
      <w:szCs w:val="21"/>
      <w:lang w:eastAsia="en-US"/>
    </w:rPr>
  </w:style>
  <w:style w:type="paragraph" w:customStyle="1" w:styleId="Standard">
    <w:name w:val="Standard"/>
    <w:rsid w:val="00BE6E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customStyle="1" w:styleId="aa">
    <w:name w:val="Знак"/>
    <w:basedOn w:val="a"/>
    <w:rsid w:val="00BE6E2A"/>
    <w:rPr>
      <w:rFonts w:ascii="Verdana" w:eastAsia="Calibri" w:hAnsi="Verdana"/>
      <w:sz w:val="20"/>
      <w:szCs w:val="20"/>
      <w:lang w:val="en-US" w:eastAsia="en-US"/>
    </w:rPr>
  </w:style>
  <w:style w:type="character" w:customStyle="1" w:styleId="21">
    <w:name w:val="Основной текст (2)"/>
    <w:basedOn w:val="a0"/>
    <w:rsid w:val="00BE6E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2">
    <w:name w:val="Основний текст (2)"/>
    <w:basedOn w:val="a0"/>
    <w:rsid w:val="00BE6E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paragraph" w:styleId="ab">
    <w:name w:val="annotation text"/>
    <w:basedOn w:val="a"/>
    <w:link w:val="ac"/>
    <w:uiPriority w:val="99"/>
    <w:semiHidden/>
    <w:unhideWhenUsed/>
    <w:rsid w:val="00A96505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96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A96505"/>
    <w:rPr>
      <w:b/>
      <w:bCs/>
    </w:rPr>
  </w:style>
  <w:style w:type="character" w:customStyle="1" w:styleId="ae">
    <w:name w:val="Тема примітки Знак"/>
    <w:basedOn w:val="ac"/>
    <w:link w:val="ad"/>
    <w:rsid w:val="00A965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15369</Words>
  <Characters>8761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2021-09-16T10:54:00Z</cp:lastPrinted>
  <dcterms:created xsi:type="dcterms:W3CDTF">2021-09-15T07:30:00Z</dcterms:created>
  <dcterms:modified xsi:type="dcterms:W3CDTF">2021-09-16T11:19:00Z</dcterms:modified>
</cp:coreProperties>
</file>