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ЗАТВЕРДЖЕНО</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CC02E4" w:rsidRDefault="00CC02E4" w:rsidP="00CC02E4">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AD16D8" w:rsidRPr="003F7F6F" w:rsidRDefault="00AD16D8" w:rsidP="00AD16D8">
      <w:pPr>
        <w:spacing w:after="0" w:line="240" w:lineRule="auto"/>
        <w:ind w:left="4536" w:right="-284" w:firstLine="1701"/>
        <w:rPr>
          <w:rFonts w:ascii="Times New Roman" w:hAnsi="Times New Roman"/>
          <w:sz w:val="20"/>
          <w:szCs w:val="20"/>
          <w:lang w:val="uk-UA"/>
        </w:rPr>
      </w:pPr>
      <w:r w:rsidRPr="00E92DC3">
        <w:rPr>
          <w:rFonts w:ascii="Times New Roman" w:hAnsi="Times New Roman"/>
          <w:color w:val="FFFFFF"/>
          <w:sz w:val="20"/>
          <w:szCs w:val="20"/>
          <w:u w:val="single"/>
          <w:lang w:val="uk-UA"/>
        </w:rPr>
        <w:t>8р</w:t>
      </w:r>
      <w:r>
        <w:rPr>
          <w:rFonts w:ascii="Times New Roman" w:hAnsi="Times New Roman"/>
          <w:sz w:val="20"/>
          <w:szCs w:val="20"/>
          <w:u w:val="single"/>
          <w:lang w:val="uk-UA"/>
        </w:rPr>
        <w:t xml:space="preserve">    </w:t>
      </w:r>
    </w:p>
    <w:p w:rsidR="00AD16D8" w:rsidRPr="000A400B" w:rsidRDefault="00AD16D8" w:rsidP="00AD16D8">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AD16D8" w:rsidRPr="008149F2" w:rsidRDefault="00AD16D8" w:rsidP="00AD16D8">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AD16D8" w:rsidRPr="000A400B" w:rsidRDefault="00AD16D8" w:rsidP="00AD16D8">
      <w:pPr>
        <w:spacing w:after="0" w:line="240" w:lineRule="auto"/>
        <w:jc w:val="center"/>
        <w:rPr>
          <w:rFonts w:ascii="Times New Roman" w:hAnsi="Times New Roman"/>
          <w:b/>
          <w:sz w:val="6"/>
          <w:szCs w:val="6"/>
          <w:u w:val="single"/>
          <w:lang w:val="uk-UA"/>
        </w:rPr>
      </w:pPr>
    </w:p>
    <w:p w:rsidR="00AD16D8" w:rsidRDefault="00AD16D8" w:rsidP="00AD16D8">
      <w:pPr>
        <w:spacing w:after="0" w:line="240" w:lineRule="auto"/>
        <w:jc w:val="center"/>
        <w:rPr>
          <w:rFonts w:ascii="Times New Roman" w:hAnsi="Times New Roman"/>
          <w:sz w:val="20"/>
          <w:szCs w:val="20"/>
          <w:lang w:val="uk-UA"/>
        </w:rPr>
      </w:pPr>
      <w:r>
        <w:rPr>
          <w:rFonts w:ascii="Times New Roman" w:hAnsi="Times New Roman"/>
          <w:b/>
          <w:sz w:val="24"/>
          <w:szCs w:val="24"/>
          <w:u w:val="single"/>
          <w:lang w:val="uk-UA"/>
        </w:rPr>
        <w:t>Державна реєстрація права власності на нерухоме майно</w:t>
      </w:r>
    </w:p>
    <w:p w:rsidR="00AD16D8" w:rsidRPr="00DF1391" w:rsidRDefault="00AD16D8" w:rsidP="00AD16D8">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AD16D8" w:rsidRPr="00D31202" w:rsidRDefault="00AD16D8" w:rsidP="00AD16D8">
      <w:pPr>
        <w:pStyle w:val="a4"/>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Відділ з питань реєстрації речових прав на нерухоме майно, реєстрації юридичних осіб та фізичних осіб-підприємців</w:t>
      </w:r>
      <w:r w:rsidRPr="00C11032">
        <w:rPr>
          <w:rFonts w:ascii="Times" w:eastAsia="Times" w:hAnsi="Times" w:cs="Times"/>
          <w:b/>
          <w:color w:val="00000A"/>
          <w:u w:val="single"/>
          <w:lang w:val="uk-UA"/>
        </w:rPr>
        <w:t xml:space="preserve"> Бучанської міської ради </w:t>
      </w:r>
    </w:p>
    <w:p w:rsidR="00AD16D8" w:rsidRDefault="00AD16D8" w:rsidP="00AD16D8">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 xml:space="preserve">(найменування суб’єкта надання </w:t>
      </w:r>
      <w:proofErr w:type="gramStart"/>
      <w:r w:rsidRPr="00DF1391">
        <w:rPr>
          <w:rFonts w:ascii="Times New Roman" w:hAnsi="Times New Roman"/>
          <w:sz w:val="20"/>
          <w:szCs w:val="20"/>
        </w:rPr>
        <w:t>адм</w:t>
      </w:r>
      <w:proofErr w:type="gramEnd"/>
      <w:r w:rsidRPr="00DF1391">
        <w:rPr>
          <w:rFonts w:ascii="Times New Roman" w:hAnsi="Times New Roman"/>
          <w:sz w:val="20"/>
          <w:szCs w:val="20"/>
        </w:rPr>
        <w:t>іністративної послуги)</w:t>
      </w:r>
    </w:p>
    <w:p w:rsidR="00AD16D8" w:rsidRPr="000A400B" w:rsidRDefault="00AD16D8" w:rsidP="00AD16D8">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D16D8" w:rsidRPr="005F2129" w:rsidTr="003F7793">
        <w:tc>
          <w:tcPr>
            <w:tcW w:w="568" w:type="dxa"/>
          </w:tcPr>
          <w:p w:rsidR="00AD16D8" w:rsidRPr="005F2129" w:rsidRDefault="00AD16D8"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AD16D8" w:rsidRPr="00FF6AC8" w:rsidRDefault="00AD16D8" w:rsidP="003F7793">
            <w:pPr>
              <w:suppressAutoHyphens/>
              <w:autoSpaceDE w:val="0"/>
              <w:spacing w:after="0" w:line="240" w:lineRule="auto"/>
              <w:jc w:val="center"/>
              <w:rPr>
                <w:rFonts w:ascii="Times New Roman" w:hAnsi="Times New Roman"/>
                <w:sz w:val="20"/>
                <w:szCs w:val="20"/>
                <w:lang w:eastAsia="ar-SA"/>
              </w:rPr>
            </w:pPr>
            <w:r w:rsidRPr="00FF6AC8">
              <w:rPr>
                <w:rFonts w:ascii="Times New Roman" w:hAnsi="Times New Roman"/>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rFonts w:ascii="Times New Roman" w:hAnsi="Times New Roman"/>
                <w:color w:val="000000"/>
                <w:sz w:val="20"/>
                <w:szCs w:val="20"/>
              </w:rPr>
              <w:t>органу</w:t>
            </w:r>
            <w:r w:rsidRPr="00FF6AC8">
              <w:rPr>
                <w:rFonts w:ascii="Times New Roman" w:hAnsi="Times New Roman"/>
                <w:color w:val="000000"/>
                <w:sz w:val="20"/>
                <w:szCs w:val="20"/>
                <w:lang w:val="uk-UA"/>
              </w:rPr>
              <w:t>,</w:t>
            </w:r>
            <w:r w:rsidRPr="00FF6AC8">
              <w:rPr>
                <w:rFonts w:ascii="Times New Roman" w:hAnsi="Times New Roman"/>
                <w:color w:val="000000"/>
                <w:sz w:val="20"/>
                <w:szCs w:val="20"/>
              </w:rPr>
              <w:t xml:space="preserve"> в якому здійснюється обслуговування суб’єкта звернення: центру надання </w:t>
            </w:r>
            <w:proofErr w:type="gramStart"/>
            <w:r w:rsidRPr="00FF6AC8">
              <w:rPr>
                <w:rFonts w:ascii="Times New Roman" w:hAnsi="Times New Roman"/>
                <w:color w:val="000000"/>
                <w:sz w:val="20"/>
                <w:szCs w:val="20"/>
              </w:rPr>
              <w:t>адм</w:t>
            </w:r>
            <w:proofErr w:type="gramEnd"/>
            <w:r w:rsidRPr="00FF6AC8">
              <w:rPr>
                <w:rFonts w:ascii="Times New Roman" w:hAnsi="Times New Roman"/>
                <w:color w:val="000000"/>
                <w:sz w:val="20"/>
                <w:szCs w:val="20"/>
              </w:rPr>
              <w:t>іністративних послуг</w:t>
            </w:r>
          </w:p>
        </w:tc>
        <w:tc>
          <w:tcPr>
            <w:tcW w:w="7358" w:type="dxa"/>
          </w:tcPr>
          <w:p w:rsidR="00AD16D8" w:rsidRPr="005F2129" w:rsidRDefault="00AD16D8" w:rsidP="003F7793">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AD16D8" w:rsidRPr="005F2129" w:rsidRDefault="00AD16D8" w:rsidP="003F7793">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AD16D8" w:rsidRPr="005F2129" w:rsidRDefault="00AD16D8" w:rsidP="003F779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D16D8" w:rsidRPr="005F2129" w:rsidRDefault="00AD16D8" w:rsidP="003F7793">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AD16D8" w:rsidRPr="005F2129" w:rsidRDefault="00AD16D8" w:rsidP="003F7793">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обід</w:t>
            </w:r>
          </w:p>
          <w:p w:rsidR="00AD16D8" w:rsidRPr="005F2129" w:rsidRDefault="00AD16D8" w:rsidP="003F7793">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AD16D8" w:rsidRPr="00025D63" w:rsidRDefault="00AD16D8" w:rsidP="003F7793">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AD16D8" w:rsidRPr="003E5DAD" w:rsidRDefault="00AD16D8" w:rsidP="003F7793">
            <w:pPr>
              <w:pStyle w:val="a3"/>
              <w:rPr>
                <w:rFonts w:ascii="Times New Roman" w:hAnsi="Times New Roman"/>
                <w:color w:val="000000"/>
                <w:sz w:val="20"/>
                <w:szCs w:val="20"/>
                <w:u w:val="single"/>
                <w:lang w:val="uk-UA"/>
              </w:rPr>
            </w:pPr>
            <w:r w:rsidRPr="005F2129">
              <w:rPr>
                <w:rFonts w:ascii="Times New Roman" w:hAnsi="Times New Roman"/>
                <w:b/>
                <w:iCs/>
                <w:sz w:val="20"/>
                <w:szCs w:val="20"/>
                <w:lang w:eastAsia="uk-UA"/>
              </w:rPr>
              <w:t xml:space="preserve">Електронна пошта: </w:t>
            </w:r>
            <w:hyperlink r:id="rId7" w:anchor="_blank" w:history="1">
              <w:r w:rsidRPr="005F4196">
                <w:rPr>
                  <w:rStyle w:val="a5"/>
                  <w:sz w:val="20"/>
                  <w:szCs w:val="20"/>
                  <w:highlight w:val="white"/>
                </w:rPr>
                <w:t>cnap_bucha@ukr.net</w:t>
              </w:r>
            </w:hyperlink>
          </w:p>
        </w:tc>
      </w:tr>
      <w:tr w:rsidR="00AD16D8" w:rsidRPr="009762D3" w:rsidTr="003F7793">
        <w:tc>
          <w:tcPr>
            <w:tcW w:w="568" w:type="dxa"/>
          </w:tcPr>
          <w:p w:rsidR="00AD16D8" w:rsidRPr="005F2129" w:rsidRDefault="00AD16D8"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AD16D8" w:rsidRPr="005F2129" w:rsidRDefault="00AD16D8"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Перелік документів, необхідних для отримання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AD16D8" w:rsidRPr="00DD39B4" w:rsidTr="003F7793">
              <w:trPr>
                <w:trHeight w:val="1871"/>
              </w:trPr>
              <w:tc>
                <w:tcPr>
                  <w:tcW w:w="0" w:type="auto"/>
                </w:tcPr>
                <w:p w:rsidR="00AD16D8" w:rsidRPr="005F2129" w:rsidRDefault="00AD16D8" w:rsidP="003F7793">
                  <w:pPr>
                    <w:spacing w:after="0" w:line="240" w:lineRule="auto"/>
                    <w:ind w:firstLine="330"/>
                    <w:jc w:val="both"/>
                    <w:rPr>
                      <w:rFonts w:ascii="Times New Roman" w:hAnsi="Times New Roman"/>
                      <w:sz w:val="20"/>
                      <w:szCs w:val="20"/>
                    </w:rPr>
                  </w:pPr>
                  <w:proofErr w:type="gramStart"/>
                  <w:r w:rsidRPr="005F2129">
                    <w:rPr>
                      <w:rFonts w:ascii="Times New Roman" w:hAnsi="Times New Roman"/>
                      <w:sz w:val="20"/>
                      <w:szCs w:val="20"/>
                    </w:rPr>
                    <w:t xml:space="preserve">Для державної реєстрації права власності на нерухоме </w:t>
                  </w:r>
                  <w:r w:rsidRPr="005F2129">
                    <w:rPr>
                      <w:rFonts w:ascii="Times New Roman" w:hAnsi="Times New Roman"/>
                      <w:sz w:val="20"/>
                      <w:szCs w:val="20"/>
                      <w:lang w:eastAsia="uk-UA"/>
                    </w:rPr>
                    <w:t xml:space="preserve">майно подаються: </w:t>
                  </w:r>
                  <w:r w:rsidRPr="005F2129">
                    <w:rPr>
                      <w:rFonts w:ascii="Times New Roman" w:eastAsia="Arial Unicode MS" w:hAnsi="Times New Roman"/>
                      <w:sz w:val="20"/>
                      <w:szCs w:val="20"/>
                      <w:lang w:eastAsia="uk-UA"/>
                    </w:rPr>
                    <w:t>заява про державну реєстрацію права власності на нерухоме майно (державний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w:t>
                  </w:r>
                  <w:proofErr w:type="gramEnd"/>
                  <w:r w:rsidRPr="005F2129">
                    <w:rPr>
                      <w:rFonts w:ascii="Times New Roman" w:eastAsia="Arial Unicode MS" w:hAnsi="Times New Roman"/>
                      <w:sz w:val="20"/>
                      <w:szCs w:val="20"/>
                      <w:lang w:eastAsia="uk-UA"/>
                    </w:rPr>
                    <w:t xml:space="preserve">) проставляє власний </w:t>
                  </w:r>
                  <w:proofErr w:type="gramStart"/>
                  <w:r w:rsidRPr="005F2129">
                    <w:rPr>
                      <w:rFonts w:ascii="Times New Roman" w:eastAsia="Arial Unicode MS" w:hAnsi="Times New Roman"/>
                      <w:sz w:val="20"/>
                      <w:szCs w:val="20"/>
                      <w:lang w:eastAsia="uk-UA"/>
                    </w:rPr>
                    <w:t>п</w:t>
                  </w:r>
                  <w:proofErr w:type="gramEnd"/>
                  <w:r w:rsidRPr="005F2129">
                    <w:rPr>
                      <w:rFonts w:ascii="Times New Roman" w:eastAsia="Arial Unicode MS" w:hAnsi="Times New Roman"/>
                      <w:sz w:val="20"/>
                      <w:szCs w:val="20"/>
                      <w:lang w:eastAsia="uk-UA"/>
                    </w:rPr>
                    <w:t>ідпис).</w:t>
                  </w:r>
                </w:p>
                <w:p w:rsidR="00AD16D8" w:rsidRPr="005F2129" w:rsidRDefault="00AD16D8" w:rsidP="003F7793">
                  <w:pPr>
                    <w:spacing w:after="0" w:line="240" w:lineRule="auto"/>
                    <w:ind w:firstLine="380"/>
                    <w:jc w:val="both"/>
                    <w:rPr>
                      <w:rFonts w:ascii="Times New Roman" w:hAnsi="Times New Roman"/>
                      <w:sz w:val="20"/>
                      <w:szCs w:val="20"/>
                    </w:rPr>
                  </w:pPr>
                  <w:r w:rsidRPr="005F2129">
                    <w:rPr>
                      <w:rStyle w:val="2"/>
                      <w:sz w:val="20"/>
                      <w:szCs w:val="20"/>
                    </w:rPr>
                    <w:t>Під час формування та реєстрації заяви адміністратор встановлює особу заявника.</w:t>
                  </w:r>
                </w:p>
                <w:p w:rsidR="00AD16D8" w:rsidRPr="005F2129" w:rsidRDefault="00AD16D8" w:rsidP="003F7793">
                  <w:pPr>
                    <w:spacing w:after="0" w:line="240" w:lineRule="auto"/>
                    <w:ind w:firstLine="330"/>
                    <w:jc w:val="both"/>
                    <w:rPr>
                      <w:rFonts w:ascii="Times New Roman" w:eastAsia="Arial Unicode MS" w:hAnsi="Times New Roman"/>
                      <w:sz w:val="20"/>
                      <w:szCs w:val="20"/>
                      <w:lang w:eastAsia="uk-UA"/>
                    </w:rPr>
                  </w:pPr>
                  <w:r w:rsidRPr="005F2129">
                    <w:rPr>
                      <w:rStyle w:val="2"/>
                      <w:sz w:val="20"/>
                      <w:szCs w:val="20"/>
                    </w:rPr>
                    <w:t xml:space="preserve">Встановлення особи здійснюється за паспортом громадянина </w:t>
                  </w:r>
                  <w:r w:rsidRPr="005F2129">
                    <w:rPr>
                      <w:rFonts w:ascii="Times New Roman" w:eastAsia="Arial Unicode MS" w:hAnsi="Times New Roman"/>
                      <w:iCs/>
                      <w:sz w:val="20"/>
                      <w:szCs w:val="20"/>
                      <w:lang w:eastAsia="uk-UA"/>
                    </w:rPr>
                    <w:t>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D16D8" w:rsidRPr="005F2129" w:rsidRDefault="00AD16D8" w:rsidP="003F7793">
                  <w:pPr>
                    <w:widowControl w:val="0"/>
                    <w:spacing w:after="0" w:line="240" w:lineRule="auto"/>
                    <w:ind w:firstLine="320"/>
                    <w:jc w:val="both"/>
                    <w:rPr>
                      <w:rFonts w:ascii="Times New Roman" w:eastAsia="Arial Unicode MS" w:hAnsi="Times New Roman"/>
                      <w:sz w:val="20"/>
                      <w:szCs w:val="20"/>
                      <w:lang w:eastAsia="uk-UA"/>
                    </w:rPr>
                  </w:pPr>
                  <w:r w:rsidRPr="005F2129">
                    <w:rPr>
                      <w:rFonts w:ascii="Times New Roman" w:eastAsia="Arial Unicode MS" w:hAnsi="Times New Roman"/>
                      <w:iCs/>
                      <w:sz w:val="20"/>
                      <w:szCs w:val="20"/>
                      <w:lang w:eastAsia="uk-UA"/>
                    </w:rPr>
                    <w:t>Особа іноземця та особа без громадянства встановлюються за паспортним документом іноземця.</w:t>
                  </w:r>
                </w:p>
                <w:p w:rsidR="00AD16D8" w:rsidRPr="005F2129" w:rsidRDefault="00AD16D8" w:rsidP="003F7793">
                  <w:pPr>
                    <w:widowControl w:val="0"/>
                    <w:spacing w:after="0" w:line="240" w:lineRule="auto"/>
                    <w:ind w:firstLine="320"/>
                    <w:jc w:val="both"/>
                    <w:rPr>
                      <w:rFonts w:ascii="Times New Roman" w:eastAsia="Arial Unicode MS" w:hAnsi="Times New Roman"/>
                      <w:sz w:val="20"/>
                      <w:szCs w:val="20"/>
                      <w:lang w:eastAsia="uk-UA"/>
                    </w:rPr>
                  </w:pPr>
                  <w:r w:rsidRPr="005F2129">
                    <w:rPr>
                      <w:rFonts w:ascii="Times New Roman" w:eastAsia="Arial Unicode MS" w:hAnsi="Times New Roman"/>
                      <w:iCs/>
                      <w:sz w:val="20"/>
                      <w:szCs w:val="20"/>
                      <w:lang w:eastAsia="uk-UA"/>
                    </w:rPr>
                    <w:t xml:space="preserve">У разі подання заяви уповноваженою на те особою державний реєстратор, уповноважена особа перевіряє обсяг повноважень такої особи на </w:t>
                  </w:r>
                  <w:proofErr w:type="gramStart"/>
                  <w:r w:rsidRPr="005F2129">
                    <w:rPr>
                      <w:rFonts w:ascii="Times New Roman" w:eastAsia="Arial Unicode MS" w:hAnsi="Times New Roman"/>
                      <w:iCs/>
                      <w:sz w:val="20"/>
                      <w:szCs w:val="20"/>
                      <w:lang w:eastAsia="uk-UA"/>
                    </w:rPr>
                    <w:t>п</w:t>
                  </w:r>
                  <w:proofErr w:type="gramEnd"/>
                  <w:r w:rsidRPr="005F2129">
                    <w:rPr>
                      <w:rFonts w:ascii="Times New Roman" w:eastAsia="Arial Unicode MS" w:hAnsi="Times New Roman"/>
                      <w:iCs/>
                      <w:sz w:val="20"/>
                      <w:szCs w:val="20"/>
                      <w:lang w:eastAsia="uk-UA"/>
                    </w:rPr>
                    <w:t>ідставі документа, що підтверджує її повноваження діяти від імені іншої особи.</w:t>
                  </w:r>
                </w:p>
                <w:p w:rsidR="00AD16D8" w:rsidRPr="005F2129" w:rsidRDefault="00AD16D8" w:rsidP="003F7793">
                  <w:pPr>
                    <w:widowControl w:val="0"/>
                    <w:spacing w:after="0" w:line="240" w:lineRule="auto"/>
                    <w:ind w:firstLine="320"/>
                    <w:jc w:val="both"/>
                    <w:rPr>
                      <w:rFonts w:ascii="Times New Roman" w:eastAsia="Arial Unicode MS" w:hAnsi="Times New Roman"/>
                      <w:sz w:val="20"/>
                      <w:szCs w:val="20"/>
                      <w:lang w:eastAsia="uk-UA"/>
                    </w:rPr>
                  </w:pPr>
                  <w:r w:rsidRPr="005F2129">
                    <w:rPr>
                      <w:rFonts w:ascii="Times New Roman" w:eastAsia="Arial Unicode MS" w:hAnsi="Times New Roman"/>
                      <w:iCs/>
                      <w:sz w:val="20"/>
                      <w:szCs w:val="20"/>
                      <w:lang w:eastAsia="uk-UA"/>
                    </w:rPr>
                    <w:t xml:space="preserve">Обсяг повноважень особи, уповноваженої діяти від імені юридичної особи, перевіряється на </w:t>
                  </w:r>
                  <w:proofErr w:type="gramStart"/>
                  <w:r w:rsidRPr="005F2129">
                    <w:rPr>
                      <w:rFonts w:ascii="Times New Roman" w:eastAsia="Arial Unicode MS" w:hAnsi="Times New Roman"/>
                      <w:iCs/>
                      <w:sz w:val="20"/>
                      <w:szCs w:val="20"/>
                      <w:lang w:eastAsia="uk-UA"/>
                    </w:rPr>
                    <w:t>п</w:t>
                  </w:r>
                  <w:proofErr w:type="gramEnd"/>
                  <w:r w:rsidRPr="005F2129">
                    <w:rPr>
                      <w:rFonts w:ascii="Times New Roman" w:eastAsia="Arial Unicode MS" w:hAnsi="Times New Roman"/>
                      <w:iCs/>
                      <w:sz w:val="20"/>
                      <w:szCs w:val="20"/>
                      <w:lang w:eastAsia="uk-UA"/>
                    </w:rPr>
                    <w:t>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AD16D8" w:rsidRPr="005F2129" w:rsidRDefault="00AD16D8" w:rsidP="003F7793">
                  <w:pPr>
                    <w:widowControl w:val="0"/>
                    <w:spacing w:after="0" w:line="240" w:lineRule="auto"/>
                    <w:ind w:firstLine="300"/>
                    <w:jc w:val="both"/>
                    <w:rPr>
                      <w:rFonts w:ascii="Times New Roman" w:hAnsi="Times New Roman"/>
                      <w:sz w:val="20"/>
                      <w:szCs w:val="20"/>
                      <w:lang w:eastAsia="uk-UA"/>
                    </w:rPr>
                  </w:pPr>
                  <w:r w:rsidRPr="005F2129">
                    <w:rPr>
                      <w:rFonts w:ascii="Times New Roman" w:hAnsi="Times New Roman"/>
                      <w:sz w:val="20"/>
                      <w:szCs w:val="20"/>
                      <w:lang w:eastAsia="uk-UA"/>
                    </w:rPr>
                    <w:t xml:space="preserve">документи, що </w:t>
                  </w:r>
                  <w:proofErr w:type="gramStart"/>
                  <w:r w:rsidRPr="005F2129">
                    <w:rPr>
                      <w:rFonts w:ascii="Times New Roman" w:hAnsi="Times New Roman"/>
                      <w:sz w:val="20"/>
                      <w:szCs w:val="20"/>
                      <w:lang w:eastAsia="uk-UA"/>
                    </w:rPr>
                    <w:t>п</w:t>
                  </w:r>
                  <w:proofErr w:type="gramEnd"/>
                  <w:r w:rsidRPr="005F2129">
                    <w:rPr>
                      <w:rFonts w:ascii="Times New Roman" w:hAnsi="Times New Roman"/>
                      <w:sz w:val="20"/>
                      <w:szCs w:val="20"/>
                      <w:lang w:eastAsia="uk-UA"/>
                    </w:rPr>
                    <w:t>ідтверджують сплату адміністративного збору (крім випадків, коли особа звільнена від сплати адміністративного збору, згідно зі статтею 34 Закону України «Про державну реєстрацію речових прав на нерухоме майно та їх обтяжень»);</w:t>
                  </w:r>
                </w:p>
                <w:p w:rsidR="00AD16D8" w:rsidRPr="005F2129" w:rsidRDefault="00AD16D8" w:rsidP="003F7793">
                  <w:pPr>
                    <w:widowControl w:val="0"/>
                    <w:spacing w:after="0" w:line="240" w:lineRule="auto"/>
                    <w:ind w:firstLine="300"/>
                    <w:jc w:val="both"/>
                    <w:rPr>
                      <w:rFonts w:ascii="Times New Roman" w:hAnsi="Times New Roman"/>
                      <w:sz w:val="20"/>
                      <w:szCs w:val="20"/>
                      <w:lang w:eastAsia="uk-UA"/>
                    </w:rPr>
                  </w:pPr>
                  <w:r w:rsidRPr="005F2129">
                    <w:rPr>
                      <w:rFonts w:ascii="Times New Roman" w:hAnsi="Times New Roman"/>
                      <w:sz w:val="20"/>
                      <w:szCs w:val="20"/>
                      <w:lang w:eastAsia="uk-UA"/>
                    </w:rPr>
                    <w:t xml:space="preserve">державна реєстрація прав проводиться на </w:t>
                  </w:r>
                  <w:proofErr w:type="gramStart"/>
                  <w:r w:rsidRPr="005F2129">
                    <w:rPr>
                      <w:rFonts w:ascii="Times New Roman" w:hAnsi="Times New Roman"/>
                      <w:sz w:val="20"/>
                      <w:szCs w:val="20"/>
                      <w:lang w:eastAsia="uk-UA"/>
                    </w:rPr>
                    <w:t>п</w:t>
                  </w:r>
                  <w:proofErr w:type="gramEnd"/>
                  <w:r w:rsidRPr="005F2129">
                    <w:rPr>
                      <w:rFonts w:ascii="Times New Roman" w:hAnsi="Times New Roman"/>
                      <w:sz w:val="20"/>
                      <w:szCs w:val="20"/>
                      <w:lang w:eastAsia="uk-UA"/>
                    </w:rPr>
                    <w:t>ідставі документів, необхідних для відповідної реєстрації, передбачених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AD16D8" w:rsidRPr="00B50D53" w:rsidRDefault="00AD16D8" w:rsidP="003F7793">
                  <w:pPr>
                    <w:pStyle w:val="a3"/>
                    <w:ind w:firstLine="323"/>
                    <w:jc w:val="both"/>
                    <w:rPr>
                      <w:rFonts w:ascii="Times New Roman" w:hAnsi="Times New Roman"/>
                      <w:color w:val="000000"/>
                      <w:sz w:val="20"/>
                      <w:szCs w:val="20"/>
                      <w:lang w:val="uk-UA"/>
                    </w:rPr>
                  </w:pPr>
                  <w:r w:rsidRPr="005F2129">
                    <w:rPr>
                      <w:rFonts w:ascii="Times New Roman" w:eastAsia="Arial Unicode MS" w:hAnsi="Times New Roman"/>
                      <w:sz w:val="20"/>
                      <w:szCs w:val="20"/>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речових прав на нерухоме майно та їх обтяжень, затвердженого постановою Кабінету Міні</w:t>
                  </w:r>
                  <w:proofErr w:type="gramStart"/>
                  <w:r w:rsidRPr="005F2129">
                    <w:rPr>
                      <w:rFonts w:ascii="Times New Roman" w:eastAsia="Arial Unicode MS" w:hAnsi="Times New Roman"/>
                      <w:sz w:val="20"/>
                      <w:szCs w:val="20"/>
                      <w:lang w:eastAsia="uk-UA"/>
                    </w:rPr>
                    <w:t>стр</w:t>
                  </w:r>
                  <w:proofErr w:type="gramEnd"/>
                  <w:r w:rsidRPr="005F2129">
                    <w:rPr>
                      <w:rFonts w:ascii="Times New Roman" w:eastAsia="Arial Unicode MS" w:hAnsi="Times New Roman"/>
                      <w:sz w:val="20"/>
                      <w:szCs w:val="20"/>
                      <w:lang w:eastAsia="uk-UA"/>
                    </w:rPr>
                    <w:t>ів України від 25 грудня 2015 року № 1127 «Про державну реєстрацію речових прав на нерухоме майно та їх обтяжень» (зі змінами), додатково подаються інші документи</w:t>
                  </w:r>
                  <w:r>
                    <w:rPr>
                      <w:rFonts w:ascii="Times New Roman" w:eastAsia="Arial Unicode MS" w:hAnsi="Times New Roman"/>
                      <w:sz w:val="20"/>
                      <w:szCs w:val="20"/>
                      <w:lang w:val="uk-UA" w:eastAsia="uk-UA"/>
                    </w:rPr>
                    <w:t>.</w:t>
                  </w:r>
                </w:p>
              </w:tc>
            </w:tr>
          </w:tbl>
          <w:p w:rsidR="00AD16D8" w:rsidRPr="00E01AC3" w:rsidRDefault="00AD16D8" w:rsidP="003F7793">
            <w:pPr>
              <w:pStyle w:val="a6"/>
              <w:suppressAutoHyphens/>
              <w:autoSpaceDE w:val="0"/>
              <w:spacing w:after="0" w:line="240" w:lineRule="auto"/>
              <w:ind w:left="5"/>
              <w:jc w:val="both"/>
              <w:rPr>
                <w:rFonts w:ascii="Times New Roman" w:hAnsi="Times New Roman"/>
                <w:b/>
                <w:szCs w:val="20"/>
                <w:lang w:val="uk-UA" w:eastAsia="ar-SA"/>
              </w:rPr>
            </w:pPr>
            <w:r w:rsidRPr="004B1B17">
              <w:rPr>
                <w:rStyle w:val="210pt"/>
              </w:rPr>
              <w:t>Заява вважається поданою, якщо до неї додані всі документи, зазначені в цьому пункті</w:t>
            </w:r>
          </w:p>
        </w:tc>
      </w:tr>
      <w:tr w:rsidR="00AD16D8" w:rsidRPr="00CC02E4" w:rsidTr="003F7793">
        <w:tc>
          <w:tcPr>
            <w:tcW w:w="568" w:type="dxa"/>
          </w:tcPr>
          <w:p w:rsidR="00AD16D8" w:rsidRPr="005F2129" w:rsidRDefault="00AD16D8"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AD16D8" w:rsidRPr="005F2129" w:rsidRDefault="00AD16D8"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Платність або безоплатність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 xml:space="preserve">іністративної послуги, </w:t>
            </w:r>
            <w:r w:rsidRPr="005F2129">
              <w:rPr>
                <w:rFonts w:ascii="Times New Roman" w:hAnsi="Times New Roman"/>
                <w:sz w:val="20"/>
                <w:szCs w:val="20"/>
                <w:shd w:val="clear" w:color="auto" w:fill="FFFFFF"/>
              </w:rPr>
              <w:lastRenderedPageBreak/>
              <w:t>розмір та порядок внесення плати (адміністративного збору) за платну адміністративну послугу</w:t>
            </w:r>
          </w:p>
        </w:tc>
        <w:tc>
          <w:tcPr>
            <w:tcW w:w="7358" w:type="dxa"/>
          </w:tcPr>
          <w:p w:rsidR="00AD16D8" w:rsidRPr="004D7684" w:rsidRDefault="00AD16D8" w:rsidP="003F7793">
            <w:pPr>
              <w:pStyle w:val="a3"/>
              <w:jc w:val="both"/>
              <w:rPr>
                <w:rFonts w:ascii="Times New Roman" w:hAnsi="Times New Roman"/>
                <w:sz w:val="20"/>
                <w:szCs w:val="20"/>
                <w:lang w:eastAsia="uk-UA"/>
              </w:rPr>
            </w:pPr>
            <w:proofErr w:type="gramStart"/>
            <w:r w:rsidRPr="004D7684">
              <w:rPr>
                <w:rFonts w:ascii="Times New Roman" w:hAnsi="Times New Roman"/>
                <w:sz w:val="20"/>
                <w:szCs w:val="20"/>
                <w:lang w:eastAsia="uk-UA"/>
              </w:rPr>
              <w:lastRenderedPageBreak/>
              <w:t>Адм</w:t>
            </w:r>
            <w:proofErr w:type="gramEnd"/>
            <w:r w:rsidRPr="004D7684">
              <w:rPr>
                <w:rFonts w:ascii="Times New Roman" w:hAnsi="Times New Roman"/>
                <w:sz w:val="20"/>
                <w:szCs w:val="20"/>
                <w:lang w:eastAsia="uk-UA"/>
              </w:rPr>
              <w:t xml:space="preserve">іністративна послуга надається платно, крім випадків передбачених статтею 34 Закону України «Про державну реєстрацію речових прав на нерухоме майно та </w:t>
            </w:r>
            <w:r w:rsidRPr="004D7684">
              <w:rPr>
                <w:rFonts w:ascii="Times New Roman" w:hAnsi="Times New Roman"/>
                <w:sz w:val="20"/>
                <w:szCs w:val="20"/>
                <w:lang w:eastAsia="uk-UA"/>
              </w:rPr>
              <w:lastRenderedPageBreak/>
              <w:t>їх обтяжень»</w:t>
            </w:r>
          </w:p>
          <w:p w:rsidR="00AD16D8" w:rsidRPr="004D7684" w:rsidRDefault="00AD16D8" w:rsidP="003F7793">
            <w:pPr>
              <w:pStyle w:val="a3"/>
              <w:jc w:val="both"/>
              <w:rPr>
                <w:rFonts w:ascii="Times New Roman" w:hAnsi="Times New Roman"/>
                <w:color w:val="000000"/>
                <w:sz w:val="20"/>
                <w:szCs w:val="20"/>
              </w:rPr>
            </w:pPr>
            <w:r w:rsidRPr="004D7684">
              <w:rPr>
                <w:rFonts w:ascii="Times New Roman" w:hAnsi="Times New Roman"/>
                <w:color w:val="000000"/>
                <w:sz w:val="20"/>
                <w:szCs w:val="20"/>
              </w:rPr>
              <w:t xml:space="preserve">Звільняються від сплати </w:t>
            </w:r>
            <w:proofErr w:type="gramStart"/>
            <w:r w:rsidRPr="004D7684">
              <w:rPr>
                <w:rFonts w:ascii="Times New Roman" w:hAnsi="Times New Roman"/>
                <w:color w:val="000000"/>
                <w:sz w:val="20"/>
                <w:szCs w:val="20"/>
              </w:rPr>
              <w:t>адм</w:t>
            </w:r>
            <w:proofErr w:type="gramEnd"/>
            <w:r w:rsidRPr="004D7684">
              <w:rPr>
                <w:rFonts w:ascii="Times New Roman" w:hAnsi="Times New Roman"/>
                <w:color w:val="000000"/>
                <w:sz w:val="20"/>
                <w:szCs w:val="20"/>
              </w:rPr>
              <w:t>іністративного збору під час проведення державної реєстрації речових прав:</w:t>
            </w:r>
          </w:p>
          <w:p w:rsidR="00AD16D8" w:rsidRPr="004D7684" w:rsidRDefault="00AD16D8" w:rsidP="003F7793">
            <w:pPr>
              <w:pStyle w:val="a3"/>
              <w:jc w:val="both"/>
              <w:rPr>
                <w:rFonts w:ascii="Times New Roman" w:hAnsi="Times New Roman"/>
                <w:color w:val="000000"/>
                <w:sz w:val="20"/>
                <w:szCs w:val="20"/>
              </w:rPr>
            </w:pPr>
            <w:bookmarkStart w:id="0" w:name="n368"/>
            <w:bookmarkEnd w:id="0"/>
            <w:r w:rsidRPr="004D7684">
              <w:rPr>
                <w:rFonts w:ascii="Times New Roman" w:hAnsi="Times New Roman"/>
                <w:color w:val="000000"/>
                <w:sz w:val="20"/>
                <w:szCs w:val="20"/>
              </w:rPr>
              <w:t xml:space="preserve">1) фізичні та юридичні особи - </w:t>
            </w:r>
            <w:proofErr w:type="gramStart"/>
            <w:r w:rsidRPr="004D7684">
              <w:rPr>
                <w:rFonts w:ascii="Times New Roman" w:hAnsi="Times New Roman"/>
                <w:color w:val="000000"/>
                <w:sz w:val="20"/>
                <w:szCs w:val="20"/>
              </w:rPr>
              <w:t>п</w:t>
            </w:r>
            <w:proofErr w:type="gramEnd"/>
            <w:r w:rsidRPr="004D7684">
              <w:rPr>
                <w:rFonts w:ascii="Times New Roman" w:hAnsi="Times New Roman"/>
                <w:color w:val="000000"/>
                <w:sz w:val="20"/>
                <w:szCs w:val="20"/>
              </w:rPr>
              <w:t>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AD16D8" w:rsidRPr="004D7684" w:rsidRDefault="00AD16D8" w:rsidP="003F7793">
            <w:pPr>
              <w:pStyle w:val="a3"/>
              <w:jc w:val="both"/>
              <w:rPr>
                <w:rFonts w:ascii="Times New Roman" w:hAnsi="Times New Roman"/>
                <w:color w:val="000000"/>
                <w:sz w:val="20"/>
                <w:szCs w:val="20"/>
              </w:rPr>
            </w:pPr>
            <w:bookmarkStart w:id="1" w:name="n369"/>
            <w:bookmarkEnd w:id="1"/>
            <w:r w:rsidRPr="004D7684">
              <w:rPr>
                <w:rFonts w:ascii="Times New Roman" w:hAnsi="Times New Roman"/>
                <w:color w:val="000000"/>
                <w:sz w:val="20"/>
                <w:szCs w:val="20"/>
              </w:rPr>
              <w:t>2) громадяни, віднесені до категорій 1 і 2 постраждалих внаслідок Чорнобильської катастрофи;</w:t>
            </w:r>
          </w:p>
          <w:p w:rsidR="00AD16D8" w:rsidRPr="004D7684" w:rsidRDefault="00AD16D8" w:rsidP="003F7793">
            <w:pPr>
              <w:pStyle w:val="a3"/>
              <w:jc w:val="both"/>
              <w:rPr>
                <w:rFonts w:ascii="Times New Roman" w:hAnsi="Times New Roman"/>
                <w:color w:val="000000"/>
                <w:sz w:val="20"/>
                <w:szCs w:val="20"/>
              </w:rPr>
            </w:pPr>
            <w:bookmarkStart w:id="2" w:name="n370"/>
            <w:bookmarkEnd w:id="2"/>
            <w:proofErr w:type="gramStart"/>
            <w:r w:rsidRPr="004D7684">
              <w:rPr>
                <w:rFonts w:ascii="Times New Roman" w:hAnsi="Times New Roman"/>
                <w:color w:val="000000"/>
                <w:sz w:val="20"/>
                <w:szCs w:val="20"/>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w:t>
            </w:r>
            <w:proofErr w:type="gramEnd"/>
            <w:r w:rsidRPr="004D7684">
              <w:rPr>
                <w:rFonts w:ascii="Times New Roman" w:hAnsi="Times New Roman"/>
                <w:color w:val="000000"/>
                <w:sz w:val="20"/>
                <w:szCs w:val="20"/>
              </w:rPr>
              <w:t>) відселення не менше двох років, а в зоні гарантованого добровільного відселення - не менше трьох рокі</w:t>
            </w:r>
            <w:proofErr w:type="gramStart"/>
            <w:r w:rsidRPr="004D7684">
              <w:rPr>
                <w:rFonts w:ascii="Times New Roman" w:hAnsi="Times New Roman"/>
                <w:color w:val="000000"/>
                <w:sz w:val="20"/>
                <w:szCs w:val="20"/>
              </w:rPr>
              <w:t>в</w:t>
            </w:r>
            <w:proofErr w:type="gramEnd"/>
            <w:r w:rsidRPr="004D7684">
              <w:rPr>
                <w:rFonts w:ascii="Times New Roman" w:hAnsi="Times New Roman"/>
                <w:color w:val="000000"/>
                <w:sz w:val="20"/>
                <w:szCs w:val="20"/>
              </w:rPr>
              <w:t>;</w:t>
            </w:r>
          </w:p>
          <w:p w:rsidR="00AD16D8" w:rsidRPr="004D7684" w:rsidRDefault="00AD16D8" w:rsidP="003F7793">
            <w:pPr>
              <w:pStyle w:val="a3"/>
              <w:jc w:val="both"/>
              <w:rPr>
                <w:rFonts w:ascii="Times New Roman" w:hAnsi="Times New Roman"/>
                <w:color w:val="000000"/>
                <w:sz w:val="20"/>
                <w:szCs w:val="20"/>
              </w:rPr>
            </w:pPr>
            <w:bookmarkStart w:id="3" w:name="n371"/>
            <w:bookmarkEnd w:id="3"/>
            <w:proofErr w:type="gramStart"/>
            <w:r w:rsidRPr="004D7684">
              <w:rPr>
                <w:rFonts w:ascii="Times New Roman" w:hAnsi="Times New Roman"/>
                <w:color w:val="000000"/>
                <w:sz w:val="20"/>
                <w:szCs w:val="2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roofErr w:type="gramEnd"/>
          </w:p>
          <w:p w:rsidR="00AD16D8" w:rsidRPr="004D7684" w:rsidRDefault="00AD16D8" w:rsidP="003F7793">
            <w:pPr>
              <w:pStyle w:val="a3"/>
              <w:jc w:val="both"/>
              <w:rPr>
                <w:rFonts w:ascii="Times New Roman" w:hAnsi="Times New Roman"/>
                <w:color w:val="000000"/>
                <w:sz w:val="20"/>
                <w:szCs w:val="20"/>
              </w:rPr>
            </w:pPr>
            <w:bookmarkStart w:id="4" w:name="n372"/>
            <w:bookmarkEnd w:id="4"/>
            <w:r w:rsidRPr="004D7684">
              <w:rPr>
                <w:rFonts w:ascii="Times New Roman" w:hAnsi="Times New Roman"/>
                <w:color w:val="000000"/>
                <w:sz w:val="20"/>
                <w:szCs w:val="2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w:t>
            </w:r>
            <w:proofErr w:type="gramStart"/>
            <w:r w:rsidRPr="004D7684">
              <w:rPr>
                <w:rFonts w:ascii="Times New Roman" w:hAnsi="Times New Roman"/>
                <w:color w:val="000000"/>
                <w:sz w:val="20"/>
                <w:szCs w:val="20"/>
              </w:rPr>
              <w:t>ії Р</w:t>
            </w:r>
            <w:proofErr w:type="gramEnd"/>
            <w:r w:rsidRPr="004D7684">
              <w:rPr>
                <w:rFonts w:ascii="Times New Roman" w:hAnsi="Times New Roman"/>
                <w:color w:val="000000"/>
                <w:sz w:val="20"/>
                <w:szCs w:val="20"/>
              </w:rPr>
              <w:t>осійської Федерації у Донецькій та Луганській областях, яким надано статус особи з інвалідністю внаслідок війни або учасника бойових дій, та сі</w:t>
            </w:r>
            <w:proofErr w:type="gramStart"/>
            <w:r w:rsidRPr="004D7684">
              <w:rPr>
                <w:rFonts w:ascii="Times New Roman" w:hAnsi="Times New Roman"/>
                <w:color w:val="000000"/>
                <w:sz w:val="20"/>
                <w:szCs w:val="20"/>
              </w:rPr>
              <w:t>м</w:t>
            </w:r>
            <w:proofErr w:type="gramEnd"/>
            <w:r w:rsidRPr="004D7684">
              <w:rPr>
                <w:rFonts w:ascii="Times New Roman" w:hAnsi="Times New Roman"/>
                <w:color w:val="000000"/>
                <w:sz w:val="20"/>
                <w:szCs w:val="20"/>
              </w:rPr>
              <w:t>’ї воїнів (партизанів), які загинули чи пропали безвісти, і прирівняні до них у встановленому порядку особи;</w:t>
            </w:r>
          </w:p>
          <w:p w:rsidR="00AD16D8" w:rsidRPr="004D7684" w:rsidRDefault="00AD16D8" w:rsidP="003F7793">
            <w:pPr>
              <w:pStyle w:val="a3"/>
              <w:jc w:val="both"/>
              <w:rPr>
                <w:rFonts w:ascii="Times New Roman" w:hAnsi="Times New Roman"/>
                <w:color w:val="000000"/>
                <w:sz w:val="20"/>
                <w:szCs w:val="20"/>
              </w:rPr>
            </w:pPr>
            <w:bookmarkStart w:id="5" w:name="n699"/>
            <w:bookmarkStart w:id="6" w:name="n373"/>
            <w:bookmarkEnd w:id="5"/>
            <w:bookmarkEnd w:id="6"/>
            <w:r w:rsidRPr="004D7684">
              <w:rPr>
                <w:rFonts w:ascii="Times New Roman" w:hAnsi="Times New Roman"/>
                <w:color w:val="000000"/>
                <w:sz w:val="20"/>
                <w:szCs w:val="20"/>
              </w:rPr>
              <w:t>6) особи з інвалідністю I та II груп;</w:t>
            </w:r>
          </w:p>
          <w:p w:rsidR="00AD16D8" w:rsidRPr="004D7684" w:rsidRDefault="00AD16D8" w:rsidP="003F7793">
            <w:pPr>
              <w:pStyle w:val="a3"/>
              <w:jc w:val="both"/>
              <w:rPr>
                <w:rFonts w:ascii="Times New Roman" w:hAnsi="Times New Roman"/>
                <w:color w:val="000000"/>
                <w:sz w:val="20"/>
                <w:szCs w:val="20"/>
              </w:rPr>
            </w:pPr>
            <w:bookmarkStart w:id="7" w:name="n700"/>
            <w:bookmarkStart w:id="8" w:name="n374"/>
            <w:bookmarkEnd w:id="7"/>
            <w:bookmarkEnd w:id="8"/>
            <w:r w:rsidRPr="004D7684">
              <w:rPr>
                <w:rFonts w:ascii="Times New Roman" w:hAnsi="Times New Roman"/>
                <w:color w:val="000000"/>
                <w:sz w:val="20"/>
                <w:szCs w:val="20"/>
              </w:rPr>
              <w:t>7) Національний банк України;</w:t>
            </w:r>
          </w:p>
          <w:p w:rsidR="00AD16D8" w:rsidRPr="004D7684" w:rsidRDefault="00AD16D8" w:rsidP="003F7793">
            <w:pPr>
              <w:pStyle w:val="a3"/>
              <w:jc w:val="both"/>
              <w:rPr>
                <w:rFonts w:ascii="Times New Roman" w:hAnsi="Times New Roman"/>
                <w:color w:val="000000"/>
                <w:sz w:val="20"/>
                <w:szCs w:val="20"/>
              </w:rPr>
            </w:pPr>
            <w:bookmarkStart w:id="9" w:name="n375"/>
            <w:bookmarkEnd w:id="9"/>
            <w:r w:rsidRPr="004D7684">
              <w:rPr>
                <w:rFonts w:ascii="Times New Roman" w:hAnsi="Times New Roman"/>
                <w:color w:val="000000"/>
                <w:sz w:val="20"/>
                <w:szCs w:val="20"/>
              </w:rPr>
              <w:t>8) органи державної влади, органи місцевого самоврядування;</w:t>
            </w:r>
          </w:p>
          <w:p w:rsidR="00AD16D8" w:rsidRDefault="00AD16D8" w:rsidP="003F7793">
            <w:pPr>
              <w:pStyle w:val="a3"/>
              <w:jc w:val="both"/>
              <w:rPr>
                <w:rFonts w:ascii="Times New Roman" w:hAnsi="Times New Roman"/>
                <w:color w:val="000000"/>
                <w:sz w:val="20"/>
                <w:szCs w:val="20"/>
                <w:lang w:val="uk-UA"/>
              </w:rPr>
            </w:pPr>
            <w:bookmarkStart w:id="10" w:name="n376"/>
            <w:bookmarkEnd w:id="10"/>
            <w:r w:rsidRPr="004D7684">
              <w:rPr>
                <w:rFonts w:ascii="Times New Roman" w:hAnsi="Times New Roman"/>
                <w:color w:val="000000"/>
                <w:sz w:val="20"/>
                <w:szCs w:val="20"/>
                <w:lang w:val="uk-UA"/>
              </w:rPr>
              <w:t>9) інші особи за рішенням сільської, селищної, міської ради, виконавчий орган якої здійснює функції суб’єкта державної реєстрації прав.</w:t>
            </w:r>
          </w:p>
          <w:p w:rsidR="00AD16D8" w:rsidRDefault="00AD16D8" w:rsidP="003F7793">
            <w:pPr>
              <w:pStyle w:val="a3"/>
              <w:jc w:val="both"/>
              <w:rPr>
                <w:rFonts w:ascii="Times New Roman" w:hAnsi="Times New Roman"/>
                <w:color w:val="000000"/>
                <w:sz w:val="20"/>
                <w:szCs w:val="20"/>
                <w:lang w:val="uk-UA"/>
              </w:rPr>
            </w:pPr>
          </w:p>
          <w:p w:rsidR="00AD16D8" w:rsidRPr="00063B5A" w:rsidRDefault="00AD16D8" w:rsidP="003F7793">
            <w:pPr>
              <w:pStyle w:val="a3"/>
              <w:rPr>
                <w:rFonts w:ascii="Times New Roman" w:hAnsi="Times New Roman"/>
                <w:sz w:val="20"/>
                <w:szCs w:val="20"/>
                <w:u w:val="single"/>
                <w:lang w:val="uk-UA"/>
              </w:rPr>
            </w:pPr>
            <w:proofErr w:type="gramStart"/>
            <w:r w:rsidRPr="00063B5A">
              <w:rPr>
                <w:rFonts w:ascii="Times New Roman" w:hAnsi="Times New Roman"/>
                <w:sz w:val="20"/>
                <w:szCs w:val="20"/>
                <w:u w:val="single"/>
              </w:rPr>
              <w:t>Адм</w:t>
            </w:r>
            <w:proofErr w:type="gramEnd"/>
            <w:r w:rsidRPr="00063B5A">
              <w:rPr>
                <w:rFonts w:ascii="Times New Roman" w:hAnsi="Times New Roman"/>
                <w:sz w:val="20"/>
                <w:szCs w:val="20"/>
                <w:u w:val="single"/>
                <w:lang w:val="uk-UA"/>
              </w:rPr>
              <w:t>іністративний збір за державну реєстрацію права власності на нерухоме майно</w:t>
            </w:r>
          </w:p>
          <w:p w:rsidR="00AD16D8" w:rsidRDefault="00AD16D8" w:rsidP="003F7793">
            <w:pPr>
              <w:pStyle w:val="a3"/>
              <w:rPr>
                <w:rFonts w:ascii="Times New Roman" w:hAnsi="Times New Roman"/>
                <w:sz w:val="20"/>
                <w:szCs w:val="20"/>
                <w:lang w:val="uk-UA"/>
              </w:rPr>
            </w:pPr>
          </w:p>
          <w:p w:rsidR="00AD16D8" w:rsidRPr="00F72F78" w:rsidRDefault="00AD16D8" w:rsidP="003F7793">
            <w:pPr>
              <w:pStyle w:val="a3"/>
              <w:rPr>
                <w:rFonts w:ascii="Times New Roman" w:hAnsi="Times New Roman"/>
                <w:sz w:val="20"/>
                <w:szCs w:val="20"/>
                <w:lang w:val="uk-UA"/>
              </w:rPr>
            </w:pPr>
            <w:r w:rsidRPr="00F72F78">
              <w:rPr>
                <w:rFonts w:ascii="Times New Roman" w:hAnsi="Times New Roman"/>
                <w:sz w:val="20"/>
                <w:szCs w:val="20"/>
              </w:rPr>
              <w:t>Терм</w:t>
            </w:r>
            <w:r w:rsidRPr="00F72F78">
              <w:rPr>
                <w:rFonts w:ascii="Times New Roman" w:hAnsi="Times New Roman"/>
                <w:sz w:val="20"/>
                <w:szCs w:val="20"/>
                <w:lang w:val="uk-UA"/>
              </w:rPr>
              <w:t>ін</w:t>
            </w:r>
            <w:r w:rsidRPr="00F72F78">
              <w:rPr>
                <w:rFonts w:ascii="Times New Roman" w:hAnsi="Times New Roman"/>
                <w:b/>
                <w:sz w:val="20"/>
                <w:szCs w:val="20"/>
                <w:lang w:val="uk-UA"/>
              </w:rPr>
              <w:t>: 5 робочих дні</w:t>
            </w:r>
            <w:proofErr w:type="gramStart"/>
            <w:r w:rsidRPr="00F72F78">
              <w:rPr>
                <w:rFonts w:ascii="Times New Roman" w:hAnsi="Times New Roman"/>
                <w:b/>
                <w:sz w:val="20"/>
                <w:szCs w:val="20"/>
                <w:lang w:val="uk-UA"/>
              </w:rPr>
              <w:t>в</w:t>
            </w:r>
            <w:proofErr w:type="gramEnd"/>
            <w:r w:rsidRPr="00F72F78">
              <w:rPr>
                <w:rFonts w:ascii="Times New Roman" w:hAnsi="Times New Roman"/>
                <w:sz w:val="20"/>
                <w:szCs w:val="20"/>
                <w:lang w:val="uk-UA"/>
              </w:rPr>
              <w:t xml:space="preserve">, </w:t>
            </w:r>
            <w:proofErr w:type="gramStart"/>
            <w:r w:rsidRPr="00F72F78">
              <w:rPr>
                <w:rFonts w:ascii="Times New Roman" w:hAnsi="Times New Roman"/>
                <w:sz w:val="20"/>
                <w:szCs w:val="20"/>
                <w:lang w:val="uk-UA"/>
              </w:rPr>
              <w:t>Сума</w:t>
            </w:r>
            <w:proofErr w:type="gramEnd"/>
            <w:r w:rsidRPr="00F72F78">
              <w:rPr>
                <w:rFonts w:ascii="Times New Roman" w:hAnsi="Times New Roman"/>
                <w:sz w:val="20"/>
                <w:szCs w:val="20"/>
                <w:lang w:val="uk-UA"/>
              </w:rPr>
              <w:t xml:space="preserve">: </w:t>
            </w:r>
            <w:r w:rsidRPr="00F72F78">
              <w:rPr>
                <w:rFonts w:ascii="Times New Roman" w:hAnsi="Times New Roman"/>
                <w:color w:val="000000"/>
                <w:sz w:val="20"/>
                <w:szCs w:val="20"/>
                <w:shd w:val="clear" w:color="auto" w:fill="FFFFFF"/>
              </w:rPr>
              <w:t>0,1 прожиткового мінімуму для працездатних осіб</w:t>
            </w:r>
            <w:r w:rsidRPr="00F72F78">
              <w:rPr>
                <w:rFonts w:ascii="Times New Roman" w:hAnsi="Times New Roman"/>
                <w:color w:val="000000"/>
                <w:sz w:val="20"/>
                <w:szCs w:val="20"/>
                <w:shd w:val="clear" w:color="auto" w:fill="FFFFFF"/>
                <w:lang w:val="uk-UA"/>
              </w:rPr>
              <w:t xml:space="preserve"> </w:t>
            </w:r>
          </w:p>
          <w:p w:rsidR="00AD16D8" w:rsidRPr="00F72F78" w:rsidRDefault="00AD16D8" w:rsidP="003F7793">
            <w:pPr>
              <w:pStyle w:val="a3"/>
              <w:rPr>
                <w:rFonts w:ascii="Times New Roman" w:hAnsi="Times New Roman"/>
                <w:sz w:val="20"/>
                <w:szCs w:val="20"/>
                <w:lang w:val="uk-UA"/>
              </w:rPr>
            </w:pPr>
            <w:r w:rsidRPr="00F72F78">
              <w:rPr>
                <w:rFonts w:ascii="Times New Roman" w:hAnsi="Times New Roman"/>
                <w:sz w:val="20"/>
                <w:szCs w:val="20"/>
                <w:lang w:val="uk-UA"/>
              </w:rPr>
              <w:t>Отримувач: Бучанська міська територіальна громада, Банк отримувача: Казначейство України, Код класифікації - 22012600, код ЄДРПОУ  37955989, Номер рахунку (</w:t>
            </w:r>
            <w:r w:rsidRPr="00F72F78">
              <w:rPr>
                <w:rFonts w:ascii="Times New Roman" w:hAnsi="Times New Roman"/>
                <w:sz w:val="20"/>
                <w:szCs w:val="20"/>
              </w:rPr>
              <w:t>IBAN</w:t>
            </w:r>
            <w:r w:rsidRPr="00F72F78">
              <w:rPr>
                <w:rFonts w:ascii="Times New Roman" w:hAnsi="Times New Roman"/>
                <w:sz w:val="20"/>
                <w:szCs w:val="20"/>
                <w:lang w:val="uk-UA"/>
              </w:rPr>
              <w:t xml:space="preserve">) </w:t>
            </w:r>
            <w:r w:rsidRPr="00F72F78">
              <w:rPr>
                <w:rFonts w:ascii="Times New Roman" w:hAnsi="Times New Roman"/>
                <w:sz w:val="20"/>
                <w:szCs w:val="20"/>
              </w:rPr>
              <w:t>UA</w:t>
            </w:r>
            <w:r w:rsidRPr="00F72F78">
              <w:rPr>
                <w:rFonts w:ascii="Times New Roman" w:hAnsi="Times New Roman"/>
                <w:sz w:val="20"/>
                <w:szCs w:val="20"/>
                <w:lang w:val="uk-UA"/>
              </w:rPr>
              <w:t>988999980314090530000010756, МФО 899998</w:t>
            </w:r>
          </w:p>
          <w:p w:rsidR="00AD16D8" w:rsidRDefault="00AD16D8" w:rsidP="003F7793">
            <w:pPr>
              <w:pStyle w:val="a3"/>
              <w:rPr>
                <w:rFonts w:ascii="Times New Roman" w:hAnsi="Times New Roman"/>
                <w:sz w:val="20"/>
                <w:szCs w:val="20"/>
                <w:lang w:val="uk-UA"/>
              </w:rPr>
            </w:pP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rPr>
              <w:t>Терм</w:t>
            </w:r>
            <w:r w:rsidRPr="00E00D3C">
              <w:rPr>
                <w:rFonts w:ascii="Times New Roman" w:hAnsi="Times New Roman"/>
                <w:sz w:val="20"/>
                <w:szCs w:val="20"/>
                <w:lang w:val="uk-UA"/>
              </w:rPr>
              <w:t xml:space="preserve">ін: </w:t>
            </w:r>
            <w:r w:rsidRPr="00E00D3C">
              <w:rPr>
                <w:rFonts w:ascii="Times New Roman" w:hAnsi="Times New Roman"/>
                <w:b/>
                <w:sz w:val="20"/>
                <w:szCs w:val="20"/>
                <w:lang w:val="uk-UA"/>
              </w:rPr>
              <w:t>2 робочих дні</w:t>
            </w:r>
            <w:r w:rsidRPr="00E00D3C">
              <w:rPr>
                <w:rFonts w:ascii="Times New Roman" w:hAnsi="Times New Roman"/>
                <w:sz w:val="20"/>
                <w:szCs w:val="20"/>
                <w:lang w:val="uk-UA"/>
              </w:rPr>
              <w:t xml:space="preserve">, Сума: </w:t>
            </w:r>
            <w:r w:rsidRPr="00E00D3C">
              <w:rPr>
                <w:rFonts w:ascii="Times New Roman" w:hAnsi="Times New Roman"/>
                <w:color w:val="000000"/>
                <w:sz w:val="20"/>
                <w:szCs w:val="20"/>
                <w:shd w:val="clear" w:color="auto" w:fill="FFFFFF"/>
              </w:rPr>
              <w:t xml:space="preserve">1 прожитковий мінімум для працездатних </w:t>
            </w:r>
            <w:proofErr w:type="gramStart"/>
            <w:r w:rsidRPr="00E00D3C">
              <w:rPr>
                <w:rFonts w:ascii="Times New Roman" w:hAnsi="Times New Roman"/>
                <w:color w:val="000000"/>
                <w:sz w:val="20"/>
                <w:szCs w:val="20"/>
                <w:shd w:val="clear" w:color="auto" w:fill="FFFFFF"/>
              </w:rPr>
              <w:t>осіб</w:t>
            </w:r>
            <w:proofErr w:type="gramEnd"/>
            <w:r w:rsidRPr="00E00D3C">
              <w:rPr>
                <w:rFonts w:ascii="Times New Roman" w:hAnsi="Times New Roman"/>
                <w:color w:val="000000"/>
                <w:sz w:val="20"/>
                <w:szCs w:val="20"/>
                <w:shd w:val="clear" w:color="auto" w:fill="FFFFFF"/>
                <w:lang w:val="uk-UA"/>
              </w:rPr>
              <w:t xml:space="preserve"> </w:t>
            </w: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Отримувач: </w:t>
            </w:r>
            <w:r>
              <w:rPr>
                <w:rFonts w:ascii="Times New Roman" w:hAnsi="Times New Roman"/>
                <w:sz w:val="20"/>
                <w:szCs w:val="20"/>
                <w:lang w:val="uk-UA"/>
              </w:rPr>
              <w:t>Бучанська міська</w:t>
            </w:r>
            <w:r w:rsidRPr="00E00D3C">
              <w:rPr>
                <w:rFonts w:ascii="Times New Roman" w:hAnsi="Times New Roman"/>
                <w:sz w:val="20"/>
                <w:szCs w:val="20"/>
                <w:lang w:val="uk-UA"/>
              </w:rPr>
              <w:t xml:space="preserve"> територіальна громада,</w:t>
            </w: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Банк отримувача: Казначейство України, </w:t>
            </w: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Код класифікації - 22012900, код ЄДРПОУ </w:t>
            </w:r>
            <w:r w:rsidRPr="00E00D3C">
              <w:rPr>
                <w:rFonts w:ascii="Times New Roman" w:hAnsi="Times New Roman"/>
                <w:sz w:val="20"/>
                <w:szCs w:val="20"/>
              </w:rPr>
              <w:t>37955989</w:t>
            </w: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lang w:val="uk-UA"/>
              </w:rPr>
              <w:t>Номер рахунку (</w:t>
            </w:r>
            <w:r w:rsidRPr="00E00D3C">
              <w:rPr>
                <w:rFonts w:ascii="Times New Roman" w:hAnsi="Times New Roman"/>
                <w:sz w:val="20"/>
                <w:szCs w:val="20"/>
              </w:rPr>
              <w:t>IBAN</w:t>
            </w:r>
            <w:r w:rsidRPr="00E00D3C">
              <w:rPr>
                <w:rFonts w:ascii="Times New Roman" w:hAnsi="Times New Roman"/>
                <w:sz w:val="20"/>
                <w:szCs w:val="20"/>
                <w:lang w:val="uk-UA"/>
              </w:rPr>
              <w:t xml:space="preserve">) </w:t>
            </w:r>
            <w:r w:rsidRPr="00E00D3C">
              <w:rPr>
                <w:rFonts w:ascii="Times New Roman" w:hAnsi="Times New Roman"/>
                <w:sz w:val="20"/>
                <w:szCs w:val="20"/>
              </w:rPr>
              <w:t>UA</w:t>
            </w:r>
            <w:r w:rsidRPr="00E00D3C">
              <w:rPr>
                <w:rFonts w:ascii="Times New Roman" w:hAnsi="Times New Roman"/>
                <w:sz w:val="20"/>
                <w:szCs w:val="20"/>
                <w:lang w:val="uk-UA"/>
              </w:rPr>
              <w:t>538999980314080540000010756, МФО 899998</w:t>
            </w:r>
          </w:p>
          <w:p w:rsidR="00AD16D8" w:rsidRDefault="00AD16D8" w:rsidP="003F7793">
            <w:pPr>
              <w:pStyle w:val="a3"/>
              <w:rPr>
                <w:rFonts w:ascii="Times New Roman" w:hAnsi="Times New Roman"/>
                <w:sz w:val="20"/>
                <w:szCs w:val="20"/>
                <w:lang w:val="uk-UA"/>
              </w:rPr>
            </w:pP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rPr>
              <w:t>Терм</w:t>
            </w:r>
            <w:r w:rsidRPr="00E00D3C">
              <w:rPr>
                <w:rFonts w:ascii="Times New Roman" w:hAnsi="Times New Roman"/>
                <w:sz w:val="20"/>
                <w:szCs w:val="20"/>
                <w:lang w:val="uk-UA"/>
              </w:rPr>
              <w:t xml:space="preserve">ін: </w:t>
            </w:r>
            <w:r w:rsidRPr="00E00D3C">
              <w:rPr>
                <w:rFonts w:ascii="Times New Roman" w:hAnsi="Times New Roman"/>
                <w:b/>
                <w:sz w:val="20"/>
                <w:szCs w:val="20"/>
                <w:lang w:val="uk-UA"/>
              </w:rPr>
              <w:t>1 робочий день</w:t>
            </w:r>
            <w:r w:rsidRPr="00E00D3C">
              <w:rPr>
                <w:rFonts w:ascii="Times New Roman" w:hAnsi="Times New Roman"/>
                <w:sz w:val="20"/>
                <w:szCs w:val="20"/>
                <w:lang w:val="uk-UA"/>
              </w:rPr>
              <w:t xml:space="preserve">, Сума: </w:t>
            </w:r>
            <w:r w:rsidRPr="00E00D3C">
              <w:rPr>
                <w:rFonts w:ascii="Times New Roman" w:hAnsi="Times New Roman"/>
                <w:color w:val="000000"/>
                <w:sz w:val="20"/>
                <w:szCs w:val="20"/>
                <w:shd w:val="clear" w:color="auto" w:fill="FFFFFF"/>
              </w:rPr>
              <w:t xml:space="preserve">2 прожиткових мінімума для працездатних </w:t>
            </w:r>
            <w:proofErr w:type="gramStart"/>
            <w:r w:rsidRPr="00E00D3C">
              <w:rPr>
                <w:rFonts w:ascii="Times New Roman" w:hAnsi="Times New Roman"/>
                <w:color w:val="000000"/>
                <w:sz w:val="20"/>
                <w:szCs w:val="20"/>
                <w:shd w:val="clear" w:color="auto" w:fill="FFFFFF"/>
              </w:rPr>
              <w:t>осіб</w:t>
            </w:r>
            <w:proofErr w:type="gramEnd"/>
            <w:r w:rsidRPr="00E00D3C">
              <w:rPr>
                <w:rFonts w:ascii="Times New Roman" w:hAnsi="Times New Roman"/>
                <w:sz w:val="20"/>
                <w:szCs w:val="20"/>
                <w:lang w:val="uk-UA"/>
              </w:rPr>
              <w:t xml:space="preserve"> </w:t>
            </w: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Отримувач: </w:t>
            </w:r>
            <w:r>
              <w:rPr>
                <w:rFonts w:ascii="Times New Roman" w:hAnsi="Times New Roman"/>
                <w:sz w:val="20"/>
                <w:szCs w:val="20"/>
                <w:lang w:val="uk-UA"/>
              </w:rPr>
              <w:t>Бучанська міська</w:t>
            </w:r>
            <w:r w:rsidRPr="00E00D3C">
              <w:rPr>
                <w:rFonts w:ascii="Times New Roman" w:hAnsi="Times New Roman"/>
                <w:sz w:val="20"/>
                <w:szCs w:val="20"/>
                <w:lang w:val="uk-UA"/>
              </w:rPr>
              <w:t xml:space="preserve"> територіальна громада,</w:t>
            </w: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Банк отримувача: Казначейство України, </w:t>
            </w: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Код класифікації - 22012900, код ЄДРПОУ </w:t>
            </w:r>
            <w:r w:rsidRPr="00E00D3C">
              <w:rPr>
                <w:rFonts w:ascii="Times New Roman" w:hAnsi="Times New Roman"/>
                <w:sz w:val="20"/>
                <w:szCs w:val="20"/>
              </w:rPr>
              <w:t>37955989</w:t>
            </w: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lang w:val="uk-UA"/>
              </w:rPr>
              <w:t>Номер рахунку (</w:t>
            </w:r>
            <w:r w:rsidRPr="00E00D3C">
              <w:rPr>
                <w:rFonts w:ascii="Times New Roman" w:hAnsi="Times New Roman"/>
                <w:sz w:val="20"/>
                <w:szCs w:val="20"/>
              </w:rPr>
              <w:t>IBAN</w:t>
            </w:r>
            <w:r w:rsidRPr="00E00D3C">
              <w:rPr>
                <w:rFonts w:ascii="Times New Roman" w:hAnsi="Times New Roman"/>
                <w:sz w:val="20"/>
                <w:szCs w:val="20"/>
                <w:lang w:val="uk-UA"/>
              </w:rPr>
              <w:t xml:space="preserve">) </w:t>
            </w:r>
            <w:r w:rsidRPr="00E00D3C">
              <w:rPr>
                <w:rFonts w:ascii="Times New Roman" w:hAnsi="Times New Roman"/>
                <w:sz w:val="20"/>
                <w:szCs w:val="20"/>
              </w:rPr>
              <w:t>UA</w:t>
            </w:r>
            <w:r w:rsidRPr="00E00D3C">
              <w:rPr>
                <w:rFonts w:ascii="Times New Roman" w:hAnsi="Times New Roman"/>
                <w:sz w:val="20"/>
                <w:szCs w:val="20"/>
                <w:lang w:val="uk-UA"/>
              </w:rPr>
              <w:t>538999980314080540000010756, МФО 899998</w:t>
            </w:r>
          </w:p>
          <w:p w:rsidR="00AD16D8" w:rsidRDefault="00AD16D8" w:rsidP="003F7793">
            <w:pPr>
              <w:pStyle w:val="a3"/>
              <w:rPr>
                <w:rFonts w:ascii="Times New Roman" w:hAnsi="Times New Roman"/>
                <w:sz w:val="20"/>
                <w:szCs w:val="20"/>
                <w:lang w:val="uk-UA"/>
              </w:rPr>
            </w:pP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rPr>
              <w:t>Терм</w:t>
            </w:r>
            <w:r w:rsidRPr="00E00D3C">
              <w:rPr>
                <w:rFonts w:ascii="Times New Roman" w:hAnsi="Times New Roman"/>
                <w:sz w:val="20"/>
                <w:szCs w:val="20"/>
                <w:lang w:val="uk-UA"/>
              </w:rPr>
              <w:t xml:space="preserve">ін: </w:t>
            </w:r>
            <w:r w:rsidRPr="00E00D3C">
              <w:rPr>
                <w:rFonts w:ascii="Times New Roman" w:hAnsi="Times New Roman"/>
                <w:b/>
                <w:sz w:val="20"/>
                <w:szCs w:val="20"/>
                <w:lang w:val="uk-UA"/>
              </w:rPr>
              <w:t>протягом 2 годин</w:t>
            </w:r>
            <w:r w:rsidRPr="00E00D3C">
              <w:rPr>
                <w:rFonts w:ascii="Times New Roman" w:hAnsi="Times New Roman"/>
                <w:sz w:val="20"/>
                <w:szCs w:val="20"/>
                <w:lang w:val="uk-UA"/>
              </w:rPr>
              <w:t xml:space="preserve">, Сума: </w:t>
            </w:r>
            <w:r w:rsidRPr="00E00D3C">
              <w:rPr>
                <w:rFonts w:ascii="Times New Roman" w:hAnsi="Times New Roman"/>
                <w:color w:val="000000"/>
                <w:sz w:val="20"/>
                <w:szCs w:val="20"/>
                <w:shd w:val="clear" w:color="auto" w:fill="FFFFFF"/>
                <w:lang w:val="uk-UA"/>
              </w:rPr>
              <w:t xml:space="preserve">5 </w:t>
            </w:r>
            <w:r w:rsidRPr="00E00D3C">
              <w:rPr>
                <w:rFonts w:ascii="Times New Roman" w:hAnsi="Times New Roman"/>
                <w:color w:val="000000"/>
                <w:sz w:val="20"/>
                <w:szCs w:val="20"/>
                <w:shd w:val="clear" w:color="auto" w:fill="FFFFFF"/>
              </w:rPr>
              <w:t xml:space="preserve">прожиткових мінімумів для працездатних </w:t>
            </w:r>
            <w:proofErr w:type="gramStart"/>
            <w:r w:rsidRPr="00E00D3C">
              <w:rPr>
                <w:rFonts w:ascii="Times New Roman" w:hAnsi="Times New Roman"/>
                <w:color w:val="000000"/>
                <w:sz w:val="20"/>
                <w:szCs w:val="20"/>
                <w:shd w:val="clear" w:color="auto" w:fill="FFFFFF"/>
              </w:rPr>
              <w:t>осіб</w:t>
            </w:r>
            <w:proofErr w:type="gramEnd"/>
            <w:r w:rsidRPr="00E00D3C">
              <w:rPr>
                <w:rFonts w:ascii="Times New Roman" w:hAnsi="Times New Roman"/>
                <w:sz w:val="20"/>
                <w:szCs w:val="20"/>
                <w:lang w:val="uk-UA"/>
              </w:rPr>
              <w:t xml:space="preserve"> </w:t>
            </w: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Отримувач: </w:t>
            </w:r>
            <w:r>
              <w:rPr>
                <w:rFonts w:ascii="Times New Roman" w:hAnsi="Times New Roman"/>
                <w:sz w:val="20"/>
                <w:szCs w:val="20"/>
                <w:lang w:val="uk-UA"/>
              </w:rPr>
              <w:t>Бучанська міська</w:t>
            </w:r>
            <w:r w:rsidRPr="00E00D3C">
              <w:rPr>
                <w:rFonts w:ascii="Times New Roman" w:hAnsi="Times New Roman"/>
                <w:sz w:val="20"/>
                <w:szCs w:val="20"/>
                <w:lang w:val="uk-UA"/>
              </w:rPr>
              <w:t xml:space="preserve"> територіальна громада,</w:t>
            </w: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Банк отримувача: Казначейство України, </w:t>
            </w:r>
          </w:p>
          <w:p w:rsidR="00AD16D8" w:rsidRPr="00E00D3C" w:rsidRDefault="00AD16D8"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Код класифікації - 22012900, код ЄДРПОУ </w:t>
            </w:r>
            <w:r w:rsidRPr="00E00D3C">
              <w:rPr>
                <w:rFonts w:ascii="Times New Roman" w:hAnsi="Times New Roman"/>
                <w:sz w:val="20"/>
                <w:szCs w:val="20"/>
              </w:rPr>
              <w:t>37955989</w:t>
            </w:r>
          </w:p>
          <w:p w:rsidR="00AD16D8" w:rsidRPr="004D7684" w:rsidRDefault="00AD16D8" w:rsidP="003F7793">
            <w:pPr>
              <w:pStyle w:val="a3"/>
              <w:rPr>
                <w:rFonts w:ascii="Times New Roman" w:hAnsi="Times New Roman"/>
                <w:sz w:val="20"/>
                <w:szCs w:val="20"/>
                <w:lang w:val="uk-UA" w:eastAsia="ar-SA"/>
              </w:rPr>
            </w:pPr>
            <w:r w:rsidRPr="00E00D3C">
              <w:rPr>
                <w:rFonts w:ascii="Times New Roman" w:hAnsi="Times New Roman"/>
                <w:sz w:val="20"/>
                <w:szCs w:val="20"/>
                <w:lang w:val="uk-UA"/>
              </w:rPr>
              <w:t>Номер рахунку (</w:t>
            </w:r>
            <w:r w:rsidRPr="00E00D3C">
              <w:rPr>
                <w:rFonts w:ascii="Times New Roman" w:hAnsi="Times New Roman"/>
                <w:sz w:val="20"/>
                <w:szCs w:val="20"/>
              </w:rPr>
              <w:t>IBAN</w:t>
            </w:r>
            <w:r w:rsidRPr="00E00D3C">
              <w:rPr>
                <w:rFonts w:ascii="Times New Roman" w:hAnsi="Times New Roman"/>
                <w:sz w:val="20"/>
                <w:szCs w:val="20"/>
                <w:lang w:val="uk-UA"/>
              </w:rPr>
              <w:t xml:space="preserve">) </w:t>
            </w:r>
            <w:r w:rsidRPr="00E00D3C">
              <w:rPr>
                <w:rFonts w:ascii="Times New Roman" w:hAnsi="Times New Roman"/>
                <w:sz w:val="20"/>
                <w:szCs w:val="20"/>
              </w:rPr>
              <w:t>UA</w:t>
            </w:r>
            <w:r w:rsidRPr="00E00D3C">
              <w:rPr>
                <w:rFonts w:ascii="Times New Roman" w:hAnsi="Times New Roman"/>
                <w:sz w:val="20"/>
                <w:szCs w:val="20"/>
                <w:lang w:val="uk-UA"/>
              </w:rPr>
              <w:t>538999980314080540000010756, МФО 899998</w:t>
            </w:r>
          </w:p>
        </w:tc>
      </w:tr>
      <w:tr w:rsidR="00AD16D8" w:rsidRPr="005F2129" w:rsidTr="003F7793">
        <w:tc>
          <w:tcPr>
            <w:tcW w:w="568" w:type="dxa"/>
          </w:tcPr>
          <w:p w:rsidR="00AD16D8" w:rsidRPr="005F2129" w:rsidRDefault="00AD16D8"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4.</w:t>
            </w:r>
          </w:p>
        </w:tc>
        <w:tc>
          <w:tcPr>
            <w:tcW w:w="2693" w:type="dxa"/>
          </w:tcPr>
          <w:p w:rsidR="00AD16D8" w:rsidRPr="005F2129" w:rsidRDefault="00AD16D8"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Строк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7358" w:type="dxa"/>
          </w:tcPr>
          <w:p w:rsidR="00AD16D8" w:rsidRPr="005F2129" w:rsidRDefault="00AD16D8" w:rsidP="003F7793">
            <w:pPr>
              <w:widowControl w:val="0"/>
              <w:spacing w:after="0" w:line="240" w:lineRule="auto"/>
              <w:ind w:firstLine="300"/>
              <w:jc w:val="both"/>
              <w:rPr>
                <w:rFonts w:ascii="Times New Roman" w:hAnsi="Times New Roman"/>
                <w:sz w:val="20"/>
                <w:szCs w:val="20"/>
                <w:lang w:eastAsia="uk-UA"/>
              </w:rPr>
            </w:pPr>
            <w:r w:rsidRPr="005F2129">
              <w:rPr>
                <w:rFonts w:ascii="Times New Roman" w:hAnsi="Times New Roman"/>
                <w:sz w:val="20"/>
                <w:szCs w:val="20"/>
                <w:lang w:eastAsia="uk-UA"/>
              </w:rPr>
              <w:t>Державна реєстрація права власності та інших речових прав (</w:t>
            </w:r>
            <w:proofErr w:type="gramStart"/>
            <w:r w:rsidRPr="005F2129">
              <w:rPr>
                <w:rFonts w:ascii="Times New Roman" w:hAnsi="Times New Roman"/>
                <w:sz w:val="20"/>
                <w:szCs w:val="20"/>
                <w:lang w:eastAsia="uk-UA"/>
              </w:rPr>
              <w:t>кр</w:t>
            </w:r>
            <w:proofErr w:type="gramEnd"/>
            <w:r w:rsidRPr="005F2129">
              <w:rPr>
                <w:rFonts w:ascii="Times New Roman" w:hAnsi="Times New Roman"/>
                <w:sz w:val="20"/>
                <w:szCs w:val="20"/>
                <w:lang w:eastAsia="uk-UA"/>
              </w:rPr>
              <w:t>ім іпотеки) проводиться у строк, що не перевищує п’яти робочих днів з дня реєстрації відповідної заяви в Державному реєстрі прав.</w:t>
            </w:r>
          </w:p>
          <w:p w:rsidR="00AD16D8" w:rsidRPr="005F2129" w:rsidRDefault="00AD16D8" w:rsidP="003F7793">
            <w:pPr>
              <w:widowControl w:val="0"/>
              <w:spacing w:after="0" w:line="240" w:lineRule="auto"/>
              <w:ind w:firstLine="300"/>
              <w:jc w:val="both"/>
              <w:rPr>
                <w:rFonts w:ascii="Times New Roman" w:hAnsi="Times New Roman"/>
                <w:sz w:val="20"/>
                <w:szCs w:val="20"/>
                <w:lang w:eastAsia="uk-UA"/>
              </w:rPr>
            </w:pPr>
            <w:r w:rsidRPr="005F2129">
              <w:rPr>
                <w:rFonts w:ascii="Times New Roman" w:hAnsi="Times New Roman"/>
                <w:sz w:val="20"/>
                <w:szCs w:val="20"/>
                <w:lang w:eastAsia="uk-UA"/>
              </w:rPr>
              <w:t xml:space="preserve">Державна реєстрація прав у результаті вчинення нотаріальної дії нотаріусом проводиться невідкладно </w:t>
            </w:r>
            <w:proofErr w:type="gramStart"/>
            <w:r w:rsidRPr="005F2129">
              <w:rPr>
                <w:rFonts w:ascii="Times New Roman" w:hAnsi="Times New Roman"/>
                <w:sz w:val="20"/>
                <w:szCs w:val="20"/>
                <w:lang w:eastAsia="uk-UA"/>
              </w:rPr>
              <w:t>п</w:t>
            </w:r>
            <w:proofErr w:type="gramEnd"/>
            <w:r w:rsidRPr="005F2129">
              <w:rPr>
                <w:rFonts w:ascii="Times New Roman" w:hAnsi="Times New Roman"/>
                <w:sz w:val="20"/>
                <w:szCs w:val="20"/>
                <w:lang w:eastAsia="uk-UA"/>
              </w:rPr>
              <w:t>ісля завершення нотаріальної дії.</w:t>
            </w:r>
          </w:p>
          <w:p w:rsidR="00AD16D8" w:rsidRPr="00682955" w:rsidRDefault="00AD16D8" w:rsidP="003F7793">
            <w:pPr>
              <w:suppressAutoHyphens/>
              <w:autoSpaceDE w:val="0"/>
              <w:spacing w:after="0" w:line="240" w:lineRule="auto"/>
              <w:contextualSpacing/>
              <w:jc w:val="both"/>
              <w:rPr>
                <w:rFonts w:ascii="Times New Roman" w:hAnsi="Times New Roman"/>
                <w:sz w:val="20"/>
                <w:szCs w:val="20"/>
                <w:lang w:val="uk-UA"/>
              </w:rPr>
            </w:pPr>
            <w:r w:rsidRPr="005F2129">
              <w:rPr>
                <w:rFonts w:ascii="Times New Roman" w:hAnsi="Times New Roman"/>
                <w:sz w:val="20"/>
                <w:szCs w:val="20"/>
                <w:lang w:eastAsia="uk-UA"/>
              </w:rPr>
              <w:t xml:space="preserve">Інші скорочені строки надання </w:t>
            </w:r>
            <w:proofErr w:type="gramStart"/>
            <w:r w:rsidRPr="005F2129">
              <w:rPr>
                <w:rFonts w:ascii="Times New Roman" w:hAnsi="Times New Roman"/>
                <w:sz w:val="20"/>
                <w:szCs w:val="20"/>
                <w:lang w:eastAsia="uk-UA"/>
              </w:rPr>
              <w:t>адм</w:t>
            </w:r>
            <w:proofErr w:type="gramEnd"/>
            <w:r w:rsidRPr="005F2129">
              <w:rPr>
                <w:rFonts w:ascii="Times New Roman" w:hAnsi="Times New Roman"/>
                <w:sz w:val="20"/>
                <w:szCs w:val="20"/>
                <w:lang w:eastAsia="uk-UA"/>
              </w:rPr>
              <w:t xml:space="preserve">іністративної послуги: робочі дні; 1 робочий день; </w:t>
            </w:r>
            <w:r w:rsidRPr="005F2129">
              <w:rPr>
                <w:rFonts w:ascii="Times New Roman" w:eastAsia="Arial Unicode MS" w:hAnsi="Times New Roman"/>
                <w:sz w:val="20"/>
                <w:szCs w:val="20"/>
                <w:lang w:eastAsia="uk-UA"/>
              </w:rPr>
              <w:t>2 години</w:t>
            </w:r>
          </w:p>
        </w:tc>
      </w:tr>
      <w:tr w:rsidR="00AD16D8" w:rsidRPr="005F2129" w:rsidTr="003F7793">
        <w:tc>
          <w:tcPr>
            <w:tcW w:w="568" w:type="dxa"/>
          </w:tcPr>
          <w:p w:rsidR="00AD16D8" w:rsidRPr="005F2129" w:rsidRDefault="00AD16D8"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AD16D8" w:rsidRPr="005F2129" w:rsidRDefault="00AD16D8"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Результат надання </w:t>
            </w:r>
            <w:proofErr w:type="gramStart"/>
            <w:r w:rsidRPr="005F2129">
              <w:rPr>
                <w:rFonts w:ascii="Times New Roman" w:hAnsi="Times New Roman"/>
                <w:sz w:val="20"/>
                <w:szCs w:val="20"/>
                <w:shd w:val="clear" w:color="auto" w:fill="FFFFFF"/>
              </w:rPr>
              <w:lastRenderedPageBreak/>
              <w:t>адм</w:t>
            </w:r>
            <w:proofErr w:type="gramEnd"/>
            <w:r w:rsidRPr="005F2129">
              <w:rPr>
                <w:rFonts w:ascii="Times New Roman" w:hAnsi="Times New Roman"/>
                <w:sz w:val="20"/>
                <w:szCs w:val="20"/>
                <w:shd w:val="clear" w:color="auto" w:fill="FFFFFF"/>
              </w:rPr>
              <w:t>іністративної послуги</w:t>
            </w:r>
          </w:p>
        </w:tc>
        <w:tc>
          <w:tcPr>
            <w:tcW w:w="7358" w:type="dxa"/>
          </w:tcPr>
          <w:p w:rsidR="00AD16D8" w:rsidRPr="00340C59" w:rsidRDefault="00AD16D8" w:rsidP="003F7793">
            <w:pPr>
              <w:pStyle w:val="a3"/>
              <w:rPr>
                <w:lang w:val="uk-UA" w:eastAsia="ar-SA"/>
              </w:rPr>
            </w:pPr>
            <w:r w:rsidRPr="005F2129">
              <w:rPr>
                <w:rFonts w:ascii="Times New Roman" w:hAnsi="Times New Roman"/>
                <w:sz w:val="20"/>
                <w:szCs w:val="20"/>
              </w:rPr>
              <w:lastRenderedPageBreak/>
              <w:t xml:space="preserve">Внесення відповідного запису до Державного реєстру речових прав на нерухоме </w:t>
            </w:r>
            <w:r w:rsidRPr="005F2129">
              <w:rPr>
                <w:rFonts w:ascii="Times New Roman" w:hAnsi="Times New Roman"/>
                <w:sz w:val="20"/>
                <w:szCs w:val="20"/>
              </w:rPr>
              <w:lastRenderedPageBreak/>
              <w:t>майно та витяг з Державного реєстру речових прав на нерухоме майно в паперовій чи електронній формі;</w:t>
            </w:r>
            <w:r w:rsidRPr="005F2129">
              <w:rPr>
                <w:rFonts w:ascii="Times New Roman" w:hAnsi="Times New Roman"/>
                <w:sz w:val="20"/>
                <w:szCs w:val="20"/>
                <w:lang w:eastAsia="uk-UA"/>
              </w:rPr>
              <w:t xml:space="preserve"> </w:t>
            </w:r>
            <w:proofErr w:type="gramStart"/>
            <w:r w:rsidRPr="005F2129">
              <w:rPr>
                <w:rFonts w:ascii="Times New Roman" w:hAnsi="Times New Roman"/>
                <w:sz w:val="20"/>
                <w:szCs w:val="20"/>
              </w:rPr>
              <w:t>р</w:t>
            </w:r>
            <w:proofErr w:type="gramEnd"/>
            <w:r w:rsidRPr="005F2129">
              <w:rPr>
                <w:rFonts w:ascii="Times New Roman" w:hAnsi="Times New Roman"/>
                <w:sz w:val="20"/>
                <w:szCs w:val="20"/>
              </w:rPr>
              <w:t>ішення про відмову у державній реєстрації із зазначенням виключного переліку підстав для винесення відповідного рішення</w:t>
            </w:r>
            <w:r>
              <w:rPr>
                <w:rFonts w:ascii="Times New Roman" w:hAnsi="Times New Roman"/>
                <w:sz w:val="20"/>
                <w:szCs w:val="20"/>
                <w:lang w:val="uk-UA"/>
              </w:rPr>
              <w:t>.</w:t>
            </w:r>
          </w:p>
        </w:tc>
      </w:tr>
      <w:tr w:rsidR="00AD16D8" w:rsidRPr="00A738FC" w:rsidTr="003F7793">
        <w:tc>
          <w:tcPr>
            <w:tcW w:w="568" w:type="dxa"/>
          </w:tcPr>
          <w:p w:rsidR="00AD16D8" w:rsidRPr="005F2129" w:rsidRDefault="00AD16D8"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6.</w:t>
            </w:r>
          </w:p>
        </w:tc>
        <w:tc>
          <w:tcPr>
            <w:tcW w:w="2693" w:type="dxa"/>
          </w:tcPr>
          <w:p w:rsidR="00AD16D8" w:rsidRPr="005F2129" w:rsidRDefault="00AD16D8"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AD16D8" w:rsidRPr="005F2129" w:rsidRDefault="00AD16D8" w:rsidP="003F7793">
            <w:pPr>
              <w:spacing w:after="0" w:line="240" w:lineRule="auto"/>
              <w:ind w:firstLine="280"/>
              <w:jc w:val="both"/>
              <w:rPr>
                <w:rFonts w:ascii="Times New Roman" w:hAnsi="Times New Roman"/>
                <w:iCs/>
                <w:sz w:val="20"/>
                <w:szCs w:val="20"/>
              </w:rPr>
            </w:pPr>
            <w:r w:rsidRPr="005F2129">
              <w:rPr>
                <w:rFonts w:ascii="Times New Roman" w:hAnsi="Times New Roman"/>
                <w:iCs/>
                <w:sz w:val="20"/>
                <w:szCs w:val="20"/>
              </w:rPr>
              <w:t xml:space="preserve">Результати надання </w:t>
            </w:r>
            <w:proofErr w:type="gramStart"/>
            <w:r w:rsidRPr="005F2129">
              <w:rPr>
                <w:rFonts w:ascii="Times New Roman" w:hAnsi="Times New Roman"/>
                <w:iCs/>
                <w:sz w:val="20"/>
                <w:szCs w:val="20"/>
              </w:rPr>
              <w:t>адм</w:t>
            </w:r>
            <w:proofErr w:type="gramEnd"/>
            <w:r w:rsidRPr="005F2129">
              <w:rPr>
                <w:rFonts w:ascii="Times New Roman" w:hAnsi="Times New Roman"/>
                <w:iCs/>
                <w:sz w:val="20"/>
                <w:szCs w:val="20"/>
              </w:rPr>
              <w:t>іністративної послуги у сфері державної реєстрації оприлюднюються на веб-порталі Мін’юсту для доступу до неї заявника з метою її перегляду</w:t>
            </w:r>
            <w:r w:rsidRPr="005F2129">
              <w:rPr>
                <w:rFonts w:ascii="Times New Roman" w:hAnsi="Times New Roman"/>
                <w:sz w:val="20"/>
                <w:szCs w:val="20"/>
              </w:rPr>
              <w:t>.</w:t>
            </w:r>
          </w:p>
          <w:p w:rsidR="00AD16D8" w:rsidRPr="005F2129" w:rsidRDefault="00AD16D8" w:rsidP="003F7793">
            <w:pPr>
              <w:spacing w:after="0" w:line="240" w:lineRule="auto"/>
              <w:ind w:firstLine="280"/>
              <w:jc w:val="both"/>
              <w:rPr>
                <w:rFonts w:ascii="Times New Roman" w:hAnsi="Times New Roman"/>
                <w:sz w:val="20"/>
                <w:szCs w:val="20"/>
              </w:rPr>
            </w:pPr>
            <w:r w:rsidRPr="005F2129">
              <w:rPr>
                <w:rFonts w:ascii="Times New Roman" w:hAnsi="Times New Roman"/>
                <w:sz w:val="20"/>
                <w:szCs w:val="20"/>
              </w:rPr>
              <w:t>Витяг з Державного реєстру речових прав на нерухоме майно за бажанням заявника може бути отриманий у паперовій формі.</w:t>
            </w:r>
          </w:p>
          <w:p w:rsidR="00AD16D8" w:rsidRPr="0037670A" w:rsidRDefault="00AD16D8" w:rsidP="003F7793">
            <w:pPr>
              <w:suppressAutoHyphens/>
              <w:autoSpaceDE w:val="0"/>
              <w:spacing w:after="0" w:line="240" w:lineRule="auto"/>
              <w:jc w:val="both"/>
              <w:rPr>
                <w:rFonts w:ascii="Times New Roman" w:hAnsi="Times New Roman"/>
                <w:sz w:val="20"/>
                <w:szCs w:val="20"/>
                <w:lang w:val="uk-UA" w:eastAsia="ar-SA"/>
              </w:rPr>
            </w:pPr>
            <w:proofErr w:type="gramStart"/>
            <w:r w:rsidRPr="005F2129">
              <w:rPr>
                <w:rFonts w:ascii="Times New Roman" w:hAnsi="Times New Roman"/>
                <w:sz w:val="20"/>
                <w:szCs w:val="20"/>
              </w:rPr>
              <w:t>Р</w:t>
            </w:r>
            <w:proofErr w:type="gramEnd"/>
            <w:r w:rsidRPr="005F2129">
              <w:rPr>
                <w:rFonts w:ascii="Times New Roman" w:hAnsi="Times New Roman"/>
                <w:sz w:val="20"/>
                <w:szCs w:val="20"/>
              </w:rPr>
              <w:t>ішення про відмову у проведенні державної реєстрації речових прав та їх обтяжень за бажанням заявника може бути отриманий у паперовій формі</w:t>
            </w:r>
            <w:r>
              <w:rPr>
                <w:rFonts w:ascii="Times New Roman" w:hAnsi="Times New Roman"/>
                <w:sz w:val="20"/>
                <w:szCs w:val="20"/>
                <w:lang w:val="uk-UA"/>
              </w:rPr>
              <w:t>.</w:t>
            </w:r>
          </w:p>
        </w:tc>
      </w:tr>
      <w:tr w:rsidR="00AD16D8" w:rsidRPr="00175BE1" w:rsidTr="003F7793">
        <w:tc>
          <w:tcPr>
            <w:tcW w:w="568" w:type="dxa"/>
          </w:tcPr>
          <w:p w:rsidR="00AD16D8" w:rsidRPr="005F2129" w:rsidRDefault="00AD16D8"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AD16D8" w:rsidRPr="005F2129" w:rsidRDefault="00AD16D8"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Акти законодавства, що регулюють порядок та умови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7358" w:type="dxa"/>
          </w:tcPr>
          <w:p w:rsidR="00AD16D8" w:rsidRPr="003B52BD" w:rsidRDefault="00AD16D8" w:rsidP="003F7793">
            <w:pPr>
              <w:pStyle w:val="a3"/>
              <w:jc w:val="both"/>
              <w:rPr>
                <w:rFonts w:ascii="Times New Roman" w:hAnsi="Times New Roman"/>
                <w:sz w:val="20"/>
                <w:szCs w:val="20"/>
                <w:lang w:val="uk-UA" w:eastAsia="uk-UA"/>
              </w:rPr>
            </w:pPr>
            <w:r w:rsidRPr="003B52BD">
              <w:rPr>
                <w:rFonts w:ascii="Times New Roman" w:hAnsi="Times New Roman"/>
                <w:sz w:val="20"/>
                <w:szCs w:val="20"/>
                <w:lang w:eastAsia="uk-UA"/>
              </w:rPr>
              <w:t>Закон України «Про державну реєстрацію речових прав на нерухоме майно та їх обтяжень» (далі – Закон)</w:t>
            </w:r>
            <w:r w:rsidRPr="003B52BD">
              <w:rPr>
                <w:rFonts w:ascii="Times New Roman" w:hAnsi="Times New Roman"/>
                <w:sz w:val="20"/>
                <w:szCs w:val="20"/>
                <w:lang w:val="uk-UA" w:eastAsia="uk-UA"/>
              </w:rPr>
              <w:t>,</w:t>
            </w:r>
            <w:r w:rsidRPr="003B52BD">
              <w:rPr>
                <w:rFonts w:ascii="Times New Roman" w:hAnsi="Times New Roman"/>
                <w:sz w:val="20"/>
                <w:szCs w:val="20"/>
                <w:lang w:eastAsia="uk-UA"/>
              </w:rPr>
              <w:t xml:space="preserve"> </w:t>
            </w:r>
            <w:r w:rsidRPr="003B52BD">
              <w:rPr>
                <w:rFonts w:ascii="Times New Roman" w:hAnsi="Times New Roman"/>
                <w:sz w:val="20"/>
                <w:szCs w:val="20"/>
                <w:lang w:val="uk-UA" w:eastAsia="uk-UA"/>
              </w:rPr>
              <w:t>п</w:t>
            </w:r>
            <w:r w:rsidRPr="003B52BD">
              <w:rPr>
                <w:rFonts w:ascii="Times New Roman" w:hAnsi="Times New Roman"/>
                <w:sz w:val="20"/>
                <w:szCs w:val="20"/>
                <w:lang w:eastAsia="uk-UA"/>
              </w:rPr>
              <w:t>останова Кабінету Міністрів України від 25 грудня 2015 року № 1127 «Про державну реєстрацію речових прав на нерухоме майно та їх обтяжень» (зі змінами),</w:t>
            </w:r>
            <w:r>
              <w:rPr>
                <w:rFonts w:ascii="Times New Roman" w:hAnsi="Times New Roman"/>
                <w:sz w:val="20"/>
                <w:szCs w:val="20"/>
                <w:lang w:val="uk-UA" w:eastAsia="uk-UA"/>
              </w:rPr>
              <w:t xml:space="preserve"> </w:t>
            </w:r>
            <w:r w:rsidRPr="003B52BD">
              <w:rPr>
                <w:rFonts w:ascii="Times New Roman" w:hAnsi="Times New Roman"/>
                <w:sz w:val="20"/>
                <w:szCs w:val="20"/>
                <w:lang w:eastAsia="uk-UA"/>
              </w:rPr>
              <w:t xml:space="preserve">постанова Кабінету Міністрів </w:t>
            </w:r>
            <w:proofErr w:type="gramStart"/>
            <w:r w:rsidRPr="003B52BD">
              <w:rPr>
                <w:rFonts w:ascii="Times New Roman" w:hAnsi="Times New Roman"/>
                <w:sz w:val="20"/>
                <w:szCs w:val="20"/>
                <w:lang w:eastAsia="uk-UA"/>
              </w:rPr>
              <w:t>в</w:t>
            </w:r>
            <w:proofErr w:type="gramEnd"/>
            <w:r w:rsidRPr="003B52BD">
              <w:rPr>
                <w:rFonts w:ascii="Times New Roman" w:hAnsi="Times New Roman"/>
                <w:sz w:val="20"/>
                <w:szCs w:val="20"/>
                <w:lang w:eastAsia="uk-UA"/>
              </w:rPr>
              <w:t xml:space="preserve">ід 26 </w:t>
            </w:r>
            <w:proofErr w:type="gramStart"/>
            <w:r w:rsidRPr="003B52BD">
              <w:rPr>
                <w:rFonts w:ascii="Times New Roman" w:hAnsi="Times New Roman"/>
                <w:sz w:val="20"/>
                <w:szCs w:val="20"/>
                <w:lang w:eastAsia="uk-UA"/>
              </w:rPr>
              <w:t>жовтня 2011 року</w:t>
            </w:r>
            <w:r>
              <w:rPr>
                <w:rFonts w:ascii="Times New Roman" w:hAnsi="Times New Roman"/>
                <w:sz w:val="20"/>
                <w:szCs w:val="20"/>
                <w:lang w:val="uk-UA" w:eastAsia="uk-UA"/>
              </w:rPr>
              <w:t xml:space="preserve"> </w:t>
            </w:r>
            <w:r w:rsidRPr="003B52BD">
              <w:rPr>
                <w:rFonts w:ascii="Times New Roman" w:hAnsi="Times New Roman"/>
                <w:sz w:val="20"/>
                <w:szCs w:val="20"/>
                <w:lang w:eastAsia="uk-UA"/>
              </w:rPr>
              <w:t>№ 1141 «Про затвердження Порядку ведення Державного реєстру речових прав на нерухоме майно»</w:t>
            </w:r>
            <w:r w:rsidRPr="003B52BD">
              <w:rPr>
                <w:rFonts w:ascii="Times New Roman" w:hAnsi="Times New Roman"/>
                <w:sz w:val="20"/>
                <w:szCs w:val="20"/>
                <w:lang w:val="uk-UA" w:eastAsia="uk-UA"/>
              </w:rPr>
              <w:t xml:space="preserve">, </w:t>
            </w:r>
            <w:r w:rsidRPr="003B52BD">
              <w:rPr>
                <w:rFonts w:ascii="Times New Roman" w:hAnsi="Times New Roman"/>
                <w:sz w:val="20"/>
                <w:szCs w:val="20"/>
                <w:lang w:eastAsia="uk-UA"/>
              </w:rPr>
              <w:t>Наказ Міністерства юстиції України від 28 березня</w:t>
            </w:r>
            <w:r>
              <w:rPr>
                <w:rFonts w:ascii="Times New Roman" w:hAnsi="Times New Roman"/>
                <w:sz w:val="20"/>
                <w:szCs w:val="20"/>
                <w:lang w:val="uk-UA" w:eastAsia="uk-UA"/>
              </w:rPr>
              <w:t xml:space="preserve"> </w:t>
            </w:r>
            <w:r w:rsidRPr="003B52BD">
              <w:rPr>
                <w:rFonts w:ascii="Times New Roman" w:hAnsi="Times New Roman"/>
                <w:sz w:val="20"/>
                <w:szCs w:val="20"/>
                <w:lang w:eastAsia="uk-UA"/>
              </w:rPr>
              <w:t>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w:t>
            </w:r>
            <w:proofErr w:type="gramEnd"/>
            <w:r w:rsidRPr="003B52BD">
              <w:rPr>
                <w:rFonts w:ascii="Times New Roman" w:hAnsi="Times New Roman"/>
                <w:sz w:val="20"/>
                <w:szCs w:val="20"/>
                <w:lang w:eastAsia="uk-UA"/>
              </w:rPr>
              <w:t>іністерстві юстиції України 29 березня 2016 року за № 468/28598;</w:t>
            </w:r>
            <w:r>
              <w:rPr>
                <w:rFonts w:ascii="Times New Roman" w:hAnsi="Times New Roman"/>
                <w:sz w:val="20"/>
                <w:szCs w:val="20"/>
                <w:lang w:val="uk-UA" w:eastAsia="uk-UA"/>
              </w:rPr>
              <w:t xml:space="preserve"> </w:t>
            </w:r>
            <w:r w:rsidRPr="003B52BD">
              <w:rPr>
                <w:rFonts w:ascii="Times New Roman" w:hAnsi="Times New Roman"/>
                <w:sz w:val="20"/>
                <w:szCs w:val="20"/>
                <w:lang w:eastAsia="uk-UA"/>
              </w:rPr>
              <w:t xml:space="preserve">наказ Міністерства юстиції України від 21 листопада      2016 року № 3276/5 «Про затвердження Вимог до оформлення заяв та </w:t>
            </w:r>
            <w:proofErr w:type="gramStart"/>
            <w:r w:rsidRPr="003B52BD">
              <w:rPr>
                <w:rFonts w:ascii="Times New Roman" w:hAnsi="Times New Roman"/>
                <w:sz w:val="20"/>
                <w:szCs w:val="20"/>
                <w:lang w:eastAsia="uk-UA"/>
              </w:rPr>
              <w:t>р</w:t>
            </w:r>
            <w:proofErr w:type="gramEnd"/>
            <w:r w:rsidRPr="003B52BD">
              <w:rPr>
                <w:rFonts w:ascii="Times New Roman" w:hAnsi="Times New Roman"/>
                <w:sz w:val="20"/>
                <w:szCs w:val="20"/>
                <w:lang w:eastAsia="uk-UA"/>
              </w:rPr>
              <w:t>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D16D8" w:rsidRPr="0009640D" w:rsidRDefault="00AD16D8" w:rsidP="00AD16D8">
      <w:pPr>
        <w:spacing w:after="0" w:line="360" w:lineRule="auto"/>
        <w:jc w:val="both"/>
        <w:rPr>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B549DE" w:rsidRDefault="00B549DE"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ЗАТВЕРДЖЕНО</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CC02E4" w:rsidRDefault="00CC02E4" w:rsidP="00CC02E4">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07191D" w:rsidRDefault="0007191D" w:rsidP="0007191D">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CC02E4" w:rsidRPr="000A400B" w:rsidRDefault="00CC02E4" w:rsidP="0007191D">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07191D" w:rsidRPr="008149F2" w:rsidRDefault="0007191D" w:rsidP="0007191D">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07191D" w:rsidRPr="000A400B" w:rsidRDefault="0007191D" w:rsidP="0007191D">
      <w:pPr>
        <w:spacing w:after="0" w:line="240" w:lineRule="auto"/>
        <w:jc w:val="center"/>
        <w:rPr>
          <w:rFonts w:ascii="Times New Roman" w:hAnsi="Times New Roman"/>
          <w:b/>
          <w:sz w:val="6"/>
          <w:szCs w:val="6"/>
          <w:u w:val="single"/>
          <w:lang w:val="uk-UA"/>
        </w:rPr>
      </w:pPr>
    </w:p>
    <w:p w:rsidR="0007191D" w:rsidRDefault="0007191D" w:rsidP="0007191D">
      <w:pPr>
        <w:spacing w:after="0" w:line="240" w:lineRule="auto"/>
        <w:jc w:val="center"/>
        <w:rPr>
          <w:rFonts w:ascii="Times New Roman" w:hAnsi="Times New Roman"/>
          <w:sz w:val="20"/>
          <w:szCs w:val="20"/>
          <w:lang w:val="uk-UA"/>
        </w:rPr>
      </w:pPr>
      <w:r>
        <w:rPr>
          <w:rFonts w:ascii="Times New Roman" w:hAnsi="Times New Roman"/>
          <w:b/>
          <w:sz w:val="24"/>
          <w:szCs w:val="24"/>
          <w:u w:val="single"/>
          <w:lang w:val="uk-UA"/>
        </w:rPr>
        <w:t>Державна реєстрація речового права (крім права власності) на нерухоме майно</w:t>
      </w:r>
    </w:p>
    <w:p w:rsidR="0007191D" w:rsidRPr="00DF1391" w:rsidRDefault="0007191D" w:rsidP="0007191D">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07191D" w:rsidRPr="00D31202" w:rsidRDefault="0007191D" w:rsidP="0007191D">
      <w:pPr>
        <w:pStyle w:val="a4"/>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Відділ з питань реєстрації речових прав на нерухоме майно, реєстрації юридичних осіб та фізичних осіб-підприємців</w:t>
      </w:r>
      <w:r w:rsidRPr="00C11032">
        <w:rPr>
          <w:rFonts w:ascii="Times" w:eastAsia="Times" w:hAnsi="Times" w:cs="Times"/>
          <w:b/>
          <w:color w:val="00000A"/>
          <w:u w:val="single"/>
          <w:lang w:val="uk-UA"/>
        </w:rPr>
        <w:t xml:space="preserve"> Бучанської міської ради </w:t>
      </w:r>
    </w:p>
    <w:p w:rsidR="0007191D" w:rsidRDefault="0007191D" w:rsidP="0007191D">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 xml:space="preserve">(найменування суб’єкта надання </w:t>
      </w:r>
      <w:proofErr w:type="gramStart"/>
      <w:r w:rsidRPr="00DF1391">
        <w:rPr>
          <w:rFonts w:ascii="Times New Roman" w:hAnsi="Times New Roman"/>
          <w:sz w:val="20"/>
          <w:szCs w:val="20"/>
        </w:rPr>
        <w:t>адм</w:t>
      </w:r>
      <w:proofErr w:type="gramEnd"/>
      <w:r w:rsidRPr="00DF1391">
        <w:rPr>
          <w:rFonts w:ascii="Times New Roman" w:hAnsi="Times New Roman"/>
          <w:sz w:val="20"/>
          <w:szCs w:val="20"/>
        </w:rPr>
        <w:t>іністративної послуги)</w:t>
      </w:r>
    </w:p>
    <w:p w:rsidR="0007191D" w:rsidRPr="000A400B" w:rsidRDefault="0007191D" w:rsidP="0007191D">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07191D" w:rsidRPr="005F2129" w:rsidTr="003F7793">
        <w:tc>
          <w:tcPr>
            <w:tcW w:w="568" w:type="dxa"/>
          </w:tcPr>
          <w:p w:rsidR="0007191D" w:rsidRPr="005F2129" w:rsidRDefault="0007191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07191D" w:rsidRPr="00FF6AC8" w:rsidRDefault="0007191D" w:rsidP="003F7793">
            <w:pPr>
              <w:suppressAutoHyphens/>
              <w:autoSpaceDE w:val="0"/>
              <w:spacing w:after="0" w:line="240" w:lineRule="auto"/>
              <w:jc w:val="center"/>
              <w:rPr>
                <w:rFonts w:ascii="Times New Roman" w:hAnsi="Times New Roman"/>
                <w:sz w:val="20"/>
                <w:szCs w:val="20"/>
                <w:lang w:eastAsia="ar-SA"/>
              </w:rPr>
            </w:pPr>
            <w:r w:rsidRPr="00FF6AC8">
              <w:rPr>
                <w:rFonts w:ascii="Times New Roman" w:hAnsi="Times New Roman"/>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rFonts w:ascii="Times New Roman" w:hAnsi="Times New Roman"/>
                <w:color w:val="000000"/>
                <w:sz w:val="20"/>
                <w:szCs w:val="20"/>
              </w:rPr>
              <w:t>органу</w:t>
            </w:r>
            <w:r w:rsidRPr="00FF6AC8">
              <w:rPr>
                <w:rFonts w:ascii="Times New Roman" w:hAnsi="Times New Roman"/>
                <w:color w:val="000000"/>
                <w:sz w:val="20"/>
                <w:szCs w:val="20"/>
                <w:lang w:val="uk-UA"/>
              </w:rPr>
              <w:t>,</w:t>
            </w:r>
            <w:r w:rsidRPr="00FF6AC8">
              <w:rPr>
                <w:rFonts w:ascii="Times New Roman" w:hAnsi="Times New Roman"/>
                <w:color w:val="000000"/>
                <w:sz w:val="20"/>
                <w:szCs w:val="20"/>
              </w:rPr>
              <w:t xml:space="preserve"> в якому здійснюється обслуговування суб’єкта звернення: центру надання </w:t>
            </w:r>
            <w:proofErr w:type="gramStart"/>
            <w:r w:rsidRPr="00FF6AC8">
              <w:rPr>
                <w:rFonts w:ascii="Times New Roman" w:hAnsi="Times New Roman"/>
                <w:color w:val="000000"/>
                <w:sz w:val="20"/>
                <w:szCs w:val="20"/>
              </w:rPr>
              <w:t>адм</w:t>
            </w:r>
            <w:proofErr w:type="gramEnd"/>
            <w:r w:rsidRPr="00FF6AC8">
              <w:rPr>
                <w:rFonts w:ascii="Times New Roman" w:hAnsi="Times New Roman"/>
                <w:color w:val="000000"/>
                <w:sz w:val="20"/>
                <w:szCs w:val="20"/>
              </w:rPr>
              <w:t>іністративних послуг</w:t>
            </w:r>
          </w:p>
        </w:tc>
        <w:tc>
          <w:tcPr>
            <w:tcW w:w="7358" w:type="dxa"/>
          </w:tcPr>
          <w:p w:rsidR="0007191D" w:rsidRPr="005F2129" w:rsidRDefault="0007191D" w:rsidP="003F7793">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07191D" w:rsidRPr="005F2129" w:rsidRDefault="0007191D" w:rsidP="003F7793">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07191D" w:rsidRPr="005F2129" w:rsidRDefault="0007191D" w:rsidP="003F779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07191D" w:rsidRPr="005F2129" w:rsidRDefault="0007191D" w:rsidP="003F7793">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07191D" w:rsidRPr="005F2129" w:rsidRDefault="0007191D" w:rsidP="003F7793">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обід</w:t>
            </w:r>
          </w:p>
          <w:p w:rsidR="0007191D" w:rsidRPr="005F2129" w:rsidRDefault="0007191D" w:rsidP="003F7793">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07191D" w:rsidRPr="00025D63" w:rsidRDefault="0007191D" w:rsidP="003F7793">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07191D" w:rsidRPr="003E5DAD" w:rsidRDefault="0007191D" w:rsidP="003F7793">
            <w:pPr>
              <w:pStyle w:val="a3"/>
              <w:rPr>
                <w:rFonts w:ascii="Times New Roman" w:hAnsi="Times New Roman"/>
                <w:color w:val="000000"/>
                <w:sz w:val="20"/>
                <w:szCs w:val="20"/>
                <w:u w:val="single"/>
                <w:lang w:val="uk-UA"/>
              </w:rPr>
            </w:pPr>
            <w:r w:rsidRPr="005F2129">
              <w:rPr>
                <w:rFonts w:ascii="Times New Roman" w:hAnsi="Times New Roman"/>
                <w:b/>
                <w:iCs/>
                <w:sz w:val="20"/>
                <w:szCs w:val="20"/>
                <w:lang w:eastAsia="uk-UA"/>
              </w:rPr>
              <w:t xml:space="preserve">Електронна пошта: </w:t>
            </w:r>
            <w:hyperlink r:id="rId8" w:anchor="_blank" w:history="1">
              <w:r w:rsidRPr="005F4196">
                <w:rPr>
                  <w:rStyle w:val="a5"/>
                  <w:sz w:val="20"/>
                  <w:szCs w:val="20"/>
                  <w:highlight w:val="white"/>
                </w:rPr>
                <w:t>cnap_bucha@ukr.net</w:t>
              </w:r>
            </w:hyperlink>
          </w:p>
        </w:tc>
      </w:tr>
      <w:tr w:rsidR="0007191D" w:rsidRPr="009762D3" w:rsidTr="003F7793">
        <w:tc>
          <w:tcPr>
            <w:tcW w:w="568" w:type="dxa"/>
          </w:tcPr>
          <w:p w:rsidR="0007191D" w:rsidRPr="005F2129" w:rsidRDefault="0007191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07191D" w:rsidRPr="005F2129" w:rsidRDefault="0007191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Перелік документів, необхідних для отримання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07191D" w:rsidRPr="00DD39B4" w:rsidTr="003F7793">
              <w:trPr>
                <w:trHeight w:val="1871"/>
              </w:trPr>
              <w:tc>
                <w:tcPr>
                  <w:tcW w:w="0" w:type="auto"/>
                </w:tcPr>
                <w:p w:rsidR="0007191D" w:rsidRPr="005F2129" w:rsidRDefault="0007191D" w:rsidP="003F7793">
                  <w:pPr>
                    <w:widowControl w:val="0"/>
                    <w:spacing w:after="0" w:line="240" w:lineRule="auto"/>
                    <w:ind w:firstLine="320"/>
                    <w:jc w:val="both"/>
                    <w:rPr>
                      <w:rFonts w:ascii="Times New Roman" w:hAnsi="Times New Roman"/>
                      <w:color w:val="000000"/>
                      <w:sz w:val="20"/>
                      <w:szCs w:val="20"/>
                      <w:lang w:eastAsia="uk-UA"/>
                    </w:rPr>
                  </w:pPr>
                  <w:r w:rsidRPr="005F2129">
                    <w:rPr>
                      <w:rFonts w:ascii="Times New Roman" w:hAnsi="Times New Roman"/>
                      <w:color w:val="000000"/>
                      <w:sz w:val="20"/>
                      <w:szCs w:val="20"/>
                      <w:lang w:eastAsia="uk-UA"/>
                    </w:rPr>
                    <w:t xml:space="preserve">Для державної реєстрації </w:t>
                  </w:r>
                  <w:r>
                    <w:rPr>
                      <w:rFonts w:ascii="Times New Roman" w:hAnsi="Times New Roman"/>
                      <w:color w:val="000000"/>
                      <w:sz w:val="20"/>
                      <w:szCs w:val="20"/>
                      <w:lang w:val="uk-UA" w:eastAsia="uk-UA"/>
                    </w:rPr>
                    <w:t>речового права</w:t>
                  </w:r>
                  <w:r w:rsidRPr="005F2129">
                    <w:rPr>
                      <w:rFonts w:ascii="Times New Roman" w:hAnsi="Times New Roman"/>
                      <w:color w:val="000000"/>
                      <w:sz w:val="20"/>
                      <w:szCs w:val="20"/>
                      <w:lang w:eastAsia="uk-UA"/>
                    </w:rPr>
                    <w:t xml:space="preserve"> (</w:t>
                  </w:r>
                  <w:proofErr w:type="gramStart"/>
                  <w:r>
                    <w:rPr>
                      <w:rFonts w:ascii="Times New Roman" w:hAnsi="Times New Roman"/>
                      <w:color w:val="000000"/>
                      <w:sz w:val="20"/>
                      <w:szCs w:val="20"/>
                      <w:lang w:val="uk-UA" w:eastAsia="uk-UA"/>
                    </w:rPr>
                    <w:t>кр</w:t>
                  </w:r>
                  <w:proofErr w:type="gramEnd"/>
                  <w:r>
                    <w:rPr>
                      <w:rFonts w:ascii="Times New Roman" w:hAnsi="Times New Roman"/>
                      <w:color w:val="000000"/>
                      <w:sz w:val="20"/>
                      <w:szCs w:val="20"/>
                      <w:lang w:val="uk-UA" w:eastAsia="uk-UA"/>
                    </w:rPr>
                    <w:t>ім</w:t>
                  </w:r>
                  <w:r w:rsidRPr="005F2129">
                    <w:rPr>
                      <w:rFonts w:ascii="Times New Roman" w:hAnsi="Times New Roman"/>
                      <w:color w:val="000000"/>
                      <w:sz w:val="20"/>
                      <w:szCs w:val="20"/>
                      <w:lang w:eastAsia="uk-UA"/>
                    </w:rPr>
                    <w:t xml:space="preserve"> права власності) на нерухоме майно подаються:</w:t>
                  </w:r>
                </w:p>
                <w:p w:rsidR="0007191D" w:rsidRPr="005F2129" w:rsidRDefault="0007191D" w:rsidP="003F7793">
                  <w:pPr>
                    <w:spacing w:after="0" w:line="240" w:lineRule="auto"/>
                    <w:ind w:firstLine="320"/>
                    <w:jc w:val="both"/>
                    <w:rPr>
                      <w:rFonts w:ascii="Times New Roman" w:hAnsi="Times New Roman"/>
                      <w:sz w:val="20"/>
                      <w:szCs w:val="20"/>
                    </w:rPr>
                  </w:pPr>
                  <w:r w:rsidRPr="005F2129">
                    <w:rPr>
                      <w:rFonts w:ascii="Times New Roman" w:eastAsia="Arial Unicode MS" w:hAnsi="Times New Roman"/>
                      <w:color w:val="000000"/>
                      <w:sz w:val="20"/>
                      <w:szCs w:val="20"/>
                      <w:lang w:eastAsia="uk-UA"/>
                    </w:rPr>
                    <w:t>заява про державну реєстрацію іншого (відмінного від права власності) речового права на нерухоме майно</w:t>
                  </w:r>
                  <w:r w:rsidRPr="005F2129">
                    <w:rPr>
                      <w:rFonts w:ascii="Times New Roman" w:hAnsi="Times New Roman"/>
                      <w:sz w:val="20"/>
                      <w:szCs w:val="20"/>
                    </w:rPr>
                    <w:t>.</w:t>
                  </w:r>
                </w:p>
                <w:p w:rsidR="0007191D" w:rsidRPr="005F2129" w:rsidRDefault="0007191D" w:rsidP="003F7793">
                  <w:pPr>
                    <w:spacing w:after="0" w:line="240" w:lineRule="auto"/>
                    <w:ind w:firstLine="320"/>
                    <w:jc w:val="both"/>
                    <w:rPr>
                      <w:rFonts w:ascii="Times New Roman" w:hAnsi="Times New Roman"/>
                      <w:sz w:val="20"/>
                      <w:szCs w:val="20"/>
                    </w:rPr>
                  </w:pPr>
                  <w:r w:rsidRPr="005F2129">
                    <w:rPr>
                      <w:rStyle w:val="2"/>
                      <w:sz w:val="20"/>
                      <w:szCs w:val="20"/>
                    </w:rPr>
                    <w:t>Під час формування та реєстрації заяви адміністратор встановлює особу заявника.</w:t>
                  </w:r>
                </w:p>
                <w:p w:rsidR="0007191D" w:rsidRPr="005F2129" w:rsidRDefault="0007191D" w:rsidP="003F7793">
                  <w:pPr>
                    <w:spacing w:after="0" w:line="240" w:lineRule="auto"/>
                    <w:ind w:firstLine="320"/>
                    <w:jc w:val="both"/>
                    <w:rPr>
                      <w:rFonts w:ascii="Times New Roman" w:eastAsia="Arial Unicode MS" w:hAnsi="Times New Roman"/>
                      <w:color w:val="000000"/>
                      <w:sz w:val="20"/>
                      <w:szCs w:val="20"/>
                      <w:lang w:eastAsia="uk-UA"/>
                    </w:rPr>
                  </w:pPr>
                  <w:r w:rsidRPr="005F2129">
                    <w:rPr>
                      <w:rStyle w:val="2"/>
                      <w:sz w:val="20"/>
                      <w:szCs w:val="20"/>
                    </w:rPr>
                    <w:t xml:space="preserve">Встановлення особи здійснюється за паспортом громадянина </w:t>
                  </w:r>
                  <w:r w:rsidRPr="005F2129">
                    <w:rPr>
                      <w:rFonts w:ascii="Times New Roman" w:eastAsia="Arial Unicode MS" w:hAnsi="Times New Roman"/>
                      <w:iCs/>
                      <w:color w:val="000000"/>
                      <w:sz w:val="20"/>
                      <w:szCs w:val="20"/>
                      <w:lang w:eastAsia="uk-UA"/>
                    </w:rPr>
                    <w:t>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7191D" w:rsidRPr="005F2129" w:rsidRDefault="0007191D" w:rsidP="003F7793">
                  <w:pPr>
                    <w:widowControl w:val="0"/>
                    <w:spacing w:after="0" w:line="240" w:lineRule="auto"/>
                    <w:ind w:firstLine="320"/>
                    <w:jc w:val="both"/>
                    <w:rPr>
                      <w:rFonts w:ascii="Times New Roman" w:eastAsia="Arial Unicode MS" w:hAnsi="Times New Roman"/>
                      <w:color w:val="000000"/>
                      <w:sz w:val="20"/>
                      <w:szCs w:val="20"/>
                      <w:lang w:eastAsia="uk-UA"/>
                    </w:rPr>
                  </w:pPr>
                  <w:r w:rsidRPr="005F2129">
                    <w:rPr>
                      <w:rFonts w:ascii="Times New Roman" w:eastAsia="Arial Unicode MS" w:hAnsi="Times New Roman"/>
                      <w:iCs/>
                      <w:color w:val="000000"/>
                      <w:sz w:val="20"/>
                      <w:szCs w:val="20"/>
                      <w:lang w:eastAsia="uk-UA"/>
                    </w:rPr>
                    <w:t>Особа іноземця та особа без громадянства встановлюються за паспортним документом іноземця.</w:t>
                  </w:r>
                </w:p>
                <w:p w:rsidR="0007191D" w:rsidRPr="005F2129" w:rsidRDefault="0007191D" w:rsidP="003F7793">
                  <w:pPr>
                    <w:widowControl w:val="0"/>
                    <w:spacing w:after="0" w:line="240" w:lineRule="auto"/>
                    <w:ind w:firstLine="320"/>
                    <w:jc w:val="both"/>
                    <w:rPr>
                      <w:rFonts w:ascii="Times New Roman" w:eastAsia="Arial Unicode MS" w:hAnsi="Times New Roman"/>
                      <w:color w:val="000000"/>
                      <w:sz w:val="20"/>
                      <w:szCs w:val="20"/>
                      <w:lang w:eastAsia="uk-UA"/>
                    </w:rPr>
                  </w:pPr>
                  <w:r w:rsidRPr="005F2129">
                    <w:rPr>
                      <w:rFonts w:ascii="Times New Roman" w:eastAsia="Arial Unicode MS" w:hAnsi="Times New Roman"/>
                      <w:iCs/>
                      <w:color w:val="000000"/>
                      <w:sz w:val="20"/>
                      <w:szCs w:val="20"/>
                      <w:lang w:eastAsia="uk-UA"/>
                    </w:rPr>
                    <w:t xml:space="preserve">У разі подання заяви уповноваженою на те особою державний реєстратор, уповноважена особа перевіряє обсяг повноважень такої особи на </w:t>
                  </w:r>
                  <w:proofErr w:type="gramStart"/>
                  <w:r w:rsidRPr="005F2129">
                    <w:rPr>
                      <w:rFonts w:ascii="Times New Roman" w:eastAsia="Arial Unicode MS" w:hAnsi="Times New Roman"/>
                      <w:iCs/>
                      <w:color w:val="000000"/>
                      <w:sz w:val="20"/>
                      <w:szCs w:val="20"/>
                      <w:lang w:eastAsia="uk-UA"/>
                    </w:rPr>
                    <w:t>п</w:t>
                  </w:r>
                  <w:proofErr w:type="gramEnd"/>
                  <w:r w:rsidRPr="005F2129">
                    <w:rPr>
                      <w:rFonts w:ascii="Times New Roman" w:eastAsia="Arial Unicode MS" w:hAnsi="Times New Roman"/>
                      <w:iCs/>
                      <w:color w:val="000000"/>
                      <w:sz w:val="20"/>
                      <w:szCs w:val="20"/>
                      <w:lang w:eastAsia="uk-UA"/>
                    </w:rPr>
                    <w:t>ідставі документа, що підтверджує її повноваження діяти від імені іншої особи.</w:t>
                  </w:r>
                </w:p>
                <w:p w:rsidR="0007191D" w:rsidRPr="005F2129" w:rsidRDefault="0007191D" w:rsidP="003F7793">
                  <w:pPr>
                    <w:widowControl w:val="0"/>
                    <w:spacing w:after="0" w:line="240" w:lineRule="auto"/>
                    <w:ind w:firstLine="320"/>
                    <w:jc w:val="both"/>
                    <w:rPr>
                      <w:rFonts w:ascii="Times New Roman" w:eastAsia="Arial Unicode MS" w:hAnsi="Times New Roman"/>
                      <w:color w:val="000000"/>
                      <w:sz w:val="20"/>
                      <w:szCs w:val="20"/>
                      <w:lang w:eastAsia="uk-UA"/>
                    </w:rPr>
                  </w:pPr>
                  <w:r w:rsidRPr="005F2129">
                    <w:rPr>
                      <w:rFonts w:ascii="Times New Roman" w:eastAsia="Arial Unicode MS" w:hAnsi="Times New Roman"/>
                      <w:iCs/>
                      <w:color w:val="000000"/>
                      <w:sz w:val="20"/>
                      <w:szCs w:val="20"/>
                      <w:lang w:eastAsia="uk-UA"/>
                    </w:rPr>
                    <w:t xml:space="preserve">Обсяг повноважень особи, уповноваженої діяти від імені юридичної особи, перевіряється на </w:t>
                  </w:r>
                  <w:proofErr w:type="gramStart"/>
                  <w:r w:rsidRPr="005F2129">
                    <w:rPr>
                      <w:rFonts w:ascii="Times New Roman" w:eastAsia="Arial Unicode MS" w:hAnsi="Times New Roman"/>
                      <w:iCs/>
                      <w:color w:val="000000"/>
                      <w:sz w:val="20"/>
                      <w:szCs w:val="20"/>
                      <w:lang w:eastAsia="uk-UA"/>
                    </w:rPr>
                    <w:t>п</w:t>
                  </w:r>
                  <w:proofErr w:type="gramEnd"/>
                  <w:r w:rsidRPr="005F2129">
                    <w:rPr>
                      <w:rFonts w:ascii="Times New Roman" w:eastAsia="Arial Unicode MS" w:hAnsi="Times New Roman"/>
                      <w:iCs/>
                      <w:color w:val="000000"/>
                      <w:sz w:val="20"/>
                      <w:szCs w:val="20"/>
                      <w:lang w:eastAsia="uk-UA"/>
                    </w:rPr>
                    <w:t>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07191D" w:rsidRPr="005F2129" w:rsidRDefault="0007191D" w:rsidP="003F7793">
                  <w:pPr>
                    <w:widowControl w:val="0"/>
                    <w:spacing w:after="0" w:line="240" w:lineRule="auto"/>
                    <w:ind w:firstLine="320"/>
                    <w:jc w:val="both"/>
                    <w:rPr>
                      <w:rFonts w:ascii="Times New Roman" w:hAnsi="Times New Roman"/>
                      <w:color w:val="000000"/>
                      <w:sz w:val="20"/>
                      <w:szCs w:val="20"/>
                      <w:lang w:eastAsia="uk-UA"/>
                    </w:rPr>
                  </w:pPr>
                  <w:r w:rsidRPr="005F2129">
                    <w:rPr>
                      <w:rFonts w:ascii="Times New Roman" w:hAnsi="Times New Roman"/>
                      <w:color w:val="000000"/>
                      <w:sz w:val="20"/>
                      <w:szCs w:val="20"/>
                      <w:lang w:eastAsia="uk-UA"/>
                    </w:rPr>
                    <w:t xml:space="preserve">документ, що </w:t>
                  </w:r>
                  <w:proofErr w:type="gramStart"/>
                  <w:r w:rsidRPr="005F2129">
                    <w:rPr>
                      <w:rFonts w:ascii="Times New Roman" w:hAnsi="Times New Roman"/>
                      <w:color w:val="000000"/>
                      <w:sz w:val="20"/>
                      <w:szCs w:val="20"/>
                      <w:lang w:eastAsia="uk-UA"/>
                    </w:rPr>
                    <w:t>п</w:t>
                  </w:r>
                  <w:proofErr w:type="gramEnd"/>
                  <w:r w:rsidRPr="005F2129">
                    <w:rPr>
                      <w:rFonts w:ascii="Times New Roman" w:hAnsi="Times New Roman"/>
                      <w:color w:val="000000"/>
                      <w:sz w:val="20"/>
                      <w:szCs w:val="20"/>
                      <w:lang w:eastAsia="uk-UA"/>
                    </w:rPr>
                    <w:t xml:space="preserve">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w:t>
                  </w:r>
                  <w:r w:rsidRPr="005F2129">
                    <w:rPr>
                      <w:rFonts w:ascii="Times New Roman" w:hAnsi="Times New Roman"/>
                      <w:i/>
                      <w:iCs/>
                      <w:color w:val="000000"/>
                      <w:sz w:val="20"/>
                      <w:szCs w:val="20"/>
                      <w:lang w:eastAsia="uk-UA"/>
                    </w:rPr>
                    <w:t>(для осіб, визначених статтею 34 Закону України «Про державну реєстрацію речових прав на нерухоме майно та їх обтяжень»);,</w:t>
                  </w:r>
                </w:p>
                <w:p w:rsidR="0007191D" w:rsidRPr="005F2129" w:rsidRDefault="0007191D" w:rsidP="003F7793">
                  <w:pPr>
                    <w:widowControl w:val="0"/>
                    <w:spacing w:after="0" w:line="240" w:lineRule="auto"/>
                    <w:ind w:firstLine="320"/>
                    <w:jc w:val="both"/>
                    <w:rPr>
                      <w:rFonts w:ascii="Times New Roman" w:hAnsi="Times New Roman"/>
                      <w:color w:val="000000"/>
                      <w:sz w:val="20"/>
                      <w:szCs w:val="20"/>
                      <w:lang w:eastAsia="uk-UA"/>
                    </w:rPr>
                  </w:pPr>
                  <w:r w:rsidRPr="005F2129">
                    <w:rPr>
                      <w:rFonts w:ascii="Times New Roman" w:hAnsi="Times New Roman"/>
                      <w:color w:val="000000"/>
                      <w:sz w:val="20"/>
                      <w:szCs w:val="20"/>
                      <w:lang w:eastAsia="uk-UA"/>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w:t>
                  </w:r>
                  <w:proofErr w:type="gramStart"/>
                  <w:r w:rsidRPr="005F2129">
                    <w:rPr>
                      <w:rFonts w:ascii="Times New Roman" w:hAnsi="Times New Roman"/>
                      <w:color w:val="000000"/>
                      <w:sz w:val="20"/>
                      <w:szCs w:val="20"/>
                      <w:lang w:eastAsia="uk-UA"/>
                    </w:rPr>
                    <w:t>стр</w:t>
                  </w:r>
                  <w:proofErr w:type="gramEnd"/>
                  <w:r w:rsidRPr="005F2129">
                    <w:rPr>
                      <w:rFonts w:ascii="Times New Roman" w:hAnsi="Times New Roman"/>
                      <w:color w:val="000000"/>
                      <w:sz w:val="20"/>
                      <w:szCs w:val="20"/>
                      <w:lang w:eastAsia="uk-UA"/>
                    </w:rPr>
                    <w:t>ів України від 25 грудня 2015 року № 1127 «Про державну реєстрацію речових прав на нерухоме майно та їх обтяжень» (зі змінами).</w:t>
                  </w:r>
                </w:p>
                <w:p w:rsidR="0007191D" w:rsidRPr="00B50D53" w:rsidRDefault="0007191D" w:rsidP="003F7793">
                  <w:pPr>
                    <w:pStyle w:val="a3"/>
                    <w:ind w:firstLine="323"/>
                    <w:jc w:val="both"/>
                    <w:rPr>
                      <w:rFonts w:ascii="Times New Roman" w:hAnsi="Times New Roman"/>
                      <w:color w:val="000000"/>
                      <w:sz w:val="20"/>
                      <w:szCs w:val="20"/>
                      <w:lang w:val="uk-UA"/>
                    </w:rPr>
                  </w:pPr>
                  <w:r w:rsidRPr="005F2129">
                    <w:rPr>
                      <w:rFonts w:ascii="Times New Roman" w:eastAsia="Arial Unicode MS" w:hAnsi="Times New Roman"/>
                      <w:color w:val="000000"/>
                      <w:sz w:val="20"/>
                      <w:szCs w:val="20"/>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w:t>
                  </w:r>
                  <w:proofErr w:type="gramStart"/>
                  <w:r w:rsidRPr="005F2129">
                    <w:rPr>
                      <w:rFonts w:ascii="Times New Roman" w:eastAsia="Arial Unicode MS" w:hAnsi="Times New Roman"/>
                      <w:color w:val="000000"/>
                      <w:sz w:val="20"/>
                      <w:szCs w:val="20"/>
                      <w:lang w:eastAsia="uk-UA"/>
                    </w:rPr>
                    <w:t>стр</w:t>
                  </w:r>
                  <w:proofErr w:type="gramEnd"/>
                  <w:r w:rsidRPr="005F2129">
                    <w:rPr>
                      <w:rFonts w:ascii="Times New Roman" w:eastAsia="Arial Unicode MS" w:hAnsi="Times New Roman"/>
                      <w:color w:val="000000"/>
                      <w:sz w:val="20"/>
                      <w:szCs w:val="20"/>
                      <w:lang w:eastAsia="uk-UA"/>
                    </w:rPr>
                    <w:t>ів України від 25 грудня 2015 року № 1127, додатково подаються інші документи</w:t>
                  </w:r>
                  <w:r>
                    <w:rPr>
                      <w:rFonts w:ascii="Times New Roman" w:eastAsia="Arial Unicode MS" w:hAnsi="Times New Roman"/>
                      <w:sz w:val="20"/>
                      <w:szCs w:val="20"/>
                      <w:lang w:val="uk-UA" w:eastAsia="uk-UA"/>
                    </w:rPr>
                    <w:t>.</w:t>
                  </w:r>
                </w:p>
              </w:tc>
            </w:tr>
          </w:tbl>
          <w:p w:rsidR="0007191D" w:rsidRPr="00E01AC3" w:rsidRDefault="0007191D" w:rsidP="003F7793">
            <w:pPr>
              <w:pStyle w:val="a6"/>
              <w:suppressAutoHyphens/>
              <w:autoSpaceDE w:val="0"/>
              <w:spacing w:after="0" w:line="240" w:lineRule="auto"/>
              <w:ind w:left="5"/>
              <w:jc w:val="both"/>
              <w:rPr>
                <w:rFonts w:ascii="Times New Roman" w:hAnsi="Times New Roman"/>
                <w:b/>
                <w:szCs w:val="20"/>
                <w:lang w:val="uk-UA" w:eastAsia="ar-SA"/>
              </w:rPr>
            </w:pPr>
            <w:r w:rsidRPr="004B1B17">
              <w:rPr>
                <w:rStyle w:val="210pt"/>
              </w:rPr>
              <w:t>Заява вважається поданою, якщо до неї додані всі документи, зазначені в цьому пункті</w:t>
            </w:r>
          </w:p>
        </w:tc>
      </w:tr>
      <w:tr w:rsidR="0007191D" w:rsidRPr="00CC02E4" w:rsidTr="003F7793">
        <w:tc>
          <w:tcPr>
            <w:tcW w:w="568" w:type="dxa"/>
          </w:tcPr>
          <w:p w:rsidR="0007191D" w:rsidRPr="005F2129" w:rsidRDefault="0007191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07191D" w:rsidRPr="005F2129" w:rsidRDefault="0007191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Платність або безоплатність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 xml:space="preserve">іністративної послуги, розмір та порядок внесення плати (адміністративного </w:t>
            </w:r>
            <w:r w:rsidRPr="005F2129">
              <w:rPr>
                <w:rFonts w:ascii="Times New Roman" w:hAnsi="Times New Roman"/>
                <w:sz w:val="20"/>
                <w:szCs w:val="20"/>
                <w:shd w:val="clear" w:color="auto" w:fill="FFFFFF"/>
              </w:rPr>
              <w:lastRenderedPageBreak/>
              <w:t>збору) за платну адміністративну послугу</w:t>
            </w:r>
          </w:p>
        </w:tc>
        <w:tc>
          <w:tcPr>
            <w:tcW w:w="7358" w:type="dxa"/>
          </w:tcPr>
          <w:p w:rsidR="0007191D" w:rsidRDefault="0007191D" w:rsidP="003F7793">
            <w:pPr>
              <w:suppressAutoHyphens/>
              <w:autoSpaceDE w:val="0"/>
              <w:spacing w:after="0" w:line="240" w:lineRule="auto"/>
              <w:jc w:val="both"/>
              <w:rPr>
                <w:rFonts w:ascii="Times New Roman" w:hAnsi="Times New Roman"/>
                <w:sz w:val="20"/>
                <w:szCs w:val="20"/>
                <w:lang w:val="uk-UA"/>
              </w:rPr>
            </w:pPr>
            <w:proofErr w:type="gramStart"/>
            <w:r w:rsidRPr="005F2129">
              <w:rPr>
                <w:rFonts w:ascii="Times New Roman" w:hAnsi="Times New Roman"/>
                <w:sz w:val="20"/>
                <w:szCs w:val="20"/>
              </w:rPr>
              <w:lastRenderedPageBreak/>
              <w:t>Адм</w:t>
            </w:r>
            <w:proofErr w:type="gramEnd"/>
            <w:r w:rsidRPr="005F2129">
              <w:rPr>
                <w:rFonts w:ascii="Times New Roman" w:hAnsi="Times New Roman"/>
                <w:sz w:val="20"/>
                <w:szCs w:val="20"/>
              </w:rPr>
              <w:t>іністративна послуга надається платно, крім випадків, визначених статтею 34 Закону України «Про державну</w:t>
            </w:r>
            <w:r w:rsidRPr="005F2129">
              <w:rPr>
                <w:rStyle w:val="20"/>
                <w:sz w:val="20"/>
                <w:szCs w:val="20"/>
              </w:rPr>
              <w:t xml:space="preserve"> </w:t>
            </w:r>
            <w:r w:rsidRPr="005F2129">
              <w:rPr>
                <w:rFonts w:ascii="Times New Roman" w:hAnsi="Times New Roman"/>
                <w:sz w:val="20"/>
                <w:szCs w:val="20"/>
              </w:rPr>
              <w:t>реєстрацію речових прав на нерухоме майно та їх обтяжень»</w:t>
            </w:r>
          </w:p>
          <w:p w:rsidR="0007191D" w:rsidRPr="003C5F23" w:rsidRDefault="0007191D" w:rsidP="003F7793">
            <w:pPr>
              <w:suppressAutoHyphens/>
              <w:autoSpaceDE w:val="0"/>
              <w:spacing w:after="0" w:line="240" w:lineRule="auto"/>
              <w:jc w:val="both"/>
              <w:rPr>
                <w:rFonts w:ascii="Times New Roman" w:hAnsi="Times New Roman"/>
                <w:sz w:val="20"/>
                <w:szCs w:val="20"/>
                <w:lang w:val="uk-UA"/>
              </w:rPr>
            </w:pPr>
          </w:p>
          <w:p w:rsidR="0007191D" w:rsidRPr="00063B5A" w:rsidRDefault="0007191D" w:rsidP="003F7793">
            <w:pPr>
              <w:pStyle w:val="a3"/>
              <w:rPr>
                <w:rFonts w:ascii="Times New Roman" w:hAnsi="Times New Roman"/>
                <w:sz w:val="20"/>
                <w:szCs w:val="20"/>
                <w:u w:val="single"/>
                <w:lang w:val="uk-UA"/>
              </w:rPr>
            </w:pPr>
            <w:proofErr w:type="gramStart"/>
            <w:r w:rsidRPr="00063B5A">
              <w:rPr>
                <w:rFonts w:ascii="Times New Roman" w:hAnsi="Times New Roman"/>
                <w:sz w:val="20"/>
                <w:szCs w:val="20"/>
                <w:u w:val="single"/>
              </w:rPr>
              <w:lastRenderedPageBreak/>
              <w:t>Адм</w:t>
            </w:r>
            <w:proofErr w:type="gramEnd"/>
            <w:r w:rsidRPr="00063B5A">
              <w:rPr>
                <w:rFonts w:ascii="Times New Roman" w:hAnsi="Times New Roman"/>
                <w:sz w:val="20"/>
                <w:szCs w:val="20"/>
                <w:u w:val="single"/>
                <w:lang w:val="uk-UA"/>
              </w:rPr>
              <w:t>іністративний збір за державну реєстрацію права власності на нерухоме майно</w:t>
            </w:r>
          </w:p>
          <w:p w:rsidR="00943400" w:rsidRDefault="00943400" w:rsidP="003F7793">
            <w:pPr>
              <w:pStyle w:val="a3"/>
              <w:jc w:val="both"/>
              <w:rPr>
                <w:rFonts w:ascii="Times New Roman" w:hAnsi="Times New Roman"/>
                <w:sz w:val="20"/>
                <w:szCs w:val="20"/>
                <w:lang w:val="uk-UA"/>
              </w:rPr>
            </w:pPr>
          </w:p>
          <w:p w:rsidR="0007191D" w:rsidRPr="00776F5A" w:rsidRDefault="0007191D" w:rsidP="003F7793">
            <w:pPr>
              <w:pStyle w:val="a3"/>
              <w:jc w:val="both"/>
              <w:rPr>
                <w:rFonts w:ascii="Times New Roman" w:hAnsi="Times New Roman"/>
                <w:sz w:val="20"/>
                <w:szCs w:val="20"/>
                <w:lang w:val="uk-UA"/>
              </w:rPr>
            </w:pPr>
            <w:r w:rsidRPr="00F72F78">
              <w:rPr>
                <w:rFonts w:ascii="Times New Roman" w:hAnsi="Times New Roman"/>
                <w:sz w:val="20"/>
                <w:szCs w:val="20"/>
              </w:rPr>
              <w:t>Терм</w:t>
            </w:r>
            <w:r w:rsidRPr="00F72F78">
              <w:rPr>
                <w:rFonts w:ascii="Times New Roman" w:hAnsi="Times New Roman"/>
                <w:sz w:val="20"/>
                <w:szCs w:val="20"/>
                <w:lang w:val="uk-UA"/>
              </w:rPr>
              <w:t>ін</w:t>
            </w:r>
            <w:r w:rsidRPr="00F72F78">
              <w:rPr>
                <w:rFonts w:ascii="Times New Roman" w:hAnsi="Times New Roman"/>
                <w:b/>
                <w:sz w:val="20"/>
                <w:szCs w:val="20"/>
                <w:lang w:val="uk-UA"/>
              </w:rPr>
              <w:t>: 5 робочих дні</w:t>
            </w:r>
            <w:proofErr w:type="gramStart"/>
            <w:r w:rsidRPr="00F72F78">
              <w:rPr>
                <w:rFonts w:ascii="Times New Roman" w:hAnsi="Times New Roman"/>
                <w:b/>
                <w:sz w:val="20"/>
                <w:szCs w:val="20"/>
                <w:lang w:val="uk-UA"/>
              </w:rPr>
              <w:t>в</w:t>
            </w:r>
            <w:proofErr w:type="gramEnd"/>
            <w:r w:rsidRPr="00F72F78">
              <w:rPr>
                <w:rFonts w:ascii="Times New Roman" w:hAnsi="Times New Roman"/>
                <w:sz w:val="20"/>
                <w:szCs w:val="20"/>
                <w:lang w:val="uk-UA"/>
              </w:rPr>
              <w:t xml:space="preserve">, </w:t>
            </w:r>
            <w:proofErr w:type="gramStart"/>
            <w:r w:rsidRPr="00F72F78">
              <w:rPr>
                <w:rFonts w:ascii="Times New Roman" w:hAnsi="Times New Roman"/>
                <w:sz w:val="20"/>
                <w:szCs w:val="20"/>
                <w:lang w:val="uk-UA"/>
              </w:rPr>
              <w:t>Сума</w:t>
            </w:r>
            <w:proofErr w:type="gramEnd"/>
            <w:r w:rsidRPr="00F72F78">
              <w:rPr>
                <w:rFonts w:ascii="Times New Roman" w:hAnsi="Times New Roman"/>
                <w:sz w:val="20"/>
                <w:szCs w:val="20"/>
                <w:lang w:val="uk-UA"/>
              </w:rPr>
              <w:t xml:space="preserve">: </w:t>
            </w:r>
            <w:r>
              <w:rPr>
                <w:rFonts w:ascii="Times New Roman" w:hAnsi="Times New Roman"/>
                <w:color w:val="000000"/>
                <w:sz w:val="20"/>
                <w:szCs w:val="20"/>
                <w:shd w:val="clear" w:color="auto" w:fill="FFFFFF"/>
              </w:rPr>
              <w:t>0,</w:t>
            </w:r>
            <w:r>
              <w:rPr>
                <w:rFonts w:ascii="Times New Roman" w:hAnsi="Times New Roman"/>
                <w:color w:val="000000"/>
                <w:sz w:val="20"/>
                <w:szCs w:val="20"/>
                <w:shd w:val="clear" w:color="auto" w:fill="FFFFFF"/>
                <w:lang w:val="uk-UA"/>
              </w:rPr>
              <w:t>05</w:t>
            </w:r>
            <w:r w:rsidRPr="00F72F78">
              <w:rPr>
                <w:rFonts w:ascii="Times New Roman" w:hAnsi="Times New Roman"/>
                <w:color w:val="000000"/>
                <w:sz w:val="20"/>
                <w:szCs w:val="20"/>
                <w:shd w:val="clear" w:color="auto" w:fill="FFFFFF"/>
              </w:rPr>
              <w:t xml:space="preserve"> прожиткового мінімуму для працездатних осіб</w:t>
            </w:r>
            <w:r>
              <w:rPr>
                <w:rFonts w:ascii="Times New Roman" w:hAnsi="Times New Roman"/>
                <w:color w:val="000000"/>
                <w:sz w:val="20"/>
                <w:szCs w:val="20"/>
                <w:shd w:val="clear" w:color="auto" w:fill="FFFFFF"/>
                <w:lang w:val="uk-UA"/>
              </w:rPr>
              <w:t>,</w:t>
            </w:r>
          </w:p>
          <w:p w:rsidR="0007191D" w:rsidRPr="00F72F78" w:rsidRDefault="0007191D" w:rsidP="003F7793">
            <w:pPr>
              <w:pStyle w:val="a3"/>
              <w:rPr>
                <w:rFonts w:ascii="Times New Roman" w:hAnsi="Times New Roman"/>
                <w:sz w:val="20"/>
                <w:szCs w:val="20"/>
                <w:lang w:val="uk-UA"/>
              </w:rPr>
            </w:pPr>
            <w:r w:rsidRPr="00F72F78">
              <w:rPr>
                <w:rFonts w:ascii="Times New Roman" w:hAnsi="Times New Roman"/>
                <w:sz w:val="20"/>
                <w:szCs w:val="20"/>
                <w:lang w:val="uk-UA"/>
              </w:rPr>
              <w:t>Отримувач: Бучанська міська територіальна громада, Банк отримувача: Казначейство України, Код класифікації - 22012600, код ЄДРПОУ  37955989, Номер рахунку (</w:t>
            </w:r>
            <w:r w:rsidRPr="00F72F78">
              <w:rPr>
                <w:rFonts w:ascii="Times New Roman" w:hAnsi="Times New Roman"/>
                <w:sz w:val="20"/>
                <w:szCs w:val="20"/>
              </w:rPr>
              <w:t>IBAN</w:t>
            </w:r>
            <w:r w:rsidRPr="00F72F78">
              <w:rPr>
                <w:rFonts w:ascii="Times New Roman" w:hAnsi="Times New Roman"/>
                <w:sz w:val="20"/>
                <w:szCs w:val="20"/>
                <w:lang w:val="uk-UA"/>
              </w:rPr>
              <w:t xml:space="preserve">) </w:t>
            </w:r>
            <w:r w:rsidRPr="00F72F78">
              <w:rPr>
                <w:rFonts w:ascii="Times New Roman" w:hAnsi="Times New Roman"/>
                <w:sz w:val="20"/>
                <w:szCs w:val="20"/>
              </w:rPr>
              <w:t>UA</w:t>
            </w:r>
            <w:r w:rsidRPr="00F72F78">
              <w:rPr>
                <w:rFonts w:ascii="Times New Roman" w:hAnsi="Times New Roman"/>
                <w:sz w:val="20"/>
                <w:szCs w:val="20"/>
                <w:lang w:val="uk-UA"/>
              </w:rPr>
              <w:t>988999980314090530000010756, МФО 899998</w:t>
            </w:r>
          </w:p>
          <w:p w:rsidR="0007191D" w:rsidRDefault="0007191D" w:rsidP="003F7793">
            <w:pPr>
              <w:pStyle w:val="a3"/>
              <w:rPr>
                <w:rFonts w:ascii="Times New Roman" w:hAnsi="Times New Roman"/>
                <w:sz w:val="20"/>
                <w:szCs w:val="20"/>
                <w:lang w:val="uk-UA"/>
              </w:rPr>
            </w:pPr>
          </w:p>
          <w:p w:rsidR="0007191D" w:rsidRPr="00E00D3C" w:rsidRDefault="0007191D" w:rsidP="003F7793">
            <w:pPr>
              <w:pStyle w:val="a3"/>
              <w:jc w:val="both"/>
              <w:rPr>
                <w:rFonts w:ascii="Times New Roman" w:hAnsi="Times New Roman"/>
                <w:sz w:val="20"/>
                <w:szCs w:val="20"/>
                <w:lang w:val="uk-UA"/>
              </w:rPr>
            </w:pPr>
            <w:r w:rsidRPr="00E00D3C">
              <w:rPr>
                <w:rFonts w:ascii="Times New Roman" w:hAnsi="Times New Roman"/>
                <w:sz w:val="20"/>
                <w:szCs w:val="20"/>
              </w:rPr>
              <w:t>Терм</w:t>
            </w:r>
            <w:r w:rsidRPr="00E00D3C">
              <w:rPr>
                <w:rFonts w:ascii="Times New Roman" w:hAnsi="Times New Roman"/>
                <w:sz w:val="20"/>
                <w:szCs w:val="20"/>
                <w:lang w:val="uk-UA"/>
              </w:rPr>
              <w:t xml:space="preserve">ін: </w:t>
            </w:r>
            <w:r w:rsidRPr="00E00D3C">
              <w:rPr>
                <w:rFonts w:ascii="Times New Roman" w:hAnsi="Times New Roman"/>
                <w:b/>
                <w:sz w:val="20"/>
                <w:szCs w:val="20"/>
                <w:lang w:val="uk-UA"/>
              </w:rPr>
              <w:t>2 робочих дні</w:t>
            </w:r>
            <w:r w:rsidRPr="00E00D3C">
              <w:rPr>
                <w:rFonts w:ascii="Times New Roman" w:hAnsi="Times New Roman"/>
                <w:sz w:val="20"/>
                <w:szCs w:val="20"/>
                <w:lang w:val="uk-UA"/>
              </w:rPr>
              <w:t xml:space="preserve">, Сума: </w:t>
            </w:r>
            <w:r>
              <w:rPr>
                <w:rFonts w:ascii="Times New Roman" w:hAnsi="Times New Roman"/>
                <w:color w:val="000000"/>
                <w:sz w:val="20"/>
                <w:szCs w:val="20"/>
                <w:shd w:val="clear" w:color="auto" w:fill="FFFFFF"/>
                <w:lang w:val="uk-UA"/>
              </w:rPr>
              <w:t>0,5</w:t>
            </w:r>
            <w:r>
              <w:rPr>
                <w:rFonts w:ascii="Times New Roman" w:hAnsi="Times New Roman"/>
                <w:color w:val="000000"/>
                <w:sz w:val="20"/>
                <w:szCs w:val="20"/>
                <w:shd w:val="clear" w:color="auto" w:fill="FFFFFF"/>
              </w:rPr>
              <w:t xml:space="preserve"> прожитков</w:t>
            </w:r>
            <w:r>
              <w:rPr>
                <w:rFonts w:ascii="Times New Roman" w:hAnsi="Times New Roman"/>
                <w:color w:val="000000"/>
                <w:sz w:val="20"/>
                <w:szCs w:val="20"/>
                <w:shd w:val="clear" w:color="auto" w:fill="FFFFFF"/>
                <w:lang w:val="uk-UA"/>
              </w:rPr>
              <w:t>ого</w:t>
            </w:r>
            <w:r w:rsidRPr="00E00D3C">
              <w:rPr>
                <w:rFonts w:ascii="Times New Roman" w:hAnsi="Times New Roman"/>
                <w:color w:val="000000"/>
                <w:sz w:val="20"/>
                <w:szCs w:val="20"/>
                <w:shd w:val="clear" w:color="auto" w:fill="FFFFFF"/>
              </w:rPr>
              <w:t xml:space="preserve"> мінімум</w:t>
            </w:r>
            <w:r>
              <w:rPr>
                <w:rFonts w:ascii="Times New Roman" w:hAnsi="Times New Roman"/>
                <w:color w:val="000000"/>
                <w:sz w:val="20"/>
                <w:szCs w:val="20"/>
                <w:shd w:val="clear" w:color="auto" w:fill="FFFFFF"/>
                <w:lang w:val="uk-UA"/>
              </w:rPr>
              <w:t>у</w:t>
            </w:r>
            <w:r w:rsidRPr="00E00D3C">
              <w:rPr>
                <w:rFonts w:ascii="Times New Roman" w:hAnsi="Times New Roman"/>
                <w:color w:val="000000"/>
                <w:sz w:val="20"/>
                <w:szCs w:val="20"/>
                <w:shd w:val="clear" w:color="auto" w:fill="FFFFFF"/>
              </w:rPr>
              <w:t xml:space="preserve"> для працездатних </w:t>
            </w:r>
            <w:proofErr w:type="gramStart"/>
            <w:r w:rsidRPr="00E00D3C">
              <w:rPr>
                <w:rFonts w:ascii="Times New Roman" w:hAnsi="Times New Roman"/>
                <w:color w:val="000000"/>
                <w:sz w:val="20"/>
                <w:szCs w:val="20"/>
                <w:shd w:val="clear" w:color="auto" w:fill="FFFFFF"/>
              </w:rPr>
              <w:t>осіб</w:t>
            </w:r>
            <w:proofErr w:type="gramEnd"/>
            <w:r>
              <w:rPr>
                <w:rFonts w:ascii="Times New Roman" w:hAnsi="Times New Roman"/>
                <w:color w:val="000000"/>
                <w:sz w:val="20"/>
                <w:szCs w:val="20"/>
                <w:shd w:val="clear" w:color="auto" w:fill="FFFFFF"/>
                <w:lang w:val="uk-UA"/>
              </w:rPr>
              <w:t>,</w:t>
            </w:r>
          </w:p>
          <w:p w:rsidR="0007191D" w:rsidRPr="00E00D3C" w:rsidRDefault="0007191D"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Отримувач: </w:t>
            </w:r>
            <w:r>
              <w:rPr>
                <w:rFonts w:ascii="Times New Roman" w:hAnsi="Times New Roman"/>
                <w:sz w:val="20"/>
                <w:szCs w:val="20"/>
                <w:lang w:val="uk-UA"/>
              </w:rPr>
              <w:t>Бучанська міська</w:t>
            </w:r>
            <w:r w:rsidRPr="00E00D3C">
              <w:rPr>
                <w:rFonts w:ascii="Times New Roman" w:hAnsi="Times New Roman"/>
                <w:sz w:val="20"/>
                <w:szCs w:val="20"/>
                <w:lang w:val="uk-UA"/>
              </w:rPr>
              <w:t xml:space="preserve"> територіальна громада,</w:t>
            </w:r>
          </w:p>
          <w:p w:rsidR="0007191D" w:rsidRPr="00E00D3C" w:rsidRDefault="0007191D"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Банк отримувача: Казначейство України, </w:t>
            </w:r>
          </w:p>
          <w:p w:rsidR="0007191D" w:rsidRPr="00E00D3C" w:rsidRDefault="0007191D"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Код класифікації - 22012900, код ЄДРПОУ </w:t>
            </w:r>
            <w:r w:rsidRPr="00E00D3C">
              <w:rPr>
                <w:rFonts w:ascii="Times New Roman" w:hAnsi="Times New Roman"/>
                <w:sz w:val="20"/>
                <w:szCs w:val="20"/>
              </w:rPr>
              <w:t>37955989</w:t>
            </w:r>
          </w:p>
          <w:p w:rsidR="0007191D" w:rsidRPr="00E00D3C" w:rsidRDefault="0007191D" w:rsidP="003F7793">
            <w:pPr>
              <w:pStyle w:val="a3"/>
              <w:rPr>
                <w:rFonts w:ascii="Times New Roman" w:hAnsi="Times New Roman"/>
                <w:sz w:val="20"/>
                <w:szCs w:val="20"/>
                <w:lang w:val="uk-UA"/>
              </w:rPr>
            </w:pPr>
            <w:r w:rsidRPr="00E00D3C">
              <w:rPr>
                <w:rFonts w:ascii="Times New Roman" w:hAnsi="Times New Roman"/>
                <w:sz w:val="20"/>
                <w:szCs w:val="20"/>
                <w:lang w:val="uk-UA"/>
              </w:rPr>
              <w:t>Номер рахунку (</w:t>
            </w:r>
            <w:r w:rsidRPr="00E00D3C">
              <w:rPr>
                <w:rFonts w:ascii="Times New Roman" w:hAnsi="Times New Roman"/>
                <w:sz w:val="20"/>
                <w:szCs w:val="20"/>
              </w:rPr>
              <w:t>IBAN</w:t>
            </w:r>
            <w:r w:rsidRPr="00E00D3C">
              <w:rPr>
                <w:rFonts w:ascii="Times New Roman" w:hAnsi="Times New Roman"/>
                <w:sz w:val="20"/>
                <w:szCs w:val="20"/>
                <w:lang w:val="uk-UA"/>
              </w:rPr>
              <w:t xml:space="preserve">) </w:t>
            </w:r>
            <w:r w:rsidRPr="00E00D3C">
              <w:rPr>
                <w:rFonts w:ascii="Times New Roman" w:hAnsi="Times New Roman"/>
                <w:sz w:val="20"/>
                <w:szCs w:val="20"/>
              </w:rPr>
              <w:t>UA</w:t>
            </w:r>
            <w:r w:rsidRPr="00E00D3C">
              <w:rPr>
                <w:rFonts w:ascii="Times New Roman" w:hAnsi="Times New Roman"/>
                <w:sz w:val="20"/>
                <w:szCs w:val="20"/>
                <w:lang w:val="uk-UA"/>
              </w:rPr>
              <w:t>538999980314080540000010756, МФО 899998</w:t>
            </w:r>
          </w:p>
          <w:p w:rsidR="0007191D" w:rsidRDefault="0007191D" w:rsidP="003F7793">
            <w:pPr>
              <w:pStyle w:val="a3"/>
              <w:rPr>
                <w:rFonts w:ascii="Times New Roman" w:hAnsi="Times New Roman"/>
                <w:sz w:val="20"/>
                <w:szCs w:val="20"/>
                <w:lang w:val="uk-UA"/>
              </w:rPr>
            </w:pPr>
          </w:p>
          <w:p w:rsidR="0007191D" w:rsidRPr="00776F5A" w:rsidRDefault="0007191D" w:rsidP="003F7793">
            <w:pPr>
              <w:pStyle w:val="a3"/>
              <w:rPr>
                <w:rFonts w:ascii="Times New Roman" w:hAnsi="Times New Roman"/>
                <w:sz w:val="20"/>
                <w:szCs w:val="20"/>
                <w:lang w:val="uk-UA"/>
              </w:rPr>
            </w:pPr>
            <w:r w:rsidRPr="00E00D3C">
              <w:rPr>
                <w:rFonts w:ascii="Times New Roman" w:hAnsi="Times New Roman"/>
                <w:sz w:val="20"/>
                <w:szCs w:val="20"/>
              </w:rPr>
              <w:t>Терм</w:t>
            </w:r>
            <w:r w:rsidRPr="00E00D3C">
              <w:rPr>
                <w:rFonts w:ascii="Times New Roman" w:hAnsi="Times New Roman"/>
                <w:sz w:val="20"/>
                <w:szCs w:val="20"/>
                <w:lang w:val="uk-UA"/>
              </w:rPr>
              <w:t xml:space="preserve">ін: </w:t>
            </w:r>
            <w:r w:rsidRPr="00E00D3C">
              <w:rPr>
                <w:rFonts w:ascii="Times New Roman" w:hAnsi="Times New Roman"/>
                <w:b/>
                <w:sz w:val="20"/>
                <w:szCs w:val="20"/>
                <w:lang w:val="uk-UA"/>
              </w:rPr>
              <w:t>1 робочий день</w:t>
            </w:r>
            <w:r w:rsidRPr="00E00D3C">
              <w:rPr>
                <w:rFonts w:ascii="Times New Roman" w:hAnsi="Times New Roman"/>
                <w:sz w:val="20"/>
                <w:szCs w:val="20"/>
                <w:lang w:val="uk-UA"/>
              </w:rPr>
              <w:t xml:space="preserve">, Сума: </w:t>
            </w:r>
            <w:r>
              <w:rPr>
                <w:rFonts w:ascii="Times New Roman" w:hAnsi="Times New Roman"/>
                <w:color w:val="000000"/>
                <w:sz w:val="20"/>
                <w:szCs w:val="20"/>
                <w:shd w:val="clear" w:color="auto" w:fill="FFFFFF"/>
                <w:lang w:val="uk-UA"/>
              </w:rPr>
              <w:t>1</w:t>
            </w:r>
            <w:r>
              <w:rPr>
                <w:rFonts w:ascii="Times New Roman" w:hAnsi="Times New Roman"/>
                <w:color w:val="000000"/>
                <w:sz w:val="20"/>
                <w:szCs w:val="20"/>
                <w:shd w:val="clear" w:color="auto" w:fill="FFFFFF"/>
              </w:rPr>
              <w:t xml:space="preserve"> прожитков</w:t>
            </w:r>
            <w:r>
              <w:rPr>
                <w:rFonts w:ascii="Times New Roman" w:hAnsi="Times New Roman"/>
                <w:color w:val="000000"/>
                <w:sz w:val="20"/>
                <w:szCs w:val="20"/>
                <w:shd w:val="clear" w:color="auto" w:fill="FFFFFF"/>
                <w:lang w:val="uk-UA"/>
              </w:rPr>
              <w:t>ий</w:t>
            </w:r>
            <w:r>
              <w:rPr>
                <w:rFonts w:ascii="Times New Roman" w:hAnsi="Times New Roman"/>
                <w:color w:val="000000"/>
                <w:sz w:val="20"/>
                <w:szCs w:val="20"/>
                <w:shd w:val="clear" w:color="auto" w:fill="FFFFFF"/>
              </w:rPr>
              <w:t xml:space="preserve"> мінімум</w:t>
            </w:r>
            <w:r w:rsidRPr="00E00D3C">
              <w:rPr>
                <w:rFonts w:ascii="Times New Roman" w:hAnsi="Times New Roman"/>
                <w:color w:val="000000"/>
                <w:sz w:val="20"/>
                <w:szCs w:val="20"/>
                <w:shd w:val="clear" w:color="auto" w:fill="FFFFFF"/>
              </w:rPr>
              <w:t xml:space="preserve"> для працездатних </w:t>
            </w:r>
            <w:proofErr w:type="gramStart"/>
            <w:r w:rsidRPr="00E00D3C">
              <w:rPr>
                <w:rFonts w:ascii="Times New Roman" w:hAnsi="Times New Roman"/>
                <w:color w:val="000000"/>
                <w:sz w:val="20"/>
                <w:szCs w:val="20"/>
                <w:shd w:val="clear" w:color="auto" w:fill="FFFFFF"/>
              </w:rPr>
              <w:t>осіб</w:t>
            </w:r>
            <w:proofErr w:type="gramEnd"/>
            <w:r>
              <w:rPr>
                <w:rFonts w:ascii="Times New Roman" w:hAnsi="Times New Roman"/>
                <w:sz w:val="20"/>
                <w:szCs w:val="20"/>
                <w:lang w:val="uk-UA"/>
              </w:rPr>
              <w:t>,</w:t>
            </w:r>
          </w:p>
          <w:p w:rsidR="0007191D" w:rsidRPr="00E00D3C" w:rsidRDefault="0007191D" w:rsidP="003F7793">
            <w:pPr>
              <w:pStyle w:val="a3"/>
              <w:jc w:val="both"/>
              <w:rPr>
                <w:rFonts w:ascii="Times New Roman" w:hAnsi="Times New Roman"/>
                <w:sz w:val="20"/>
                <w:szCs w:val="20"/>
                <w:lang w:val="uk-UA"/>
              </w:rPr>
            </w:pPr>
            <w:r w:rsidRPr="00E00D3C">
              <w:rPr>
                <w:rFonts w:ascii="Times New Roman" w:hAnsi="Times New Roman"/>
                <w:sz w:val="20"/>
                <w:szCs w:val="20"/>
                <w:lang w:val="uk-UA"/>
              </w:rPr>
              <w:t xml:space="preserve">Отримувач: </w:t>
            </w:r>
            <w:r>
              <w:rPr>
                <w:rFonts w:ascii="Times New Roman" w:hAnsi="Times New Roman"/>
                <w:sz w:val="20"/>
                <w:szCs w:val="20"/>
                <w:lang w:val="uk-UA"/>
              </w:rPr>
              <w:t>Бучанська міська</w:t>
            </w:r>
            <w:r w:rsidRPr="00E00D3C">
              <w:rPr>
                <w:rFonts w:ascii="Times New Roman" w:hAnsi="Times New Roman"/>
                <w:sz w:val="20"/>
                <w:szCs w:val="20"/>
                <w:lang w:val="uk-UA"/>
              </w:rPr>
              <w:t xml:space="preserve"> територіальна громада,</w:t>
            </w:r>
          </w:p>
          <w:p w:rsidR="0007191D" w:rsidRPr="00E00D3C" w:rsidRDefault="0007191D"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Банк отримувача: Казначейство України, </w:t>
            </w:r>
          </w:p>
          <w:p w:rsidR="0007191D" w:rsidRPr="00E00D3C" w:rsidRDefault="0007191D"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Код класифікації - 22012900, код ЄДРПОУ </w:t>
            </w:r>
            <w:r w:rsidRPr="00E00D3C">
              <w:rPr>
                <w:rFonts w:ascii="Times New Roman" w:hAnsi="Times New Roman"/>
                <w:sz w:val="20"/>
                <w:szCs w:val="20"/>
              </w:rPr>
              <w:t>37955989</w:t>
            </w:r>
          </w:p>
          <w:p w:rsidR="0007191D" w:rsidRPr="00E00D3C" w:rsidRDefault="0007191D" w:rsidP="003F7793">
            <w:pPr>
              <w:pStyle w:val="a3"/>
              <w:rPr>
                <w:rFonts w:ascii="Times New Roman" w:hAnsi="Times New Roman"/>
                <w:sz w:val="20"/>
                <w:szCs w:val="20"/>
                <w:lang w:val="uk-UA"/>
              </w:rPr>
            </w:pPr>
            <w:r w:rsidRPr="00E00D3C">
              <w:rPr>
                <w:rFonts w:ascii="Times New Roman" w:hAnsi="Times New Roman"/>
                <w:sz w:val="20"/>
                <w:szCs w:val="20"/>
                <w:lang w:val="uk-UA"/>
              </w:rPr>
              <w:t>Номер рахунку (</w:t>
            </w:r>
            <w:r w:rsidRPr="00E00D3C">
              <w:rPr>
                <w:rFonts w:ascii="Times New Roman" w:hAnsi="Times New Roman"/>
                <w:sz w:val="20"/>
                <w:szCs w:val="20"/>
              </w:rPr>
              <w:t>IBAN</w:t>
            </w:r>
            <w:r w:rsidRPr="00E00D3C">
              <w:rPr>
                <w:rFonts w:ascii="Times New Roman" w:hAnsi="Times New Roman"/>
                <w:sz w:val="20"/>
                <w:szCs w:val="20"/>
                <w:lang w:val="uk-UA"/>
              </w:rPr>
              <w:t xml:space="preserve">) </w:t>
            </w:r>
            <w:r w:rsidRPr="00E00D3C">
              <w:rPr>
                <w:rFonts w:ascii="Times New Roman" w:hAnsi="Times New Roman"/>
                <w:sz w:val="20"/>
                <w:szCs w:val="20"/>
              </w:rPr>
              <w:t>UA</w:t>
            </w:r>
            <w:r w:rsidRPr="00E00D3C">
              <w:rPr>
                <w:rFonts w:ascii="Times New Roman" w:hAnsi="Times New Roman"/>
                <w:sz w:val="20"/>
                <w:szCs w:val="20"/>
                <w:lang w:val="uk-UA"/>
              </w:rPr>
              <w:t>538999980314080540000010756, МФО 899998</w:t>
            </w:r>
          </w:p>
          <w:p w:rsidR="0007191D" w:rsidRDefault="0007191D" w:rsidP="003F7793">
            <w:pPr>
              <w:pStyle w:val="a3"/>
              <w:rPr>
                <w:rFonts w:ascii="Times New Roman" w:hAnsi="Times New Roman"/>
                <w:sz w:val="20"/>
                <w:szCs w:val="20"/>
                <w:lang w:val="uk-UA"/>
              </w:rPr>
            </w:pPr>
          </w:p>
          <w:p w:rsidR="0007191D" w:rsidRPr="00E00D3C" w:rsidRDefault="0007191D" w:rsidP="003F7793">
            <w:pPr>
              <w:pStyle w:val="a3"/>
              <w:jc w:val="both"/>
              <w:rPr>
                <w:rFonts w:ascii="Times New Roman" w:hAnsi="Times New Roman"/>
                <w:sz w:val="20"/>
                <w:szCs w:val="20"/>
                <w:lang w:val="uk-UA"/>
              </w:rPr>
            </w:pPr>
            <w:r w:rsidRPr="00E00D3C">
              <w:rPr>
                <w:rFonts w:ascii="Times New Roman" w:hAnsi="Times New Roman"/>
                <w:sz w:val="20"/>
                <w:szCs w:val="20"/>
              </w:rPr>
              <w:t>Терм</w:t>
            </w:r>
            <w:r w:rsidRPr="00E00D3C">
              <w:rPr>
                <w:rFonts w:ascii="Times New Roman" w:hAnsi="Times New Roman"/>
                <w:sz w:val="20"/>
                <w:szCs w:val="20"/>
                <w:lang w:val="uk-UA"/>
              </w:rPr>
              <w:t xml:space="preserve">ін: </w:t>
            </w:r>
            <w:r w:rsidRPr="00E00D3C">
              <w:rPr>
                <w:rFonts w:ascii="Times New Roman" w:hAnsi="Times New Roman"/>
                <w:b/>
                <w:sz w:val="20"/>
                <w:szCs w:val="20"/>
                <w:lang w:val="uk-UA"/>
              </w:rPr>
              <w:t>протягом 2 годин</w:t>
            </w:r>
            <w:r w:rsidRPr="00E00D3C">
              <w:rPr>
                <w:rFonts w:ascii="Times New Roman" w:hAnsi="Times New Roman"/>
                <w:sz w:val="20"/>
                <w:szCs w:val="20"/>
                <w:lang w:val="uk-UA"/>
              </w:rPr>
              <w:t xml:space="preserve">, Сума: </w:t>
            </w:r>
            <w:r>
              <w:rPr>
                <w:rFonts w:ascii="Times New Roman" w:hAnsi="Times New Roman"/>
                <w:sz w:val="20"/>
                <w:szCs w:val="20"/>
                <w:lang w:val="uk-UA"/>
              </w:rPr>
              <w:t>2,5</w:t>
            </w:r>
            <w:r w:rsidRPr="00E00D3C">
              <w:rPr>
                <w:rFonts w:ascii="Times New Roman" w:hAnsi="Times New Roman"/>
                <w:color w:val="000000"/>
                <w:sz w:val="20"/>
                <w:szCs w:val="20"/>
                <w:shd w:val="clear" w:color="auto" w:fill="FFFFFF"/>
                <w:lang w:val="uk-UA"/>
              </w:rPr>
              <w:t xml:space="preserve"> </w:t>
            </w:r>
            <w:r>
              <w:rPr>
                <w:rFonts w:ascii="Times New Roman" w:hAnsi="Times New Roman"/>
                <w:color w:val="000000"/>
                <w:sz w:val="20"/>
                <w:szCs w:val="20"/>
                <w:shd w:val="clear" w:color="auto" w:fill="FFFFFF"/>
              </w:rPr>
              <w:t>прожитков</w:t>
            </w:r>
            <w:r>
              <w:rPr>
                <w:rFonts w:ascii="Times New Roman" w:hAnsi="Times New Roman"/>
                <w:color w:val="000000"/>
                <w:sz w:val="20"/>
                <w:szCs w:val="20"/>
                <w:shd w:val="clear" w:color="auto" w:fill="FFFFFF"/>
                <w:lang w:val="uk-UA"/>
              </w:rPr>
              <w:t>ого</w:t>
            </w:r>
            <w:r w:rsidRPr="00E00D3C">
              <w:rPr>
                <w:rFonts w:ascii="Times New Roman" w:hAnsi="Times New Roman"/>
                <w:color w:val="000000"/>
                <w:sz w:val="20"/>
                <w:szCs w:val="20"/>
                <w:shd w:val="clear" w:color="auto" w:fill="FFFFFF"/>
              </w:rPr>
              <w:t xml:space="preserve"> </w:t>
            </w:r>
            <w:r>
              <w:rPr>
                <w:rFonts w:ascii="Times New Roman" w:hAnsi="Times New Roman"/>
                <w:color w:val="000000"/>
                <w:sz w:val="20"/>
                <w:szCs w:val="20"/>
                <w:shd w:val="clear" w:color="auto" w:fill="FFFFFF"/>
              </w:rPr>
              <w:t>мінімум</w:t>
            </w:r>
            <w:r>
              <w:rPr>
                <w:rFonts w:ascii="Times New Roman" w:hAnsi="Times New Roman"/>
                <w:color w:val="000000"/>
                <w:sz w:val="20"/>
                <w:szCs w:val="20"/>
                <w:shd w:val="clear" w:color="auto" w:fill="FFFFFF"/>
                <w:lang w:val="uk-UA"/>
              </w:rPr>
              <w:t>у</w:t>
            </w:r>
            <w:r w:rsidRPr="00E00D3C">
              <w:rPr>
                <w:rFonts w:ascii="Times New Roman" w:hAnsi="Times New Roman"/>
                <w:color w:val="000000"/>
                <w:sz w:val="20"/>
                <w:szCs w:val="20"/>
                <w:shd w:val="clear" w:color="auto" w:fill="FFFFFF"/>
              </w:rPr>
              <w:t xml:space="preserve"> для працездатних </w:t>
            </w:r>
            <w:proofErr w:type="gramStart"/>
            <w:r w:rsidRPr="00E00D3C">
              <w:rPr>
                <w:rFonts w:ascii="Times New Roman" w:hAnsi="Times New Roman"/>
                <w:color w:val="000000"/>
                <w:sz w:val="20"/>
                <w:szCs w:val="20"/>
                <w:shd w:val="clear" w:color="auto" w:fill="FFFFFF"/>
              </w:rPr>
              <w:t>осіб</w:t>
            </w:r>
            <w:proofErr w:type="gramEnd"/>
            <w:r>
              <w:rPr>
                <w:rFonts w:ascii="Times New Roman" w:hAnsi="Times New Roman"/>
                <w:color w:val="000000"/>
                <w:sz w:val="20"/>
                <w:szCs w:val="20"/>
                <w:shd w:val="clear" w:color="auto" w:fill="FFFFFF"/>
                <w:lang w:val="uk-UA"/>
              </w:rPr>
              <w:t>,</w:t>
            </w:r>
            <w:r w:rsidRPr="00E00D3C">
              <w:rPr>
                <w:rFonts w:ascii="Times New Roman" w:hAnsi="Times New Roman"/>
                <w:sz w:val="20"/>
                <w:szCs w:val="20"/>
                <w:lang w:val="uk-UA"/>
              </w:rPr>
              <w:t xml:space="preserve"> </w:t>
            </w:r>
          </w:p>
          <w:p w:rsidR="0007191D" w:rsidRPr="00E00D3C" w:rsidRDefault="0007191D"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Отримувач: </w:t>
            </w:r>
            <w:r>
              <w:rPr>
                <w:rFonts w:ascii="Times New Roman" w:hAnsi="Times New Roman"/>
                <w:sz w:val="20"/>
                <w:szCs w:val="20"/>
                <w:lang w:val="uk-UA"/>
              </w:rPr>
              <w:t>Бучанська міська</w:t>
            </w:r>
            <w:r w:rsidRPr="00E00D3C">
              <w:rPr>
                <w:rFonts w:ascii="Times New Roman" w:hAnsi="Times New Roman"/>
                <w:sz w:val="20"/>
                <w:szCs w:val="20"/>
                <w:lang w:val="uk-UA"/>
              </w:rPr>
              <w:t xml:space="preserve"> територіальна громада,</w:t>
            </w:r>
          </w:p>
          <w:p w:rsidR="0007191D" w:rsidRPr="00E00D3C" w:rsidRDefault="0007191D"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Банк отримувача: Казначейство України, </w:t>
            </w:r>
          </w:p>
          <w:p w:rsidR="0007191D" w:rsidRPr="00E00D3C" w:rsidRDefault="0007191D" w:rsidP="003F7793">
            <w:pPr>
              <w:pStyle w:val="a3"/>
              <w:rPr>
                <w:rFonts w:ascii="Times New Roman" w:hAnsi="Times New Roman"/>
                <w:sz w:val="20"/>
                <w:szCs w:val="20"/>
                <w:lang w:val="uk-UA"/>
              </w:rPr>
            </w:pPr>
            <w:r w:rsidRPr="00E00D3C">
              <w:rPr>
                <w:rFonts w:ascii="Times New Roman" w:hAnsi="Times New Roman"/>
                <w:sz w:val="20"/>
                <w:szCs w:val="20"/>
                <w:lang w:val="uk-UA"/>
              </w:rPr>
              <w:t xml:space="preserve">Код класифікації - 22012900, код ЄДРПОУ </w:t>
            </w:r>
            <w:r w:rsidRPr="00E00D3C">
              <w:rPr>
                <w:rFonts w:ascii="Times New Roman" w:hAnsi="Times New Roman"/>
                <w:sz w:val="20"/>
                <w:szCs w:val="20"/>
              </w:rPr>
              <w:t>37955989</w:t>
            </w:r>
          </w:p>
          <w:p w:rsidR="0007191D" w:rsidRPr="004D7684" w:rsidRDefault="0007191D" w:rsidP="003F7793">
            <w:pPr>
              <w:rPr>
                <w:rFonts w:ascii="Times New Roman" w:hAnsi="Times New Roman"/>
                <w:sz w:val="20"/>
                <w:szCs w:val="20"/>
                <w:lang w:val="uk-UA" w:eastAsia="ar-SA"/>
              </w:rPr>
            </w:pPr>
            <w:r w:rsidRPr="00E00D3C">
              <w:rPr>
                <w:rFonts w:ascii="Times New Roman" w:hAnsi="Times New Roman"/>
                <w:sz w:val="20"/>
                <w:szCs w:val="20"/>
                <w:lang w:val="uk-UA"/>
              </w:rPr>
              <w:t>Номер рахунку (</w:t>
            </w:r>
            <w:r w:rsidRPr="00E00D3C">
              <w:rPr>
                <w:rFonts w:ascii="Times New Roman" w:hAnsi="Times New Roman"/>
                <w:sz w:val="20"/>
                <w:szCs w:val="20"/>
              </w:rPr>
              <w:t>IBAN</w:t>
            </w:r>
            <w:r w:rsidRPr="00E00D3C">
              <w:rPr>
                <w:rFonts w:ascii="Times New Roman" w:hAnsi="Times New Roman"/>
                <w:sz w:val="20"/>
                <w:szCs w:val="20"/>
                <w:lang w:val="uk-UA"/>
              </w:rPr>
              <w:t xml:space="preserve">) </w:t>
            </w:r>
            <w:r w:rsidRPr="00E00D3C">
              <w:rPr>
                <w:rFonts w:ascii="Times New Roman" w:hAnsi="Times New Roman"/>
                <w:sz w:val="20"/>
                <w:szCs w:val="20"/>
              </w:rPr>
              <w:t>UA</w:t>
            </w:r>
            <w:r w:rsidRPr="00E00D3C">
              <w:rPr>
                <w:rFonts w:ascii="Times New Roman" w:hAnsi="Times New Roman"/>
                <w:sz w:val="20"/>
                <w:szCs w:val="20"/>
                <w:lang w:val="uk-UA"/>
              </w:rPr>
              <w:t>538999980314080540000010756, МФО 899998</w:t>
            </w:r>
          </w:p>
        </w:tc>
      </w:tr>
      <w:tr w:rsidR="0007191D" w:rsidRPr="005F2129" w:rsidTr="003F7793">
        <w:tc>
          <w:tcPr>
            <w:tcW w:w="568" w:type="dxa"/>
          </w:tcPr>
          <w:p w:rsidR="0007191D" w:rsidRPr="005F2129" w:rsidRDefault="0007191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4.</w:t>
            </w:r>
          </w:p>
        </w:tc>
        <w:tc>
          <w:tcPr>
            <w:tcW w:w="2693" w:type="dxa"/>
          </w:tcPr>
          <w:p w:rsidR="0007191D" w:rsidRPr="005F2129" w:rsidRDefault="0007191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Строк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7358" w:type="dxa"/>
          </w:tcPr>
          <w:p w:rsidR="0007191D" w:rsidRPr="00331250" w:rsidRDefault="0007191D" w:rsidP="003F7793">
            <w:pPr>
              <w:pStyle w:val="a3"/>
              <w:ind w:firstLine="289"/>
              <w:rPr>
                <w:rFonts w:ascii="Times New Roman" w:hAnsi="Times New Roman"/>
                <w:sz w:val="20"/>
                <w:szCs w:val="20"/>
                <w:lang w:eastAsia="uk-UA"/>
              </w:rPr>
            </w:pPr>
            <w:r w:rsidRPr="00331250">
              <w:rPr>
                <w:rFonts w:ascii="Times New Roman" w:hAnsi="Times New Roman"/>
                <w:sz w:val="20"/>
                <w:szCs w:val="20"/>
                <w:lang w:eastAsia="uk-UA"/>
              </w:rPr>
              <w:t xml:space="preserve">Державна реєстрація </w:t>
            </w:r>
            <w:r w:rsidRPr="00331250">
              <w:rPr>
                <w:rFonts w:ascii="Times New Roman" w:hAnsi="Times New Roman"/>
                <w:color w:val="000000"/>
                <w:sz w:val="20"/>
                <w:szCs w:val="20"/>
                <w:lang w:val="uk-UA" w:eastAsia="uk-UA"/>
              </w:rPr>
              <w:t>речового права</w:t>
            </w:r>
            <w:r w:rsidRPr="00331250">
              <w:rPr>
                <w:rFonts w:ascii="Times New Roman" w:hAnsi="Times New Roman"/>
                <w:color w:val="000000"/>
                <w:sz w:val="20"/>
                <w:szCs w:val="20"/>
                <w:lang w:eastAsia="uk-UA"/>
              </w:rPr>
              <w:t xml:space="preserve"> (</w:t>
            </w:r>
            <w:proofErr w:type="gramStart"/>
            <w:r w:rsidRPr="00331250">
              <w:rPr>
                <w:rFonts w:ascii="Times New Roman" w:hAnsi="Times New Roman"/>
                <w:color w:val="000000"/>
                <w:sz w:val="20"/>
                <w:szCs w:val="20"/>
                <w:lang w:val="uk-UA" w:eastAsia="uk-UA"/>
              </w:rPr>
              <w:t>кр</w:t>
            </w:r>
            <w:proofErr w:type="gramEnd"/>
            <w:r w:rsidRPr="00331250">
              <w:rPr>
                <w:rFonts w:ascii="Times New Roman" w:hAnsi="Times New Roman"/>
                <w:color w:val="000000"/>
                <w:sz w:val="20"/>
                <w:szCs w:val="20"/>
                <w:lang w:val="uk-UA" w:eastAsia="uk-UA"/>
              </w:rPr>
              <w:t>ім</w:t>
            </w:r>
            <w:r w:rsidRPr="00331250">
              <w:rPr>
                <w:rFonts w:ascii="Times New Roman" w:hAnsi="Times New Roman"/>
                <w:color w:val="000000"/>
                <w:sz w:val="20"/>
                <w:szCs w:val="20"/>
                <w:lang w:eastAsia="uk-UA"/>
              </w:rPr>
              <w:t xml:space="preserve"> права власності) на нерухоме майно</w:t>
            </w:r>
            <w:r w:rsidRPr="00331250">
              <w:rPr>
                <w:rFonts w:ascii="Times New Roman" w:hAnsi="Times New Roman"/>
                <w:sz w:val="20"/>
                <w:szCs w:val="20"/>
                <w:lang w:eastAsia="uk-UA"/>
              </w:rPr>
              <w:t xml:space="preserve"> проводиться у строк, що не перевищує п’яти робочих днів з дня реєстрації відповідної заяви в Державному реєстрі речових прав на  нерухоме майно.</w:t>
            </w:r>
          </w:p>
          <w:p w:rsidR="0007191D" w:rsidRPr="00331250" w:rsidRDefault="0007191D" w:rsidP="003F7793">
            <w:pPr>
              <w:pStyle w:val="a3"/>
              <w:ind w:firstLine="289"/>
              <w:rPr>
                <w:rFonts w:ascii="Times New Roman" w:hAnsi="Times New Roman"/>
                <w:sz w:val="20"/>
                <w:szCs w:val="20"/>
                <w:lang w:eastAsia="uk-UA"/>
              </w:rPr>
            </w:pPr>
            <w:r w:rsidRPr="00331250">
              <w:rPr>
                <w:rFonts w:ascii="Times New Roman" w:hAnsi="Times New Roman"/>
                <w:sz w:val="20"/>
                <w:szCs w:val="20"/>
                <w:lang w:eastAsia="uk-UA"/>
              </w:rPr>
              <w:t xml:space="preserve">Скорочені строки проведення державної реєстрації </w:t>
            </w:r>
            <w:r w:rsidRPr="00331250">
              <w:rPr>
                <w:rFonts w:ascii="Times New Roman" w:hAnsi="Times New Roman"/>
                <w:color w:val="000000"/>
                <w:sz w:val="20"/>
                <w:szCs w:val="20"/>
                <w:lang w:val="uk-UA" w:eastAsia="uk-UA"/>
              </w:rPr>
              <w:t>речового права</w:t>
            </w:r>
            <w:r w:rsidRPr="00331250">
              <w:rPr>
                <w:rFonts w:ascii="Times New Roman" w:hAnsi="Times New Roman"/>
                <w:color w:val="000000"/>
                <w:sz w:val="20"/>
                <w:szCs w:val="20"/>
                <w:lang w:eastAsia="uk-UA"/>
              </w:rPr>
              <w:t xml:space="preserve"> (</w:t>
            </w:r>
            <w:proofErr w:type="gramStart"/>
            <w:r w:rsidRPr="00331250">
              <w:rPr>
                <w:rFonts w:ascii="Times New Roman" w:hAnsi="Times New Roman"/>
                <w:color w:val="000000"/>
                <w:sz w:val="20"/>
                <w:szCs w:val="20"/>
                <w:lang w:val="uk-UA" w:eastAsia="uk-UA"/>
              </w:rPr>
              <w:t>кр</w:t>
            </w:r>
            <w:proofErr w:type="gramEnd"/>
            <w:r w:rsidRPr="00331250">
              <w:rPr>
                <w:rFonts w:ascii="Times New Roman" w:hAnsi="Times New Roman"/>
                <w:color w:val="000000"/>
                <w:sz w:val="20"/>
                <w:szCs w:val="20"/>
                <w:lang w:val="uk-UA" w:eastAsia="uk-UA"/>
              </w:rPr>
              <w:t>ім</w:t>
            </w:r>
            <w:r w:rsidRPr="00331250">
              <w:rPr>
                <w:rFonts w:ascii="Times New Roman" w:hAnsi="Times New Roman"/>
                <w:color w:val="000000"/>
                <w:sz w:val="20"/>
                <w:szCs w:val="20"/>
                <w:lang w:eastAsia="uk-UA"/>
              </w:rPr>
              <w:t xml:space="preserve"> права власності) на нерухоме майно</w:t>
            </w:r>
            <w:r w:rsidRPr="00331250">
              <w:rPr>
                <w:rFonts w:ascii="Times New Roman" w:hAnsi="Times New Roman"/>
                <w:sz w:val="20"/>
                <w:szCs w:val="20"/>
                <w:lang w:eastAsia="uk-UA"/>
              </w:rPr>
              <w:t xml:space="preserve"> (крім іпотеки):</w:t>
            </w:r>
          </w:p>
          <w:p w:rsidR="0007191D" w:rsidRPr="00331250" w:rsidRDefault="0007191D" w:rsidP="003F7793">
            <w:pPr>
              <w:pStyle w:val="a3"/>
              <w:ind w:firstLine="289"/>
              <w:rPr>
                <w:rFonts w:ascii="Times New Roman" w:hAnsi="Times New Roman"/>
                <w:sz w:val="20"/>
                <w:szCs w:val="20"/>
                <w:lang w:eastAsia="uk-UA"/>
              </w:rPr>
            </w:pPr>
            <w:r w:rsidRPr="00331250">
              <w:rPr>
                <w:rFonts w:ascii="Times New Roman" w:hAnsi="Times New Roman"/>
                <w:sz w:val="20"/>
                <w:szCs w:val="20"/>
                <w:lang w:eastAsia="uk-UA"/>
              </w:rPr>
              <w:t>2 робочі дні;</w:t>
            </w:r>
          </w:p>
          <w:p w:rsidR="0007191D" w:rsidRPr="00331250" w:rsidRDefault="0007191D" w:rsidP="003F7793">
            <w:pPr>
              <w:pStyle w:val="a3"/>
              <w:ind w:firstLine="289"/>
              <w:rPr>
                <w:rFonts w:ascii="Times New Roman" w:hAnsi="Times New Roman"/>
                <w:sz w:val="20"/>
                <w:szCs w:val="20"/>
                <w:lang w:eastAsia="uk-UA"/>
              </w:rPr>
            </w:pPr>
            <w:r w:rsidRPr="00331250">
              <w:rPr>
                <w:rFonts w:ascii="Times New Roman" w:hAnsi="Times New Roman"/>
                <w:sz w:val="20"/>
                <w:szCs w:val="20"/>
                <w:lang w:eastAsia="uk-UA"/>
              </w:rPr>
              <w:t>1 робочий день;</w:t>
            </w:r>
          </w:p>
          <w:p w:rsidR="0007191D" w:rsidRPr="00682955" w:rsidRDefault="0007191D" w:rsidP="003F7793">
            <w:pPr>
              <w:pStyle w:val="a3"/>
              <w:ind w:firstLine="289"/>
              <w:rPr>
                <w:rFonts w:ascii="Times New Roman" w:hAnsi="Times New Roman"/>
                <w:sz w:val="20"/>
                <w:szCs w:val="20"/>
                <w:lang w:val="uk-UA"/>
              </w:rPr>
            </w:pPr>
            <w:r w:rsidRPr="00331250">
              <w:rPr>
                <w:rFonts w:ascii="Times New Roman" w:hAnsi="Times New Roman"/>
                <w:sz w:val="20"/>
                <w:szCs w:val="20"/>
                <w:lang w:eastAsia="uk-UA"/>
              </w:rPr>
              <w:t>2 години.</w:t>
            </w:r>
          </w:p>
        </w:tc>
      </w:tr>
      <w:tr w:rsidR="0007191D" w:rsidRPr="005F2129" w:rsidTr="003F7793">
        <w:tc>
          <w:tcPr>
            <w:tcW w:w="568" w:type="dxa"/>
          </w:tcPr>
          <w:p w:rsidR="0007191D" w:rsidRPr="005F2129" w:rsidRDefault="0007191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07191D" w:rsidRPr="005F2129" w:rsidRDefault="0007191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Результат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7358" w:type="dxa"/>
          </w:tcPr>
          <w:p w:rsidR="0007191D" w:rsidRPr="00560675" w:rsidRDefault="0007191D" w:rsidP="003F7793">
            <w:pPr>
              <w:pStyle w:val="a3"/>
              <w:ind w:firstLine="147"/>
              <w:jc w:val="both"/>
              <w:rPr>
                <w:rFonts w:ascii="Times New Roman" w:hAnsi="Times New Roman"/>
                <w:sz w:val="20"/>
                <w:szCs w:val="20"/>
                <w:lang w:eastAsia="uk-UA"/>
              </w:rPr>
            </w:pPr>
            <w:r w:rsidRPr="00560675">
              <w:rPr>
                <w:rFonts w:ascii="Times New Roman" w:hAnsi="Times New Roman"/>
                <w:sz w:val="20"/>
                <w:szCs w:val="20"/>
              </w:rPr>
              <w:t xml:space="preserve">Внесення відповідного запису до Державного реєстру речових прав на нерухоме </w:t>
            </w:r>
            <w:r w:rsidRPr="0086487E">
              <w:rPr>
                <w:rFonts w:ascii="Times New Roman" w:hAnsi="Times New Roman"/>
                <w:sz w:val="20"/>
                <w:szCs w:val="20"/>
              </w:rPr>
              <w:t>майно та отримання</w:t>
            </w:r>
            <w:r w:rsidRPr="00560675">
              <w:rPr>
                <w:rFonts w:ascii="Times New Roman" w:hAnsi="Times New Roman"/>
                <w:sz w:val="20"/>
                <w:szCs w:val="20"/>
              </w:rPr>
              <w:t xml:space="preserve"> витягу з Державного реєстру речових прав на нерухоме майно про проведену державну реєстрацію прав </w:t>
            </w:r>
            <w:r w:rsidRPr="00560675">
              <w:rPr>
                <w:rFonts w:ascii="Times New Roman" w:hAnsi="Times New Roman"/>
                <w:sz w:val="20"/>
                <w:szCs w:val="20"/>
                <w:lang w:eastAsia="uk-UA"/>
              </w:rPr>
              <w:t>в паперовій (</w:t>
            </w:r>
            <w:proofErr w:type="gramStart"/>
            <w:r w:rsidRPr="00560675">
              <w:rPr>
                <w:rFonts w:ascii="Times New Roman" w:hAnsi="Times New Roman"/>
                <w:sz w:val="20"/>
                <w:szCs w:val="20"/>
                <w:lang w:eastAsia="uk-UA"/>
              </w:rPr>
              <w:t>за</w:t>
            </w:r>
            <w:proofErr w:type="gramEnd"/>
            <w:r w:rsidRPr="00560675">
              <w:rPr>
                <w:rFonts w:ascii="Times New Roman" w:hAnsi="Times New Roman"/>
                <w:sz w:val="20"/>
                <w:szCs w:val="20"/>
                <w:lang w:eastAsia="uk-UA"/>
              </w:rPr>
              <w:t xml:space="preserve"> бажанням заявника) чи електронній формі.</w:t>
            </w:r>
          </w:p>
          <w:p w:rsidR="0007191D" w:rsidRPr="005E6D5F" w:rsidRDefault="0007191D" w:rsidP="003F7793">
            <w:pPr>
              <w:pStyle w:val="a3"/>
              <w:ind w:firstLine="147"/>
              <w:jc w:val="both"/>
              <w:rPr>
                <w:lang w:val="uk-UA" w:eastAsia="ar-SA"/>
              </w:rPr>
            </w:pPr>
            <w:proofErr w:type="gramStart"/>
            <w:r w:rsidRPr="00560675">
              <w:rPr>
                <w:rFonts w:ascii="Times New Roman" w:hAnsi="Times New Roman"/>
                <w:sz w:val="20"/>
                <w:szCs w:val="20"/>
                <w:lang w:eastAsia="uk-UA"/>
              </w:rPr>
              <w:t>Р</w:t>
            </w:r>
            <w:proofErr w:type="gramEnd"/>
            <w:r w:rsidRPr="00560675">
              <w:rPr>
                <w:rFonts w:ascii="Times New Roman" w:hAnsi="Times New Roman"/>
                <w:sz w:val="20"/>
                <w:szCs w:val="20"/>
                <w:lang w:eastAsia="uk-UA"/>
              </w:rPr>
              <w:t>ішення про відмову у державній реєстрації іншого (відмінного від права власності) речового права на нерухоме майно</w:t>
            </w:r>
            <w:r w:rsidRPr="00560675">
              <w:rPr>
                <w:rFonts w:ascii="Times New Roman" w:hAnsi="Times New Roman"/>
                <w:sz w:val="20"/>
                <w:szCs w:val="20"/>
                <w:lang w:val="uk-UA" w:eastAsia="uk-UA"/>
              </w:rPr>
              <w:t>.</w:t>
            </w:r>
          </w:p>
        </w:tc>
      </w:tr>
      <w:tr w:rsidR="0007191D" w:rsidRPr="005F2129" w:rsidTr="003F7793">
        <w:tc>
          <w:tcPr>
            <w:tcW w:w="568" w:type="dxa"/>
          </w:tcPr>
          <w:p w:rsidR="0007191D" w:rsidRPr="005F2129" w:rsidRDefault="0007191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07191D" w:rsidRPr="005F2129" w:rsidRDefault="0007191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07191D" w:rsidRPr="005F2129" w:rsidRDefault="0007191D" w:rsidP="003F7793">
            <w:pPr>
              <w:widowControl w:val="0"/>
              <w:spacing w:after="0" w:line="240" w:lineRule="auto"/>
              <w:ind w:firstLine="280"/>
              <w:jc w:val="both"/>
              <w:rPr>
                <w:rFonts w:ascii="Times New Roman" w:hAnsi="Times New Roman"/>
                <w:color w:val="000000"/>
                <w:sz w:val="20"/>
                <w:szCs w:val="20"/>
                <w:lang w:eastAsia="uk-UA"/>
              </w:rPr>
            </w:pPr>
            <w:r w:rsidRPr="005F2129">
              <w:rPr>
                <w:rFonts w:ascii="Times New Roman" w:hAnsi="Times New Roman"/>
                <w:iCs/>
                <w:color w:val="000000"/>
                <w:sz w:val="20"/>
                <w:szCs w:val="20"/>
                <w:lang w:eastAsia="uk-UA"/>
              </w:rPr>
              <w:t xml:space="preserve">Результати надання </w:t>
            </w:r>
            <w:proofErr w:type="gramStart"/>
            <w:r w:rsidRPr="005F2129">
              <w:rPr>
                <w:rFonts w:ascii="Times New Roman" w:hAnsi="Times New Roman"/>
                <w:iCs/>
                <w:color w:val="000000"/>
                <w:sz w:val="20"/>
                <w:szCs w:val="20"/>
                <w:lang w:eastAsia="uk-UA"/>
              </w:rPr>
              <w:t>адм</w:t>
            </w:r>
            <w:proofErr w:type="gramEnd"/>
            <w:r w:rsidRPr="005F2129">
              <w:rPr>
                <w:rFonts w:ascii="Times New Roman" w:hAnsi="Times New Roman"/>
                <w:iCs/>
                <w:color w:val="000000"/>
                <w:sz w:val="20"/>
                <w:szCs w:val="20"/>
                <w:lang w:eastAsia="uk-UA"/>
              </w:rPr>
              <w:t>іністративної послуги у сфері державної реєстрації оприлюднюються на веб-порталі Мін’юсту для доступу до неї заявника з метою її перегляду.</w:t>
            </w:r>
          </w:p>
          <w:p w:rsidR="0007191D" w:rsidRPr="005F2129" w:rsidRDefault="0007191D" w:rsidP="003F7793">
            <w:pPr>
              <w:widowControl w:val="0"/>
              <w:spacing w:after="0" w:line="240" w:lineRule="auto"/>
              <w:ind w:firstLine="280"/>
              <w:jc w:val="both"/>
              <w:rPr>
                <w:rFonts w:ascii="Times New Roman" w:hAnsi="Times New Roman"/>
                <w:color w:val="000000"/>
                <w:sz w:val="20"/>
                <w:szCs w:val="20"/>
                <w:lang w:eastAsia="uk-UA"/>
              </w:rPr>
            </w:pPr>
            <w:r w:rsidRPr="005F2129">
              <w:rPr>
                <w:rFonts w:ascii="Times New Roman" w:hAnsi="Times New Roman"/>
                <w:color w:val="000000"/>
                <w:sz w:val="20"/>
                <w:szCs w:val="20"/>
                <w:lang w:eastAsia="uk-UA"/>
              </w:rPr>
              <w:t>Витяг з Державного реєстру речових прав на нерухоме майно за бажанням заявника може бути отриманий у паперовій формі.</w:t>
            </w:r>
          </w:p>
          <w:p w:rsidR="0007191D" w:rsidRPr="001D6812" w:rsidRDefault="0007191D" w:rsidP="003F7793">
            <w:pPr>
              <w:suppressAutoHyphens/>
              <w:autoSpaceDE w:val="0"/>
              <w:spacing w:after="0" w:line="240" w:lineRule="auto"/>
              <w:jc w:val="both"/>
              <w:rPr>
                <w:rFonts w:ascii="Times New Roman" w:hAnsi="Times New Roman"/>
                <w:sz w:val="20"/>
                <w:szCs w:val="20"/>
                <w:lang w:val="uk-UA" w:eastAsia="ar-SA"/>
              </w:rPr>
            </w:pPr>
            <w:proofErr w:type="gramStart"/>
            <w:r w:rsidRPr="005F2129">
              <w:rPr>
                <w:rFonts w:ascii="Times New Roman" w:hAnsi="Times New Roman"/>
                <w:color w:val="000000"/>
                <w:sz w:val="20"/>
                <w:szCs w:val="20"/>
                <w:lang w:eastAsia="uk-UA"/>
              </w:rPr>
              <w:t>Р</w:t>
            </w:r>
            <w:proofErr w:type="gramEnd"/>
            <w:r w:rsidRPr="005F2129">
              <w:rPr>
                <w:rFonts w:ascii="Times New Roman" w:hAnsi="Times New Roman"/>
                <w:color w:val="000000"/>
                <w:sz w:val="20"/>
                <w:szCs w:val="20"/>
                <w:lang w:eastAsia="uk-UA"/>
              </w:rPr>
              <w:t>ішення про відмову у проведенні державної реєстрації іншого (відмінного від права власності) речового права на нерухоме майно за бажанням заявника може бути отримане у паперовій формі</w:t>
            </w:r>
            <w:r>
              <w:rPr>
                <w:rFonts w:ascii="Times New Roman" w:hAnsi="Times New Roman"/>
                <w:color w:val="000000"/>
                <w:sz w:val="20"/>
                <w:szCs w:val="20"/>
                <w:lang w:val="uk-UA" w:eastAsia="uk-UA"/>
              </w:rPr>
              <w:t>.</w:t>
            </w:r>
          </w:p>
        </w:tc>
      </w:tr>
      <w:tr w:rsidR="0007191D" w:rsidRPr="00175BE1" w:rsidTr="003F7793">
        <w:tc>
          <w:tcPr>
            <w:tcW w:w="568" w:type="dxa"/>
          </w:tcPr>
          <w:p w:rsidR="0007191D" w:rsidRPr="005F2129" w:rsidRDefault="0007191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07191D" w:rsidRPr="005F2129" w:rsidRDefault="0007191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Акти законодавства, що регулюють порядок та умови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7358" w:type="dxa"/>
          </w:tcPr>
          <w:p w:rsidR="0007191D" w:rsidRPr="002A184F" w:rsidRDefault="0007191D" w:rsidP="003F7793">
            <w:pPr>
              <w:pStyle w:val="a3"/>
              <w:ind w:firstLine="147"/>
              <w:jc w:val="both"/>
              <w:rPr>
                <w:rFonts w:ascii="Times New Roman" w:hAnsi="Times New Roman"/>
                <w:i/>
                <w:sz w:val="20"/>
                <w:szCs w:val="20"/>
                <w:lang w:val="uk-UA" w:eastAsia="uk-UA"/>
              </w:rPr>
            </w:pPr>
            <w:r w:rsidRPr="002A184F">
              <w:rPr>
                <w:rFonts w:ascii="Times New Roman" w:hAnsi="Times New Roman"/>
                <w:i/>
                <w:sz w:val="20"/>
                <w:szCs w:val="20"/>
              </w:rPr>
              <w:t>Закон України «Про державну реєстрацію речових прав на нерухоме майно та їх обтяжень»; Постанова Кабінету Міні</w:t>
            </w:r>
            <w:proofErr w:type="gramStart"/>
            <w:r w:rsidRPr="002A184F">
              <w:rPr>
                <w:rFonts w:ascii="Times New Roman" w:hAnsi="Times New Roman"/>
                <w:i/>
                <w:sz w:val="20"/>
                <w:szCs w:val="20"/>
              </w:rPr>
              <w:t>стр</w:t>
            </w:r>
            <w:proofErr w:type="gramEnd"/>
            <w:r w:rsidRPr="002A184F">
              <w:rPr>
                <w:rFonts w:ascii="Times New Roman" w:hAnsi="Times New Roman"/>
                <w:i/>
                <w:sz w:val="20"/>
                <w:szCs w:val="20"/>
              </w:rPr>
              <w:t xml:space="preserve">ів України від 25 грудня 2015 року № 1127 «Про державну реєстрацію речових прав на нерухоме майно та їх обтяжень»; постанова Кабінету Міністрів </w:t>
            </w:r>
            <w:proofErr w:type="gramStart"/>
            <w:r w:rsidRPr="002A184F">
              <w:rPr>
                <w:rFonts w:ascii="Times New Roman" w:hAnsi="Times New Roman"/>
                <w:i/>
                <w:sz w:val="20"/>
                <w:szCs w:val="20"/>
              </w:rPr>
              <w:t>в</w:t>
            </w:r>
            <w:proofErr w:type="gramEnd"/>
            <w:r w:rsidRPr="002A184F">
              <w:rPr>
                <w:rFonts w:ascii="Times New Roman" w:hAnsi="Times New Roman"/>
                <w:i/>
                <w:sz w:val="20"/>
                <w:szCs w:val="20"/>
              </w:rPr>
              <w:t>ід 26 жовтня 2011 року № 1141 «Про затвердження Порядку ведення Державного реєстру речових прав на нерухоме майно»</w:t>
            </w:r>
          </w:p>
        </w:tc>
      </w:tr>
    </w:tbl>
    <w:p w:rsidR="0007191D" w:rsidRPr="0009640D" w:rsidRDefault="0007191D" w:rsidP="0007191D">
      <w:pPr>
        <w:spacing w:after="0" w:line="360" w:lineRule="auto"/>
        <w:jc w:val="both"/>
        <w:rPr>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CC02E4" w:rsidRDefault="00CC02E4" w:rsidP="00CC02E4">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B77FC0" w:rsidRPr="003F7F6F" w:rsidRDefault="00B77FC0" w:rsidP="00B77FC0">
      <w:pPr>
        <w:spacing w:after="0" w:line="240" w:lineRule="auto"/>
        <w:ind w:left="4536" w:right="-284" w:firstLine="1701"/>
        <w:rPr>
          <w:rFonts w:ascii="Times New Roman" w:hAnsi="Times New Roman"/>
          <w:sz w:val="20"/>
          <w:szCs w:val="20"/>
          <w:lang w:val="uk-UA"/>
        </w:rPr>
      </w:pPr>
      <w:r w:rsidRPr="00E92DC3">
        <w:rPr>
          <w:rFonts w:ascii="Times New Roman" w:hAnsi="Times New Roman"/>
          <w:color w:val="FFFFFF"/>
          <w:sz w:val="20"/>
          <w:szCs w:val="20"/>
          <w:u w:val="single"/>
          <w:lang w:val="uk-UA"/>
        </w:rPr>
        <w:t>8р</w:t>
      </w:r>
      <w:r>
        <w:rPr>
          <w:rFonts w:ascii="Times New Roman" w:hAnsi="Times New Roman"/>
          <w:sz w:val="20"/>
          <w:szCs w:val="20"/>
          <w:u w:val="single"/>
          <w:lang w:val="uk-UA"/>
        </w:rPr>
        <w:t xml:space="preserve">    </w:t>
      </w:r>
    </w:p>
    <w:p w:rsidR="00B77FC0" w:rsidRPr="000A400B" w:rsidRDefault="00B77FC0" w:rsidP="00B77FC0">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B77FC0" w:rsidRPr="008149F2" w:rsidRDefault="00B77FC0" w:rsidP="00B77FC0">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B77FC0" w:rsidRPr="000A400B" w:rsidRDefault="00B77FC0" w:rsidP="00B77FC0">
      <w:pPr>
        <w:spacing w:after="0" w:line="240" w:lineRule="auto"/>
        <w:jc w:val="center"/>
        <w:rPr>
          <w:rFonts w:ascii="Times New Roman" w:hAnsi="Times New Roman"/>
          <w:b/>
          <w:sz w:val="6"/>
          <w:szCs w:val="6"/>
          <w:u w:val="single"/>
          <w:lang w:val="uk-UA"/>
        </w:rPr>
      </w:pPr>
    </w:p>
    <w:p w:rsidR="00B77FC0" w:rsidRDefault="00B77FC0" w:rsidP="00B77FC0">
      <w:pPr>
        <w:spacing w:after="0" w:line="240" w:lineRule="auto"/>
        <w:jc w:val="center"/>
        <w:rPr>
          <w:rFonts w:ascii="Times New Roman" w:hAnsi="Times New Roman"/>
          <w:sz w:val="20"/>
          <w:szCs w:val="20"/>
          <w:lang w:val="uk-UA"/>
        </w:rPr>
      </w:pPr>
      <w:r>
        <w:rPr>
          <w:rFonts w:ascii="Times New Roman" w:hAnsi="Times New Roman"/>
          <w:b/>
          <w:sz w:val="24"/>
          <w:szCs w:val="24"/>
          <w:u w:val="single"/>
          <w:lang w:val="uk-UA"/>
        </w:rPr>
        <w:t>Заборона вчинення реєстраційних дій</w:t>
      </w:r>
    </w:p>
    <w:p w:rsidR="00B77FC0" w:rsidRPr="00DF1391" w:rsidRDefault="00B77FC0" w:rsidP="00B77FC0">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B77FC0" w:rsidRPr="00D31202" w:rsidRDefault="00B77FC0" w:rsidP="00B77FC0">
      <w:pPr>
        <w:pStyle w:val="a4"/>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Відділ з питань реєстрації речових прав на нерухоме майно, реєстрації юридичних осіб та фізичних осіб-підприємців</w:t>
      </w:r>
      <w:r w:rsidRPr="00C11032">
        <w:rPr>
          <w:rFonts w:ascii="Times" w:eastAsia="Times" w:hAnsi="Times" w:cs="Times"/>
          <w:b/>
          <w:color w:val="00000A"/>
          <w:u w:val="single"/>
          <w:lang w:val="uk-UA"/>
        </w:rPr>
        <w:t xml:space="preserve"> Бучанської міської ради </w:t>
      </w:r>
    </w:p>
    <w:p w:rsidR="00B77FC0" w:rsidRDefault="00B77FC0" w:rsidP="00B77FC0">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 xml:space="preserve">(найменування суб’єкта надання </w:t>
      </w:r>
      <w:proofErr w:type="gramStart"/>
      <w:r w:rsidRPr="00DF1391">
        <w:rPr>
          <w:rFonts w:ascii="Times New Roman" w:hAnsi="Times New Roman"/>
          <w:sz w:val="20"/>
          <w:szCs w:val="20"/>
        </w:rPr>
        <w:t>адм</w:t>
      </w:r>
      <w:proofErr w:type="gramEnd"/>
      <w:r w:rsidRPr="00DF1391">
        <w:rPr>
          <w:rFonts w:ascii="Times New Roman" w:hAnsi="Times New Roman"/>
          <w:sz w:val="20"/>
          <w:szCs w:val="20"/>
        </w:rPr>
        <w:t>іністративної послуги)</w:t>
      </w:r>
    </w:p>
    <w:p w:rsidR="00B77FC0" w:rsidRPr="000A400B" w:rsidRDefault="00B77FC0" w:rsidP="00B77FC0">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77FC0" w:rsidRPr="005F2129" w:rsidTr="003F7793">
        <w:tc>
          <w:tcPr>
            <w:tcW w:w="568" w:type="dxa"/>
          </w:tcPr>
          <w:p w:rsidR="00B77FC0" w:rsidRPr="005F2129" w:rsidRDefault="00B77FC0"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B77FC0" w:rsidRPr="00FF6AC8" w:rsidRDefault="00B77FC0" w:rsidP="003F7793">
            <w:pPr>
              <w:suppressAutoHyphens/>
              <w:autoSpaceDE w:val="0"/>
              <w:spacing w:after="0" w:line="240" w:lineRule="auto"/>
              <w:jc w:val="center"/>
              <w:rPr>
                <w:rFonts w:ascii="Times New Roman" w:hAnsi="Times New Roman"/>
                <w:sz w:val="20"/>
                <w:szCs w:val="20"/>
                <w:lang w:eastAsia="ar-SA"/>
              </w:rPr>
            </w:pPr>
            <w:r w:rsidRPr="00FF6AC8">
              <w:rPr>
                <w:rFonts w:ascii="Times New Roman" w:hAnsi="Times New Roman"/>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rFonts w:ascii="Times New Roman" w:hAnsi="Times New Roman"/>
                <w:color w:val="000000"/>
                <w:sz w:val="20"/>
                <w:szCs w:val="20"/>
              </w:rPr>
              <w:t>органу</w:t>
            </w:r>
            <w:r w:rsidRPr="00FF6AC8">
              <w:rPr>
                <w:rFonts w:ascii="Times New Roman" w:hAnsi="Times New Roman"/>
                <w:color w:val="000000"/>
                <w:sz w:val="20"/>
                <w:szCs w:val="20"/>
                <w:lang w:val="uk-UA"/>
              </w:rPr>
              <w:t>,</w:t>
            </w:r>
            <w:r w:rsidRPr="00FF6AC8">
              <w:rPr>
                <w:rFonts w:ascii="Times New Roman" w:hAnsi="Times New Roman"/>
                <w:color w:val="000000"/>
                <w:sz w:val="20"/>
                <w:szCs w:val="20"/>
              </w:rPr>
              <w:t xml:space="preserve"> в якому здійснюється обслуговування суб’єкта звернення: центру надання </w:t>
            </w:r>
            <w:proofErr w:type="gramStart"/>
            <w:r w:rsidRPr="00FF6AC8">
              <w:rPr>
                <w:rFonts w:ascii="Times New Roman" w:hAnsi="Times New Roman"/>
                <w:color w:val="000000"/>
                <w:sz w:val="20"/>
                <w:szCs w:val="20"/>
              </w:rPr>
              <w:t>адм</w:t>
            </w:r>
            <w:proofErr w:type="gramEnd"/>
            <w:r w:rsidRPr="00FF6AC8">
              <w:rPr>
                <w:rFonts w:ascii="Times New Roman" w:hAnsi="Times New Roman"/>
                <w:color w:val="000000"/>
                <w:sz w:val="20"/>
                <w:szCs w:val="20"/>
              </w:rPr>
              <w:t>іністративних послуг</w:t>
            </w:r>
          </w:p>
        </w:tc>
        <w:tc>
          <w:tcPr>
            <w:tcW w:w="7358" w:type="dxa"/>
          </w:tcPr>
          <w:p w:rsidR="00B77FC0" w:rsidRPr="005F2129" w:rsidRDefault="00B77FC0" w:rsidP="003F7793">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B77FC0" w:rsidRPr="005F2129" w:rsidRDefault="00B77FC0" w:rsidP="003F7793">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B77FC0" w:rsidRPr="005F2129" w:rsidRDefault="00B77FC0" w:rsidP="003F779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77FC0" w:rsidRPr="005F2129" w:rsidRDefault="00B77FC0" w:rsidP="003F7793">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B77FC0" w:rsidRPr="005F2129" w:rsidRDefault="00B77FC0" w:rsidP="003F7793">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обід</w:t>
            </w:r>
          </w:p>
          <w:p w:rsidR="00B77FC0" w:rsidRPr="005F2129" w:rsidRDefault="00B77FC0" w:rsidP="003F7793">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B77FC0" w:rsidRPr="00025D63" w:rsidRDefault="00B77FC0" w:rsidP="003F7793">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B77FC0" w:rsidRPr="003E5DAD" w:rsidRDefault="00B77FC0" w:rsidP="003F7793">
            <w:pPr>
              <w:pStyle w:val="a3"/>
              <w:rPr>
                <w:rFonts w:ascii="Times New Roman" w:hAnsi="Times New Roman"/>
                <w:color w:val="000000"/>
                <w:sz w:val="20"/>
                <w:szCs w:val="20"/>
                <w:u w:val="single"/>
                <w:lang w:val="uk-UA"/>
              </w:rPr>
            </w:pPr>
            <w:r w:rsidRPr="005F2129">
              <w:rPr>
                <w:rFonts w:ascii="Times New Roman" w:hAnsi="Times New Roman"/>
                <w:b/>
                <w:iCs/>
                <w:sz w:val="20"/>
                <w:szCs w:val="20"/>
                <w:lang w:eastAsia="uk-UA"/>
              </w:rPr>
              <w:t xml:space="preserve">Електронна пошта: </w:t>
            </w:r>
            <w:hyperlink r:id="rId9" w:anchor="_blank" w:history="1">
              <w:r w:rsidRPr="005F4196">
                <w:rPr>
                  <w:rStyle w:val="a5"/>
                  <w:sz w:val="20"/>
                  <w:szCs w:val="20"/>
                  <w:highlight w:val="white"/>
                </w:rPr>
                <w:t>cnap_bucha@ukr.net</w:t>
              </w:r>
            </w:hyperlink>
          </w:p>
        </w:tc>
      </w:tr>
      <w:tr w:rsidR="00B77FC0" w:rsidRPr="009762D3" w:rsidTr="003F7793">
        <w:tc>
          <w:tcPr>
            <w:tcW w:w="568" w:type="dxa"/>
          </w:tcPr>
          <w:p w:rsidR="00B77FC0" w:rsidRPr="005F2129" w:rsidRDefault="00B77FC0"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B77FC0" w:rsidRPr="005F2129" w:rsidRDefault="00B77FC0"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Перелік документів, необхідних для отримання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B77FC0" w:rsidRPr="00CC02E4" w:rsidTr="003F7793">
              <w:trPr>
                <w:trHeight w:val="1871"/>
              </w:trPr>
              <w:tc>
                <w:tcPr>
                  <w:tcW w:w="0" w:type="auto"/>
                </w:tcPr>
                <w:p w:rsidR="00B77FC0" w:rsidRPr="005F2129" w:rsidRDefault="00B77FC0" w:rsidP="003F7793">
                  <w:pPr>
                    <w:tabs>
                      <w:tab w:val="left" w:pos="151"/>
                    </w:tabs>
                    <w:spacing w:after="0" w:line="240" w:lineRule="auto"/>
                    <w:ind w:right="-1" w:firstLine="317"/>
                    <w:jc w:val="both"/>
                    <w:rPr>
                      <w:rFonts w:ascii="Times New Roman" w:hAnsi="Times New Roman"/>
                      <w:sz w:val="20"/>
                      <w:szCs w:val="20"/>
                      <w:lang w:val="uk-UA"/>
                    </w:rPr>
                  </w:pPr>
                  <w:r w:rsidRPr="005F2129">
                    <w:rPr>
                      <w:rFonts w:ascii="Times New Roman" w:hAnsi="Times New Roman"/>
                      <w:sz w:val="20"/>
                      <w:szCs w:val="20"/>
                      <w:lang w:val="uk-UA"/>
                    </w:rPr>
                    <w:t>Для державної реєстрації заборони вчинення реєстраційних дій подаються: рішення суду про заборону вчинення реєстраційних дій до,що набрало законної сили/заява власника об’єкта нерухомого майна про заборону вчинення реєстраційних дій щодо власного об’єкта нерухомого майна.</w:t>
                  </w:r>
                </w:p>
                <w:p w:rsidR="00B77FC0" w:rsidRPr="005F2129" w:rsidRDefault="00B77FC0" w:rsidP="003F7793">
                  <w:pPr>
                    <w:spacing w:after="0" w:line="240" w:lineRule="auto"/>
                    <w:ind w:left="-33" w:right="-1" w:firstLine="350"/>
                    <w:jc w:val="both"/>
                    <w:rPr>
                      <w:rFonts w:ascii="Times New Roman" w:hAnsi="Times New Roman"/>
                      <w:sz w:val="20"/>
                      <w:szCs w:val="20"/>
                      <w:lang w:val="uk-UA"/>
                    </w:rPr>
                  </w:pPr>
                  <w:r w:rsidRPr="005F2129">
                    <w:rPr>
                      <w:rFonts w:ascii="Times New Roman" w:hAnsi="Times New Roman"/>
                      <w:sz w:val="20"/>
                      <w:szCs w:val="20"/>
                      <w:lang w:val="uk-UA"/>
                    </w:rPr>
                    <w:t>Під час формування та реєстрації заяви державний реєстратор, уповноважена особа встановлює особу заявника.</w:t>
                  </w:r>
                </w:p>
                <w:p w:rsidR="00B77FC0" w:rsidRPr="005F2129" w:rsidRDefault="00B77FC0" w:rsidP="003F7793">
                  <w:pPr>
                    <w:spacing w:after="0" w:line="240" w:lineRule="auto"/>
                    <w:ind w:left="-33" w:right="-1" w:firstLine="350"/>
                    <w:jc w:val="both"/>
                    <w:rPr>
                      <w:rFonts w:ascii="Times New Roman" w:hAnsi="Times New Roman"/>
                      <w:sz w:val="20"/>
                      <w:szCs w:val="20"/>
                      <w:lang w:val="uk-UA"/>
                    </w:rPr>
                  </w:pPr>
                  <w:r w:rsidRPr="005F2129">
                    <w:rPr>
                      <w:rFonts w:ascii="Times New Roman" w:hAnsi="Times New Roman"/>
                      <w:sz w:val="20"/>
                      <w:szCs w:val="20"/>
                      <w:lang w:val="uk-UA"/>
                    </w:rPr>
                    <w:t>Встановлення особи здійснюється за паспортом  громадянина України або  іншим документом,що посвідчує особу та підтверджує громадянство     України,передбаченим Законом України «Про Єдиний державний     демографічний реєстр та документи що підтверджують особу чи її спеціальний     статус».</w:t>
                  </w:r>
                </w:p>
                <w:p w:rsidR="00B77FC0" w:rsidRPr="005F2129" w:rsidRDefault="00B77FC0" w:rsidP="003F7793">
                  <w:pPr>
                    <w:spacing w:after="0" w:line="240" w:lineRule="auto"/>
                    <w:ind w:left="-33" w:right="-1" w:firstLine="350"/>
                    <w:jc w:val="both"/>
                    <w:rPr>
                      <w:rFonts w:ascii="Times New Roman" w:hAnsi="Times New Roman"/>
                      <w:sz w:val="20"/>
                      <w:szCs w:val="20"/>
                      <w:lang w:val="uk-UA"/>
                    </w:rPr>
                  </w:pPr>
                  <w:r w:rsidRPr="005F2129">
                    <w:rPr>
                      <w:rFonts w:ascii="Times New Roman" w:hAnsi="Times New Roman"/>
                      <w:sz w:val="20"/>
                      <w:szCs w:val="20"/>
                      <w:lang w:val="uk-UA"/>
                    </w:rPr>
                    <w:t>Особа іноземця та особа без громадянства  встановлюється за паспортним документом іноземця.</w:t>
                  </w:r>
                </w:p>
                <w:p w:rsidR="00B77FC0" w:rsidRPr="005F2129" w:rsidRDefault="00B77FC0" w:rsidP="003F7793">
                  <w:pPr>
                    <w:spacing w:after="0" w:line="240" w:lineRule="auto"/>
                    <w:ind w:left="-33" w:right="-1" w:firstLine="350"/>
                    <w:jc w:val="both"/>
                    <w:rPr>
                      <w:rFonts w:ascii="Times New Roman" w:hAnsi="Times New Roman"/>
                      <w:sz w:val="20"/>
                      <w:szCs w:val="20"/>
                      <w:lang w:val="uk-UA"/>
                    </w:rPr>
                  </w:pPr>
                  <w:r w:rsidRPr="005F2129">
                    <w:rPr>
                      <w:rFonts w:ascii="Times New Roman" w:hAnsi="Times New Roman"/>
                      <w:sz w:val="20"/>
                      <w:szCs w:val="20"/>
                      <w:lang w:val="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документа,що підтверджує її повноваження діяти від імені іншої особи.</w:t>
                  </w:r>
                </w:p>
                <w:p w:rsidR="00B77FC0" w:rsidRPr="005F2129" w:rsidRDefault="00B77FC0" w:rsidP="003F7793">
                  <w:pPr>
                    <w:suppressAutoHyphens/>
                    <w:autoSpaceDE w:val="0"/>
                    <w:spacing w:after="0" w:line="240" w:lineRule="auto"/>
                    <w:jc w:val="both"/>
                    <w:rPr>
                      <w:rFonts w:ascii="Times New Roman" w:hAnsi="Times New Roman"/>
                      <w:b/>
                      <w:sz w:val="20"/>
                      <w:szCs w:val="20"/>
                      <w:lang w:val="uk-UA" w:eastAsia="ar-SA"/>
                    </w:rPr>
                  </w:pPr>
                  <w:r w:rsidRPr="005F2129">
                    <w:rPr>
                      <w:rFonts w:ascii="Times New Roman" w:hAnsi="Times New Roman"/>
                      <w:sz w:val="20"/>
                      <w:szCs w:val="20"/>
                      <w:lang w:val="uk-UA"/>
                    </w:rPr>
                    <w:t>Обсяг повноважень особи,уповноваженої діяти від імені Юридичної особи, перевіряються на підставі відомостей які містяться в Єдиному державному реєстрі юридичних осіб, фізичних осіб-підприємців та громадських формувань,   за допомогою порталу електронних сервісів</w:t>
                  </w:r>
                </w:p>
              </w:tc>
            </w:tr>
          </w:tbl>
          <w:p w:rsidR="00B77FC0" w:rsidRPr="00E01AC3" w:rsidRDefault="00B77FC0" w:rsidP="003F7793">
            <w:pPr>
              <w:pStyle w:val="a6"/>
              <w:suppressAutoHyphens/>
              <w:autoSpaceDE w:val="0"/>
              <w:spacing w:after="0" w:line="240" w:lineRule="auto"/>
              <w:ind w:left="5"/>
              <w:jc w:val="both"/>
              <w:rPr>
                <w:rFonts w:ascii="Times New Roman" w:hAnsi="Times New Roman"/>
                <w:b/>
                <w:szCs w:val="20"/>
                <w:lang w:val="uk-UA" w:eastAsia="ar-SA"/>
              </w:rPr>
            </w:pPr>
            <w:r w:rsidRPr="004B1B17">
              <w:rPr>
                <w:rStyle w:val="210pt"/>
              </w:rPr>
              <w:t>Заява вважається поданою, якщо до неї додані всі документи, зазначені в цьому пункті</w:t>
            </w:r>
          </w:p>
        </w:tc>
      </w:tr>
      <w:tr w:rsidR="00B77FC0" w:rsidRPr="00F2798E" w:rsidTr="003F7793">
        <w:tc>
          <w:tcPr>
            <w:tcW w:w="568" w:type="dxa"/>
          </w:tcPr>
          <w:p w:rsidR="00B77FC0" w:rsidRPr="005F2129" w:rsidRDefault="00B77FC0"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B77FC0" w:rsidRPr="005F2129" w:rsidRDefault="00B77FC0"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Платність або безоплатність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 розмір та порядок внесення плати (адміністративного збору) за платну адміністративну послугу</w:t>
            </w:r>
          </w:p>
        </w:tc>
        <w:tc>
          <w:tcPr>
            <w:tcW w:w="7358" w:type="dxa"/>
          </w:tcPr>
          <w:p w:rsidR="00B77FC0" w:rsidRPr="005F2129" w:rsidRDefault="00B77FC0" w:rsidP="003F7793">
            <w:pPr>
              <w:suppressAutoHyphens/>
              <w:autoSpaceDE w:val="0"/>
              <w:spacing w:after="0" w:line="240" w:lineRule="auto"/>
              <w:jc w:val="both"/>
              <w:rPr>
                <w:rFonts w:ascii="Times New Roman" w:hAnsi="Times New Roman"/>
                <w:b/>
                <w:sz w:val="20"/>
                <w:szCs w:val="20"/>
                <w:lang w:eastAsia="ar-SA"/>
              </w:rPr>
            </w:pPr>
            <w:proofErr w:type="gramStart"/>
            <w:r w:rsidRPr="005F2129">
              <w:rPr>
                <w:rFonts w:ascii="Times New Roman" w:hAnsi="Times New Roman"/>
                <w:sz w:val="20"/>
                <w:szCs w:val="20"/>
              </w:rPr>
              <w:t>Адм</w:t>
            </w:r>
            <w:proofErr w:type="gramEnd"/>
            <w:r w:rsidRPr="005F2129">
              <w:rPr>
                <w:rFonts w:ascii="Times New Roman" w:hAnsi="Times New Roman"/>
                <w:sz w:val="20"/>
                <w:szCs w:val="20"/>
              </w:rPr>
              <w:t xml:space="preserve">іністративна послуга надається </w:t>
            </w:r>
            <w:r w:rsidRPr="005F2129">
              <w:rPr>
                <w:rFonts w:ascii="Times New Roman" w:hAnsi="Times New Roman"/>
                <w:sz w:val="20"/>
                <w:szCs w:val="20"/>
                <w:lang w:val="uk-UA"/>
              </w:rPr>
              <w:t>без</w:t>
            </w:r>
            <w:r w:rsidRPr="005F2129">
              <w:rPr>
                <w:rFonts w:ascii="Times New Roman" w:hAnsi="Times New Roman"/>
                <w:sz w:val="20"/>
                <w:szCs w:val="20"/>
              </w:rPr>
              <w:t>платно</w:t>
            </w:r>
          </w:p>
        </w:tc>
      </w:tr>
      <w:tr w:rsidR="00B77FC0" w:rsidRPr="005F2129" w:rsidTr="003F7793">
        <w:tc>
          <w:tcPr>
            <w:tcW w:w="568" w:type="dxa"/>
          </w:tcPr>
          <w:p w:rsidR="00B77FC0" w:rsidRPr="005F2129" w:rsidRDefault="00B77FC0"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B77FC0" w:rsidRPr="005F2129" w:rsidRDefault="00B77FC0"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Строк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7358" w:type="dxa"/>
          </w:tcPr>
          <w:p w:rsidR="00B77FC0" w:rsidRPr="005F2129" w:rsidRDefault="00B77FC0" w:rsidP="003F7793">
            <w:pPr>
              <w:suppressAutoHyphens/>
              <w:autoSpaceDE w:val="0"/>
              <w:spacing w:after="0" w:line="240" w:lineRule="auto"/>
              <w:contextualSpacing/>
              <w:jc w:val="both"/>
              <w:rPr>
                <w:rFonts w:ascii="Times New Roman" w:hAnsi="Times New Roman"/>
                <w:sz w:val="20"/>
                <w:szCs w:val="20"/>
              </w:rPr>
            </w:pPr>
            <w:r w:rsidRPr="005F2129">
              <w:rPr>
                <w:rFonts w:ascii="Times New Roman" w:hAnsi="Times New Roman"/>
                <w:sz w:val="20"/>
                <w:szCs w:val="20"/>
                <w:lang w:val="uk-UA"/>
              </w:rPr>
              <w:t>Надається у день подання заяви</w:t>
            </w:r>
          </w:p>
        </w:tc>
      </w:tr>
      <w:tr w:rsidR="00B77FC0" w:rsidRPr="005F2129" w:rsidTr="003F7793">
        <w:tc>
          <w:tcPr>
            <w:tcW w:w="568" w:type="dxa"/>
          </w:tcPr>
          <w:p w:rsidR="00B77FC0" w:rsidRPr="005F2129" w:rsidRDefault="00B77FC0"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B77FC0" w:rsidRPr="005F2129" w:rsidRDefault="00B77FC0"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Результат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7358" w:type="dxa"/>
          </w:tcPr>
          <w:p w:rsidR="00B77FC0" w:rsidRPr="005F2129" w:rsidRDefault="00B77FC0" w:rsidP="003F7793">
            <w:pPr>
              <w:spacing w:after="0" w:line="240" w:lineRule="auto"/>
              <w:ind w:right="-1"/>
              <w:jc w:val="both"/>
              <w:rPr>
                <w:rFonts w:ascii="Times New Roman" w:hAnsi="Times New Roman"/>
                <w:sz w:val="20"/>
                <w:szCs w:val="20"/>
                <w:lang w:val="uk-UA" w:eastAsia="ar-SA"/>
              </w:rPr>
            </w:pPr>
            <w:r w:rsidRPr="005F2129">
              <w:rPr>
                <w:rFonts w:ascii="Times New Roman" w:hAnsi="Times New Roman"/>
                <w:sz w:val="20"/>
                <w:szCs w:val="20"/>
                <w:lang w:val="uk-UA"/>
              </w:rPr>
              <w:t xml:space="preserve">Внесення заяви власника про заборону вчинення реєстраційних дій/рішення суду про заборону вчинення реєстраційних дій в базу даних заяв Державного реєстру    речових прав на нерухоме </w:t>
            </w:r>
          </w:p>
        </w:tc>
      </w:tr>
      <w:tr w:rsidR="00B77FC0" w:rsidRPr="005F2129" w:rsidTr="003F7793">
        <w:tc>
          <w:tcPr>
            <w:tcW w:w="568" w:type="dxa"/>
          </w:tcPr>
          <w:p w:rsidR="00B77FC0" w:rsidRPr="005F2129" w:rsidRDefault="00B77FC0"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B77FC0" w:rsidRPr="005F2129" w:rsidRDefault="00B77FC0"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B77FC0" w:rsidRPr="005F2129" w:rsidRDefault="00B77FC0" w:rsidP="003F7793">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sz w:val="20"/>
                <w:szCs w:val="20"/>
              </w:rPr>
              <w:t>Інформаці</w:t>
            </w:r>
            <w:r w:rsidRPr="005F2129">
              <w:rPr>
                <w:rFonts w:ascii="Times New Roman" w:hAnsi="Times New Roman"/>
                <w:sz w:val="20"/>
                <w:szCs w:val="20"/>
                <w:lang w:val="uk-UA"/>
              </w:rPr>
              <w:t>я про стан розгляду поданої заяви власника про заборону вчинення реєстраційних дій/</w:t>
            </w:r>
            <w:proofErr w:type="gramStart"/>
            <w:r w:rsidRPr="005F2129">
              <w:rPr>
                <w:rFonts w:ascii="Times New Roman" w:hAnsi="Times New Roman"/>
                <w:sz w:val="20"/>
                <w:szCs w:val="20"/>
                <w:lang w:val="uk-UA"/>
              </w:rPr>
              <w:t>р</w:t>
            </w:r>
            <w:proofErr w:type="gramEnd"/>
            <w:r w:rsidRPr="005F2129">
              <w:rPr>
                <w:rFonts w:ascii="Times New Roman" w:hAnsi="Times New Roman"/>
                <w:sz w:val="20"/>
                <w:szCs w:val="20"/>
                <w:lang w:val="uk-UA"/>
              </w:rPr>
              <w:t>ішення суду про заборону вчинення реєстраційних дій може бути отримана заявником через веб-сайт, ведення якого здійснюється адміністратором Державного реєстру речових прав на нерухоме майно</w:t>
            </w:r>
          </w:p>
        </w:tc>
      </w:tr>
      <w:tr w:rsidR="00B77FC0" w:rsidRPr="00175BE1" w:rsidTr="003F7793">
        <w:tc>
          <w:tcPr>
            <w:tcW w:w="568" w:type="dxa"/>
          </w:tcPr>
          <w:p w:rsidR="00B77FC0" w:rsidRPr="005F2129" w:rsidRDefault="00B77FC0"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B77FC0" w:rsidRPr="005F2129" w:rsidRDefault="00B77FC0"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Акти законодавства, що регулюють порядок та умови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7358" w:type="dxa"/>
          </w:tcPr>
          <w:p w:rsidR="00B77FC0" w:rsidRPr="000006FF" w:rsidRDefault="00B77FC0" w:rsidP="003F7793">
            <w:pPr>
              <w:suppressAutoHyphens/>
              <w:autoSpaceDE w:val="0"/>
              <w:spacing w:after="0" w:line="240" w:lineRule="auto"/>
              <w:contextualSpacing/>
              <w:jc w:val="both"/>
              <w:rPr>
                <w:rFonts w:ascii="Times New Roman" w:hAnsi="Times New Roman"/>
                <w:i/>
                <w:sz w:val="20"/>
                <w:szCs w:val="20"/>
              </w:rPr>
            </w:pPr>
            <w:r w:rsidRPr="000006FF">
              <w:rPr>
                <w:rFonts w:ascii="Times New Roman" w:hAnsi="Times New Roman"/>
                <w:i/>
                <w:sz w:val="20"/>
                <w:szCs w:val="20"/>
              </w:rPr>
              <w:t xml:space="preserve">Закон України </w:t>
            </w:r>
            <w:r w:rsidRPr="000006FF">
              <w:rPr>
                <w:rFonts w:ascii="Times New Roman" w:hAnsi="Times New Roman"/>
                <w:i/>
                <w:sz w:val="20"/>
                <w:szCs w:val="20"/>
                <w:lang w:val="uk-UA"/>
              </w:rPr>
              <w:t>«</w:t>
            </w:r>
            <w:r w:rsidRPr="000006FF">
              <w:rPr>
                <w:rFonts w:ascii="Times New Roman" w:hAnsi="Times New Roman"/>
                <w:i/>
                <w:sz w:val="20"/>
                <w:szCs w:val="20"/>
              </w:rPr>
              <w:t>Про державну реєстрацію речових прав на нерухоме майно та їх обтяжень</w:t>
            </w:r>
            <w:r w:rsidRPr="000006FF">
              <w:rPr>
                <w:rFonts w:ascii="Times New Roman" w:hAnsi="Times New Roman"/>
                <w:i/>
                <w:sz w:val="20"/>
                <w:szCs w:val="20"/>
                <w:lang w:val="uk-UA"/>
              </w:rPr>
              <w:t xml:space="preserve">»; </w:t>
            </w:r>
            <w:r w:rsidRPr="000006FF">
              <w:rPr>
                <w:rFonts w:ascii="Times New Roman" w:hAnsi="Times New Roman"/>
                <w:bCs/>
                <w:i/>
                <w:color w:val="000000"/>
                <w:sz w:val="20"/>
                <w:szCs w:val="20"/>
                <w:shd w:val="clear" w:color="auto" w:fill="FFFFFF"/>
                <w:lang w:val="uk-UA"/>
              </w:rPr>
              <w:t xml:space="preserve">Постанова КМУ від 25 грудня 2015 року №1127 « Про державну реєстрацію речових прав на нерухоме майно та їх обтяжень» (зі змінами), ПКМУ від 26 жовтня 2011 року «1141 «Про затвердження Порядку ведення Державного реєстру речових прав на нерухоме майно» (зі змінами); </w:t>
            </w:r>
            <w:r w:rsidRPr="000006FF">
              <w:rPr>
                <w:rFonts w:ascii="Times New Roman" w:hAnsi="Times New Roman"/>
                <w:i/>
                <w:sz w:val="20"/>
                <w:szCs w:val="20"/>
                <w:lang w:val="uk-UA"/>
              </w:rPr>
              <w:t xml:space="preserve">Наказ МЮУ від 21 листопада 2016 року № 3276/5 «Про затвердження Вимог до оформлення заяв та </w:t>
            </w:r>
            <w:r w:rsidRPr="000006FF">
              <w:rPr>
                <w:rFonts w:ascii="Times New Roman" w:hAnsi="Times New Roman"/>
                <w:i/>
                <w:sz w:val="20"/>
                <w:szCs w:val="20"/>
                <w:lang w:val="uk-UA"/>
              </w:rPr>
              <w:lastRenderedPageBreak/>
              <w:t>рішень у сфері державної реєстрації речових прав на нерухоме майно та їх обтяжень», зареєстрований у МЮУ  21 листопада 2016 року за № 1504/29634</w:t>
            </w:r>
          </w:p>
        </w:tc>
      </w:tr>
    </w:tbl>
    <w:p w:rsidR="00B77FC0" w:rsidRPr="0009640D" w:rsidRDefault="00B77FC0" w:rsidP="00B77FC0">
      <w:pPr>
        <w:spacing w:after="0" w:line="360" w:lineRule="auto"/>
        <w:jc w:val="both"/>
        <w:rPr>
          <w:lang w:val="uk-UA"/>
        </w:rPr>
      </w:pPr>
      <w:r w:rsidRPr="00B503CD">
        <w:rPr>
          <w:rFonts w:ascii="Times New Roman" w:hAnsi="Times New Roman"/>
          <w:i/>
          <w:sz w:val="20"/>
          <w:szCs w:val="20"/>
          <w:lang w:val="uk-UA"/>
        </w:rPr>
        <w:lastRenderedPageBreak/>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CD5460" w:rsidRDefault="00CD5460"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CC02E4" w:rsidRDefault="00CC02E4" w:rsidP="00CC02E4">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30383D" w:rsidRPr="003F7F6F" w:rsidRDefault="0030383D" w:rsidP="0030383D">
      <w:pPr>
        <w:spacing w:after="0" w:line="240" w:lineRule="auto"/>
        <w:ind w:left="4536" w:right="-284" w:firstLine="1701"/>
        <w:rPr>
          <w:rFonts w:ascii="Times New Roman" w:hAnsi="Times New Roman"/>
          <w:sz w:val="20"/>
          <w:szCs w:val="20"/>
          <w:lang w:val="uk-UA"/>
        </w:rPr>
      </w:pPr>
      <w:r w:rsidRPr="00E92DC3">
        <w:rPr>
          <w:rFonts w:ascii="Times New Roman" w:hAnsi="Times New Roman"/>
          <w:color w:val="FFFFFF"/>
          <w:sz w:val="20"/>
          <w:szCs w:val="20"/>
          <w:u w:val="single"/>
          <w:lang w:val="uk-UA"/>
        </w:rPr>
        <w:t>8р</w:t>
      </w:r>
      <w:r>
        <w:rPr>
          <w:rFonts w:ascii="Times New Roman" w:hAnsi="Times New Roman"/>
          <w:sz w:val="20"/>
          <w:szCs w:val="20"/>
          <w:u w:val="single"/>
          <w:lang w:val="uk-UA"/>
        </w:rPr>
        <w:t xml:space="preserve">    </w:t>
      </w:r>
    </w:p>
    <w:p w:rsidR="0030383D" w:rsidRPr="000A400B" w:rsidRDefault="0030383D" w:rsidP="0030383D">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30383D" w:rsidRPr="008149F2" w:rsidRDefault="0030383D" w:rsidP="0030383D">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30383D" w:rsidRPr="000A400B" w:rsidRDefault="0030383D" w:rsidP="0030383D">
      <w:pPr>
        <w:spacing w:after="0" w:line="240" w:lineRule="auto"/>
        <w:jc w:val="center"/>
        <w:rPr>
          <w:rFonts w:ascii="Times New Roman" w:hAnsi="Times New Roman"/>
          <w:b/>
          <w:sz w:val="6"/>
          <w:szCs w:val="6"/>
          <w:u w:val="single"/>
          <w:lang w:val="uk-UA"/>
        </w:rPr>
      </w:pPr>
    </w:p>
    <w:p w:rsidR="0030383D" w:rsidRDefault="0030383D" w:rsidP="0030383D">
      <w:pPr>
        <w:spacing w:after="0" w:line="240" w:lineRule="auto"/>
        <w:jc w:val="center"/>
        <w:rPr>
          <w:rFonts w:ascii="Times New Roman" w:hAnsi="Times New Roman"/>
          <w:sz w:val="20"/>
          <w:szCs w:val="20"/>
          <w:lang w:val="uk-UA"/>
        </w:rPr>
      </w:pPr>
      <w:r>
        <w:rPr>
          <w:rFonts w:ascii="Times New Roman" w:hAnsi="Times New Roman"/>
          <w:b/>
          <w:sz w:val="24"/>
          <w:szCs w:val="24"/>
          <w:u w:val="single"/>
          <w:lang w:val="uk-UA"/>
        </w:rPr>
        <w:t>Державна реєстрація обтяжень речових прав на нерухоме майно</w:t>
      </w:r>
    </w:p>
    <w:p w:rsidR="0030383D" w:rsidRPr="00DF1391" w:rsidRDefault="0030383D" w:rsidP="0030383D">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30383D" w:rsidRPr="00D31202" w:rsidRDefault="0030383D" w:rsidP="0030383D">
      <w:pPr>
        <w:pStyle w:val="a4"/>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Відділ з питань реєстрації речових прав на нерухоме майно, реєстрації юридичних осіб та фізичних осіб-підприємців</w:t>
      </w:r>
      <w:r w:rsidRPr="00C11032">
        <w:rPr>
          <w:rFonts w:ascii="Times" w:eastAsia="Times" w:hAnsi="Times" w:cs="Times"/>
          <w:b/>
          <w:color w:val="00000A"/>
          <w:u w:val="single"/>
          <w:lang w:val="uk-UA"/>
        </w:rPr>
        <w:t xml:space="preserve"> Бучанської міської ради </w:t>
      </w:r>
    </w:p>
    <w:p w:rsidR="0030383D" w:rsidRDefault="0030383D" w:rsidP="0030383D">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 xml:space="preserve">(найменування суб’єкта надання </w:t>
      </w:r>
      <w:proofErr w:type="gramStart"/>
      <w:r w:rsidRPr="00DF1391">
        <w:rPr>
          <w:rFonts w:ascii="Times New Roman" w:hAnsi="Times New Roman"/>
          <w:sz w:val="20"/>
          <w:szCs w:val="20"/>
        </w:rPr>
        <w:t>адм</w:t>
      </w:r>
      <w:proofErr w:type="gramEnd"/>
      <w:r w:rsidRPr="00DF1391">
        <w:rPr>
          <w:rFonts w:ascii="Times New Roman" w:hAnsi="Times New Roman"/>
          <w:sz w:val="20"/>
          <w:szCs w:val="20"/>
        </w:rPr>
        <w:t>іністративної послуги)</w:t>
      </w:r>
    </w:p>
    <w:p w:rsidR="0030383D" w:rsidRPr="000A400B" w:rsidRDefault="0030383D" w:rsidP="0030383D">
      <w:pPr>
        <w:shd w:val="clear" w:color="auto" w:fill="FFFFFF"/>
        <w:spacing w:after="0" w:line="240" w:lineRule="auto"/>
        <w:jc w:val="center"/>
        <w:rPr>
          <w:rFonts w:ascii="Times New Roman" w:hAnsi="Times New Roman"/>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30383D" w:rsidRPr="005F2129" w:rsidTr="004B15A3">
        <w:tc>
          <w:tcPr>
            <w:tcW w:w="366" w:type="dxa"/>
          </w:tcPr>
          <w:p w:rsidR="0030383D" w:rsidRPr="005F2129" w:rsidRDefault="003038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1861" w:type="dxa"/>
          </w:tcPr>
          <w:p w:rsidR="0030383D" w:rsidRPr="00FF6AC8" w:rsidRDefault="0030383D" w:rsidP="003F7793">
            <w:pPr>
              <w:suppressAutoHyphens/>
              <w:autoSpaceDE w:val="0"/>
              <w:spacing w:after="0" w:line="240" w:lineRule="auto"/>
              <w:jc w:val="center"/>
              <w:rPr>
                <w:rFonts w:ascii="Times New Roman" w:hAnsi="Times New Roman"/>
                <w:sz w:val="20"/>
                <w:szCs w:val="20"/>
                <w:lang w:eastAsia="ar-SA"/>
              </w:rPr>
            </w:pPr>
            <w:r w:rsidRPr="00FF6AC8">
              <w:rPr>
                <w:rFonts w:ascii="Times New Roman" w:hAnsi="Times New Roman"/>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rFonts w:ascii="Times New Roman" w:hAnsi="Times New Roman"/>
                <w:color w:val="000000"/>
                <w:sz w:val="20"/>
                <w:szCs w:val="20"/>
              </w:rPr>
              <w:t>органу</w:t>
            </w:r>
            <w:r w:rsidRPr="00FF6AC8">
              <w:rPr>
                <w:rFonts w:ascii="Times New Roman" w:hAnsi="Times New Roman"/>
                <w:color w:val="000000"/>
                <w:sz w:val="20"/>
                <w:szCs w:val="20"/>
                <w:lang w:val="uk-UA"/>
              </w:rPr>
              <w:t>,</w:t>
            </w:r>
            <w:r w:rsidRPr="00FF6AC8">
              <w:rPr>
                <w:rFonts w:ascii="Times New Roman" w:hAnsi="Times New Roman"/>
                <w:color w:val="000000"/>
                <w:sz w:val="20"/>
                <w:szCs w:val="20"/>
              </w:rPr>
              <w:t xml:space="preserve"> в якому здійснюється обслуговування суб’єкта звернення: центру надання </w:t>
            </w:r>
            <w:proofErr w:type="gramStart"/>
            <w:r w:rsidRPr="00FF6AC8">
              <w:rPr>
                <w:rFonts w:ascii="Times New Roman" w:hAnsi="Times New Roman"/>
                <w:color w:val="000000"/>
                <w:sz w:val="20"/>
                <w:szCs w:val="20"/>
              </w:rPr>
              <w:t>адм</w:t>
            </w:r>
            <w:proofErr w:type="gramEnd"/>
            <w:r w:rsidRPr="00FF6AC8">
              <w:rPr>
                <w:rFonts w:ascii="Times New Roman" w:hAnsi="Times New Roman"/>
                <w:color w:val="000000"/>
                <w:sz w:val="20"/>
                <w:szCs w:val="20"/>
              </w:rPr>
              <w:t>іністративних послуг</w:t>
            </w:r>
          </w:p>
        </w:tc>
        <w:tc>
          <w:tcPr>
            <w:tcW w:w="8377" w:type="dxa"/>
          </w:tcPr>
          <w:p w:rsidR="0030383D" w:rsidRPr="005F2129" w:rsidRDefault="0030383D" w:rsidP="003F7793">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30383D" w:rsidRPr="005F2129" w:rsidRDefault="0030383D" w:rsidP="003F7793">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30383D" w:rsidRPr="005F2129" w:rsidRDefault="0030383D" w:rsidP="003F779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30383D" w:rsidRPr="005F2129" w:rsidRDefault="0030383D" w:rsidP="003F7793">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30383D" w:rsidRPr="005F2129" w:rsidRDefault="0030383D" w:rsidP="003F7793">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обід</w:t>
            </w:r>
          </w:p>
          <w:p w:rsidR="0030383D" w:rsidRPr="005F2129" w:rsidRDefault="0030383D" w:rsidP="003F7793">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30383D" w:rsidRPr="00025D63" w:rsidRDefault="0030383D" w:rsidP="003F7793">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30383D" w:rsidRPr="003E5DAD" w:rsidRDefault="0030383D" w:rsidP="003F7793">
            <w:pPr>
              <w:pStyle w:val="a3"/>
              <w:rPr>
                <w:rFonts w:ascii="Times New Roman" w:hAnsi="Times New Roman"/>
                <w:color w:val="000000"/>
                <w:sz w:val="20"/>
                <w:szCs w:val="20"/>
                <w:u w:val="single"/>
                <w:lang w:val="uk-UA"/>
              </w:rPr>
            </w:pPr>
            <w:r w:rsidRPr="005F2129">
              <w:rPr>
                <w:rFonts w:ascii="Times New Roman" w:hAnsi="Times New Roman"/>
                <w:b/>
                <w:iCs/>
                <w:sz w:val="20"/>
                <w:szCs w:val="20"/>
                <w:lang w:eastAsia="uk-UA"/>
              </w:rPr>
              <w:t xml:space="preserve">Електронна пошта: </w:t>
            </w:r>
            <w:hyperlink r:id="rId10" w:anchor="_blank" w:history="1">
              <w:r w:rsidRPr="005F4196">
                <w:rPr>
                  <w:rStyle w:val="a5"/>
                  <w:sz w:val="20"/>
                  <w:szCs w:val="20"/>
                  <w:highlight w:val="white"/>
                </w:rPr>
                <w:t>cnap_bucha@ukr.net</w:t>
              </w:r>
            </w:hyperlink>
          </w:p>
        </w:tc>
      </w:tr>
      <w:tr w:rsidR="0030383D" w:rsidRPr="009762D3" w:rsidTr="004B15A3">
        <w:tc>
          <w:tcPr>
            <w:tcW w:w="366" w:type="dxa"/>
          </w:tcPr>
          <w:p w:rsidR="0030383D" w:rsidRPr="005F2129" w:rsidRDefault="003038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1861" w:type="dxa"/>
          </w:tcPr>
          <w:p w:rsidR="0030383D" w:rsidRPr="005F2129" w:rsidRDefault="0030383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Перелік документів, необхідних для отримання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30383D" w:rsidRPr="00672074" w:rsidTr="003F7793">
              <w:trPr>
                <w:trHeight w:val="1871"/>
              </w:trPr>
              <w:tc>
                <w:tcPr>
                  <w:tcW w:w="7843" w:type="dxa"/>
                </w:tcPr>
                <w:p w:rsidR="0030383D" w:rsidRPr="00E458EE" w:rsidRDefault="0030383D" w:rsidP="003F7793">
                  <w:pPr>
                    <w:pStyle w:val="a3"/>
                    <w:ind w:firstLine="223"/>
                    <w:jc w:val="both"/>
                    <w:rPr>
                      <w:rFonts w:ascii="Times New Roman" w:hAnsi="Times New Roman"/>
                      <w:sz w:val="20"/>
                      <w:szCs w:val="20"/>
                      <w:lang w:eastAsia="uk-UA"/>
                    </w:rPr>
                  </w:pPr>
                  <w:r w:rsidRPr="00E458EE">
                    <w:rPr>
                      <w:rFonts w:ascii="Times New Roman" w:hAnsi="Times New Roman"/>
                      <w:sz w:val="20"/>
                      <w:szCs w:val="20"/>
                      <w:lang w:eastAsia="uk-UA"/>
                    </w:rPr>
                    <w:t>Для державної реєстрації обтяження речового права на нерухоме  майно подаються:</w:t>
                  </w:r>
                </w:p>
                <w:p w:rsidR="0030383D" w:rsidRPr="00E458EE" w:rsidRDefault="0030383D" w:rsidP="003F7793">
                  <w:pPr>
                    <w:pStyle w:val="a3"/>
                    <w:ind w:firstLine="223"/>
                    <w:jc w:val="both"/>
                    <w:rPr>
                      <w:rFonts w:ascii="Times New Roman" w:hAnsi="Times New Roman"/>
                      <w:sz w:val="20"/>
                      <w:szCs w:val="20"/>
                      <w:lang w:eastAsia="uk-UA"/>
                    </w:rPr>
                  </w:pPr>
                  <w:r w:rsidRPr="00E458EE">
                    <w:rPr>
                      <w:rFonts w:ascii="Times New Roman" w:hAnsi="Times New Roman"/>
                      <w:sz w:val="20"/>
                      <w:szCs w:val="20"/>
                      <w:lang w:eastAsia="uk-UA"/>
                    </w:rPr>
                    <w:t>заява про державну реєстрацію обтяження речового права на нерухоме майно.</w:t>
                  </w:r>
                </w:p>
                <w:p w:rsidR="0030383D" w:rsidRPr="00E458EE" w:rsidRDefault="0030383D" w:rsidP="003F7793">
                  <w:pPr>
                    <w:pStyle w:val="a3"/>
                    <w:ind w:firstLine="223"/>
                    <w:jc w:val="both"/>
                    <w:rPr>
                      <w:rFonts w:ascii="Times New Roman" w:hAnsi="Times New Roman"/>
                      <w:i/>
                      <w:color w:val="000000"/>
                      <w:sz w:val="20"/>
                      <w:szCs w:val="20"/>
                    </w:rPr>
                  </w:pPr>
                  <w:r w:rsidRPr="00E458EE">
                    <w:rPr>
                      <w:rFonts w:ascii="Times New Roman" w:hAnsi="Times New Roman"/>
                      <w:i/>
                      <w:color w:val="000000"/>
                      <w:sz w:val="20"/>
                      <w:szCs w:val="20"/>
                    </w:rPr>
                    <w:t>Заява на проведення реєстраційних дій та оригінали документів, необхідних для проведення таких дій, подаються заявником у паперовій або електронній формі у випадках, передбачених законодавством.</w:t>
                  </w:r>
                </w:p>
                <w:p w:rsidR="0030383D" w:rsidRPr="00E458EE" w:rsidRDefault="0030383D" w:rsidP="003F7793">
                  <w:pPr>
                    <w:pStyle w:val="a3"/>
                    <w:ind w:firstLine="223"/>
                    <w:jc w:val="both"/>
                    <w:rPr>
                      <w:rFonts w:ascii="Times New Roman" w:hAnsi="Times New Roman"/>
                      <w:i/>
                      <w:color w:val="000000"/>
                      <w:sz w:val="20"/>
                      <w:szCs w:val="20"/>
                    </w:rPr>
                  </w:pPr>
                  <w:bookmarkStart w:id="11" w:name="n227"/>
                  <w:bookmarkEnd w:id="11"/>
                  <w:r w:rsidRPr="00E458EE">
                    <w:rPr>
                      <w:rFonts w:ascii="Times New Roman" w:hAnsi="Times New Roman"/>
                      <w:i/>
                      <w:color w:val="000000"/>
                      <w:sz w:val="20"/>
                      <w:szCs w:val="20"/>
                    </w:rPr>
                    <w:t xml:space="preserve">У разі якщо оригінали документів, необхідних для проведення реєстраційних дій,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w:t>
                  </w:r>
                  <w:proofErr w:type="gramStart"/>
                  <w:r w:rsidRPr="00E458EE">
                    <w:rPr>
                      <w:rFonts w:ascii="Times New Roman" w:hAnsi="Times New Roman"/>
                      <w:i/>
                      <w:color w:val="000000"/>
                      <w:sz w:val="20"/>
                      <w:szCs w:val="20"/>
                    </w:rPr>
                    <w:t>до</w:t>
                  </w:r>
                  <w:proofErr w:type="gramEnd"/>
                  <w:r w:rsidRPr="00E458EE">
                    <w:rPr>
                      <w:rFonts w:ascii="Times New Roman" w:hAnsi="Times New Roman"/>
                      <w:i/>
                      <w:color w:val="000000"/>
                      <w:sz w:val="20"/>
                      <w:szCs w:val="20"/>
                    </w:rPr>
                    <w:t xml:space="preserve"> законодавства.</w:t>
                  </w:r>
                </w:p>
                <w:p w:rsidR="0030383D" w:rsidRPr="00E458EE" w:rsidRDefault="0030383D" w:rsidP="003F7793">
                  <w:pPr>
                    <w:pStyle w:val="a3"/>
                    <w:ind w:firstLine="223"/>
                    <w:jc w:val="both"/>
                    <w:rPr>
                      <w:rFonts w:ascii="Times New Roman" w:hAnsi="Times New Roman"/>
                      <w:i/>
                      <w:color w:val="000000"/>
                      <w:sz w:val="20"/>
                      <w:szCs w:val="20"/>
                    </w:rPr>
                  </w:pPr>
                  <w:bookmarkStart w:id="12" w:name="n228"/>
                  <w:bookmarkEnd w:id="12"/>
                  <w:r w:rsidRPr="00E458EE">
                    <w:rPr>
                      <w:rFonts w:ascii="Times New Roman" w:hAnsi="Times New Roman"/>
                      <w:i/>
                      <w:color w:val="000000"/>
                      <w:sz w:val="20"/>
                      <w:szCs w:val="20"/>
                    </w:rPr>
                    <w:t xml:space="preserve">Заява на проведення реєстраційних дій у паперовій формі </w:t>
                  </w:r>
                  <w:proofErr w:type="gramStart"/>
                  <w:r w:rsidRPr="00E458EE">
                    <w:rPr>
                      <w:rFonts w:ascii="Times New Roman" w:hAnsi="Times New Roman"/>
                      <w:i/>
                      <w:color w:val="000000"/>
                      <w:sz w:val="20"/>
                      <w:szCs w:val="20"/>
                    </w:rPr>
                    <w:t>подається</w:t>
                  </w:r>
                  <w:proofErr w:type="gramEnd"/>
                  <w:r w:rsidRPr="00E458EE">
                    <w:rPr>
                      <w:rFonts w:ascii="Times New Roman" w:hAnsi="Times New Roman"/>
                      <w:i/>
                      <w:color w:val="000000"/>
                      <w:sz w:val="20"/>
                      <w:szCs w:val="20"/>
                    </w:rPr>
                    <w:t xml:space="preserve"> за умови встановлення особи заявника. Встановлення особи громадянина України здійснюється за паспортом громадянина України або за іншим документом, що посвідчує особу, передбаченим </w:t>
                  </w:r>
                  <w:hyperlink r:id="rId11" w:tgtFrame="_blank" w:history="1">
                    <w:r w:rsidRPr="00E458EE">
                      <w:rPr>
                        <w:rStyle w:val="a5"/>
                        <w:color w:val="000099"/>
                        <w:sz w:val="20"/>
                        <w:szCs w:val="20"/>
                      </w:rPr>
                      <w:t>Законом України</w:t>
                    </w:r>
                  </w:hyperlink>
                  <w:r w:rsidRPr="00E458EE">
                    <w:rPr>
                      <w:rFonts w:ascii="Times New Roman" w:hAnsi="Times New Roman"/>
                      <w:i/>
                      <w:color w:val="000000"/>
                      <w:sz w:val="20"/>
                      <w:szCs w:val="20"/>
                    </w:rPr>
                    <w:t> "Про Єдиний державний демографічний реє</w:t>
                  </w:r>
                  <w:proofErr w:type="gramStart"/>
                  <w:r w:rsidRPr="00E458EE">
                    <w:rPr>
                      <w:rFonts w:ascii="Times New Roman" w:hAnsi="Times New Roman"/>
                      <w:i/>
                      <w:color w:val="000000"/>
                      <w:sz w:val="20"/>
                      <w:szCs w:val="20"/>
                    </w:rPr>
                    <w:t>стр</w:t>
                  </w:r>
                  <w:proofErr w:type="gramEnd"/>
                  <w:r w:rsidRPr="00E458EE">
                    <w:rPr>
                      <w:rFonts w:ascii="Times New Roman" w:hAnsi="Times New Roman"/>
                      <w:i/>
                      <w:color w:val="000000"/>
                      <w:sz w:val="20"/>
                      <w:szCs w:val="20"/>
                    </w:rPr>
                    <w:t xml:space="preserve"> та документи, що підтверджують громадянство України, посвідчують особу чи її спеціальний статус".</w:t>
                  </w:r>
                </w:p>
                <w:p w:rsidR="0030383D" w:rsidRPr="00E458EE" w:rsidRDefault="0030383D" w:rsidP="003F7793">
                  <w:pPr>
                    <w:pStyle w:val="a3"/>
                    <w:ind w:firstLine="223"/>
                    <w:jc w:val="both"/>
                    <w:rPr>
                      <w:rFonts w:ascii="Times New Roman" w:hAnsi="Times New Roman"/>
                      <w:i/>
                      <w:color w:val="000000"/>
                      <w:sz w:val="20"/>
                      <w:szCs w:val="20"/>
                    </w:rPr>
                  </w:pPr>
                  <w:bookmarkStart w:id="13" w:name="n572"/>
                  <w:bookmarkEnd w:id="13"/>
                  <w:r w:rsidRPr="00E458EE">
                    <w:rPr>
                      <w:rFonts w:ascii="Times New Roman" w:hAnsi="Times New Roman"/>
                      <w:i/>
                      <w:color w:val="000000"/>
                      <w:sz w:val="20"/>
                      <w:szCs w:val="20"/>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30383D" w:rsidRPr="00E458EE" w:rsidRDefault="0030383D" w:rsidP="003F7793">
                  <w:pPr>
                    <w:pStyle w:val="a3"/>
                    <w:ind w:firstLine="223"/>
                    <w:jc w:val="both"/>
                    <w:rPr>
                      <w:rFonts w:ascii="Times New Roman" w:hAnsi="Times New Roman"/>
                      <w:i/>
                      <w:color w:val="000000"/>
                      <w:sz w:val="20"/>
                      <w:szCs w:val="20"/>
                    </w:rPr>
                  </w:pPr>
                  <w:bookmarkStart w:id="14" w:name="n573"/>
                  <w:bookmarkEnd w:id="14"/>
                  <w:r w:rsidRPr="00E458EE">
                    <w:rPr>
                      <w:rFonts w:ascii="Times New Roman" w:hAnsi="Times New Roman"/>
                      <w:i/>
                      <w:color w:val="000000"/>
                      <w:sz w:val="20"/>
                      <w:szCs w:val="20"/>
                    </w:rPr>
                    <w:t xml:space="preserve">Порядок Заява на проведення реєстраційних дій в електронній формі подається за умови </w:t>
                  </w:r>
                  <w:proofErr w:type="gramStart"/>
                  <w:r w:rsidRPr="00E458EE">
                    <w:rPr>
                      <w:rFonts w:ascii="Times New Roman" w:hAnsi="Times New Roman"/>
                      <w:i/>
                      <w:color w:val="000000"/>
                      <w:sz w:val="20"/>
                      <w:szCs w:val="20"/>
                    </w:rPr>
                    <w:t>п</w:t>
                  </w:r>
                  <w:proofErr w:type="gramEnd"/>
                  <w:r w:rsidRPr="00E458EE">
                    <w:rPr>
                      <w:rFonts w:ascii="Times New Roman" w:hAnsi="Times New Roman"/>
                      <w:i/>
                      <w:color w:val="000000"/>
                      <w:sz w:val="20"/>
                      <w:szCs w:val="20"/>
                    </w:rPr>
                    <w:t>ідписання її заявником з використанням засобів електронної ідентифікації з високим рівнем довіри.</w:t>
                  </w:r>
                </w:p>
                <w:p w:rsidR="0030383D" w:rsidRPr="00E458EE" w:rsidRDefault="0030383D" w:rsidP="003F7793">
                  <w:pPr>
                    <w:pStyle w:val="a3"/>
                    <w:ind w:firstLine="223"/>
                    <w:jc w:val="both"/>
                    <w:rPr>
                      <w:rFonts w:ascii="Times New Roman" w:hAnsi="Times New Roman"/>
                      <w:i/>
                      <w:color w:val="000000"/>
                      <w:sz w:val="20"/>
                      <w:szCs w:val="20"/>
                    </w:rPr>
                  </w:pPr>
                  <w:bookmarkStart w:id="15" w:name="n755"/>
                  <w:bookmarkEnd w:id="15"/>
                  <w:r w:rsidRPr="00E458EE">
                    <w:rPr>
                      <w:rFonts w:ascii="Times New Roman" w:hAnsi="Times New Roman"/>
                      <w:i/>
                      <w:color w:val="000000"/>
                      <w:sz w:val="20"/>
                      <w:szCs w:val="20"/>
                    </w:rPr>
                    <w:t xml:space="preserve">У разі подання заяви уповноваженою на те особою державним реєстратором встановлюється обсяг повноважень такої особи на </w:t>
                  </w:r>
                  <w:proofErr w:type="gramStart"/>
                  <w:r w:rsidRPr="00E458EE">
                    <w:rPr>
                      <w:rFonts w:ascii="Times New Roman" w:hAnsi="Times New Roman"/>
                      <w:i/>
                      <w:color w:val="000000"/>
                      <w:sz w:val="20"/>
                      <w:szCs w:val="20"/>
                    </w:rPr>
                    <w:t>п</w:t>
                  </w:r>
                  <w:proofErr w:type="gramEnd"/>
                  <w:r w:rsidRPr="00E458EE">
                    <w:rPr>
                      <w:rFonts w:ascii="Times New Roman" w:hAnsi="Times New Roman"/>
                      <w:i/>
                      <w:color w:val="000000"/>
                      <w:sz w:val="20"/>
                      <w:szCs w:val="20"/>
                    </w:rPr>
                    <w:t>ідставі документа, що підтверджує її повноваження діяти від імені іншої особи.</w:t>
                  </w:r>
                </w:p>
                <w:p w:rsidR="0030383D" w:rsidRPr="00E458EE" w:rsidRDefault="0030383D" w:rsidP="003F7793">
                  <w:pPr>
                    <w:pStyle w:val="a3"/>
                    <w:ind w:firstLine="223"/>
                    <w:jc w:val="both"/>
                    <w:rPr>
                      <w:rFonts w:ascii="Times New Roman" w:hAnsi="Times New Roman"/>
                      <w:i/>
                      <w:color w:val="000000"/>
                      <w:sz w:val="20"/>
                      <w:szCs w:val="20"/>
                    </w:rPr>
                  </w:pPr>
                  <w:bookmarkStart w:id="16" w:name="n756"/>
                  <w:bookmarkEnd w:id="16"/>
                  <w:r w:rsidRPr="00E458EE">
                    <w:rPr>
                      <w:rFonts w:ascii="Times New Roman" w:hAnsi="Times New Roman"/>
                      <w:i/>
                      <w:color w:val="000000"/>
                      <w:sz w:val="20"/>
                      <w:szCs w:val="20"/>
                    </w:rPr>
                    <w:t xml:space="preserve">Для цілей проведення реєстраційних дій документом, що </w:t>
                  </w:r>
                  <w:proofErr w:type="gramStart"/>
                  <w:r w:rsidRPr="00E458EE">
                    <w:rPr>
                      <w:rFonts w:ascii="Times New Roman" w:hAnsi="Times New Roman"/>
                      <w:i/>
                      <w:color w:val="000000"/>
                      <w:sz w:val="20"/>
                      <w:szCs w:val="20"/>
                    </w:rPr>
                    <w:t>п</w:t>
                  </w:r>
                  <w:proofErr w:type="gramEnd"/>
                  <w:r w:rsidRPr="00E458EE">
                    <w:rPr>
                      <w:rFonts w:ascii="Times New Roman" w:hAnsi="Times New Roman"/>
                      <w:i/>
                      <w:color w:val="000000"/>
                      <w:sz w:val="20"/>
                      <w:szCs w:val="20"/>
                    </w:rPr>
                    <w:t>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або відомості з Єдиного державного реєстру юридичних осіб, фізичних осіб - підприємців та громадських формувань про особу, яка уповноважена діяти від імені юридичної особи.</w:t>
                  </w:r>
                </w:p>
                <w:p w:rsidR="0030383D" w:rsidRPr="00E458EE" w:rsidRDefault="0030383D" w:rsidP="003F7793">
                  <w:pPr>
                    <w:pStyle w:val="a3"/>
                    <w:ind w:firstLine="223"/>
                    <w:jc w:val="both"/>
                    <w:rPr>
                      <w:rFonts w:ascii="Times New Roman" w:hAnsi="Times New Roman"/>
                      <w:i/>
                      <w:color w:val="000000"/>
                      <w:sz w:val="20"/>
                      <w:szCs w:val="20"/>
                    </w:rPr>
                  </w:pPr>
                  <w:bookmarkStart w:id="17" w:name="n757"/>
                  <w:bookmarkEnd w:id="17"/>
                  <w:r w:rsidRPr="00E458EE">
                    <w:rPr>
                      <w:rFonts w:ascii="Times New Roman" w:hAnsi="Times New Roman"/>
                      <w:i/>
                      <w:color w:val="000000"/>
                      <w:sz w:val="20"/>
                      <w:szCs w:val="20"/>
                    </w:rPr>
                    <w:t xml:space="preserve">Дійсність довіреності, нотаріально посвідченої відповідно до законодавства України, </w:t>
                  </w:r>
                  <w:proofErr w:type="gramStart"/>
                  <w:r w:rsidRPr="00E458EE">
                    <w:rPr>
                      <w:rFonts w:ascii="Times New Roman" w:hAnsi="Times New Roman"/>
                      <w:i/>
                      <w:color w:val="000000"/>
                      <w:sz w:val="20"/>
                      <w:szCs w:val="20"/>
                    </w:rPr>
                    <w:t>перев</w:t>
                  </w:r>
                  <w:proofErr w:type="gramEnd"/>
                  <w:r w:rsidRPr="00E458EE">
                    <w:rPr>
                      <w:rFonts w:ascii="Times New Roman" w:hAnsi="Times New Roman"/>
                      <w:i/>
                      <w:color w:val="000000"/>
                      <w:sz w:val="20"/>
                      <w:szCs w:val="20"/>
                    </w:rPr>
                    <w:t>іряється за допомогою Єдиного реєстру довіреностей.</w:t>
                  </w:r>
                </w:p>
                <w:p w:rsidR="0030383D" w:rsidRPr="00E458EE" w:rsidRDefault="0030383D" w:rsidP="003F7793">
                  <w:pPr>
                    <w:pStyle w:val="a3"/>
                    <w:ind w:firstLine="223"/>
                    <w:jc w:val="both"/>
                    <w:rPr>
                      <w:rFonts w:ascii="Times New Roman" w:hAnsi="Times New Roman"/>
                      <w:i/>
                      <w:color w:val="000000"/>
                      <w:sz w:val="20"/>
                      <w:szCs w:val="20"/>
                    </w:rPr>
                  </w:pPr>
                  <w:bookmarkStart w:id="18" w:name="n758"/>
                  <w:bookmarkEnd w:id="18"/>
                  <w:r w:rsidRPr="00E458EE">
                    <w:rPr>
                      <w:rFonts w:ascii="Times New Roman" w:hAnsi="Times New Roman"/>
                      <w:i/>
                      <w:color w:val="000000"/>
                      <w:sz w:val="20"/>
                      <w:szCs w:val="20"/>
                    </w:rPr>
                    <w:t xml:space="preserve">Про подання/отримання заяви на проведення реєстраційних дій державний реєстратор за допомогою програмних засобів ведення Державного реєстру прав невідкладно повідомляє власника об’єкта нерухомого майна, щодо якого подано заяву, а також </w:t>
                  </w:r>
                  <w:proofErr w:type="gramStart"/>
                  <w:r w:rsidRPr="00E458EE">
                    <w:rPr>
                      <w:rFonts w:ascii="Times New Roman" w:hAnsi="Times New Roman"/>
                      <w:i/>
                      <w:color w:val="000000"/>
                      <w:sz w:val="20"/>
                      <w:szCs w:val="20"/>
                    </w:rPr>
                    <w:t>в</w:t>
                  </w:r>
                  <w:proofErr w:type="gramEnd"/>
                  <w:r w:rsidRPr="00E458EE">
                    <w:rPr>
                      <w:rFonts w:ascii="Times New Roman" w:hAnsi="Times New Roman"/>
                      <w:i/>
                      <w:color w:val="000000"/>
                      <w:sz w:val="20"/>
                      <w:szCs w:val="20"/>
                    </w:rPr>
                    <w:t>ідповідного користувача, обтяжувача.</w:t>
                  </w:r>
                </w:p>
                <w:p w:rsidR="0030383D" w:rsidRPr="00E458EE" w:rsidRDefault="0030383D" w:rsidP="003F7793">
                  <w:pPr>
                    <w:pStyle w:val="a3"/>
                    <w:ind w:firstLine="223"/>
                    <w:jc w:val="both"/>
                    <w:rPr>
                      <w:rFonts w:ascii="Times New Roman" w:hAnsi="Times New Roman"/>
                      <w:i/>
                      <w:color w:val="000000"/>
                      <w:sz w:val="20"/>
                      <w:szCs w:val="20"/>
                    </w:rPr>
                  </w:pPr>
                  <w:bookmarkStart w:id="19" w:name="n759"/>
                  <w:bookmarkEnd w:id="19"/>
                  <w:r w:rsidRPr="00E458EE">
                    <w:rPr>
                      <w:rFonts w:ascii="Times New Roman" w:hAnsi="Times New Roman"/>
                      <w:i/>
                      <w:color w:val="000000"/>
                      <w:sz w:val="20"/>
                      <w:szCs w:val="20"/>
                    </w:rPr>
                    <w:t>Порядок подання заяв у сфері державної реєстрації прав та повідомлення власника об’єкта нерухомого майна, а також відповідного користувача, обтяжувача про подані заяви визначається Кабінетом Міні</w:t>
                  </w:r>
                  <w:proofErr w:type="gramStart"/>
                  <w:r w:rsidRPr="00E458EE">
                    <w:rPr>
                      <w:rFonts w:ascii="Times New Roman" w:hAnsi="Times New Roman"/>
                      <w:i/>
                      <w:color w:val="000000"/>
                      <w:sz w:val="20"/>
                      <w:szCs w:val="20"/>
                    </w:rPr>
                    <w:t>стр</w:t>
                  </w:r>
                  <w:proofErr w:type="gramEnd"/>
                  <w:r w:rsidRPr="00E458EE">
                    <w:rPr>
                      <w:rFonts w:ascii="Times New Roman" w:hAnsi="Times New Roman"/>
                      <w:i/>
                      <w:color w:val="000000"/>
                      <w:sz w:val="20"/>
                      <w:szCs w:val="20"/>
                    </w:rPr>
                    <w:t>ів України у </w:t>
                  </w:r>
                  <w:hyperlink r:id="rId12" w:anchor="n23" w:tgtFrame="_blank" w:history="1">
                    <w:r w:rsidRPr="00E458EE">
                      <w:rPr>
                        <w:rStyle w:val="a5"/>
                        <w:color w:val="000099"/>
                        <w:sz w:val="20"/>
                        <w:szCs w:val="20"/>
                      </w:rPr>
                      <w:t xml:space="preserve">Порядку державної реєстрації прав </w:t>
                    </w:r>
                    <w:r w:rsidRPr="00E458EE">
                      <w:rPr>
                        <w:rStyle w:val="a5"/>
                        <w:color w:val="000099"/>
                        <w:sz w:val="20"/>
                        <w:szCs w:val="20"/>
                      </w:rPr>
                      <w:lastRenderedPageBreak/>
                      <w:t>на нерухоме майно та їх обтяжень</w:t>
                    </w:r>
                  </w:hyperlink>
                  <w:r w:rsidRPr="00E458EE">
                    <w:rPr>
                      <w:rFonts w:ascii="Times New Roman" w:hAnsi="Times New Roman"/>
                      <w:i/>
                      <w:color w:val="000000"/>
                      <w:sz w:val="20"/>
                      <w:szCs w:val="20"/>
                    </w:rPr>
                    <w:t>.</w:t>
                  </w:r>
                </w:p>
                <w:p w:rsidR="0030383D" w:rsidRPr="00E458EE" w:rsidRDefault="0030383D" w:rsidP="003F7793">
                  <w:pPr>
                    <w:pStyle w:val="a3"/>
                    <w:ind w:firstLine="223"/>
                    <w:jc w:val="both"/>
                    <w:rPr>
                      <w:rFonts w:ascii="Times New Roman" w:hAnsi="Times New Roman"/>
                      <w:sz w:val="20"/>
                      <w:szCs w:val="20"/>
                      <w:lang w:eastAsia="uk-UA"/>
                    </w:rPr>
                  </w:pPr>
                  <w:r w:rsidRPr="00E458EE">
                    <w:rPr>
                      <w:rFonts w:ascii="Times New Roman" w:hAnsi="Times New Roman"/>
                      <w:sz w:val="20"/>
                      <w:szCs w:val="20"/>
                      <w:lang w:eastAsia="uk-UA"/>
                    </w:rPr>
                    <w:t xml:space="preserve">документ, що </w:t>
                  </w:r>
                  <w:proofErr w:type="gramStart"/>
                  <w:r w:rsidRPr="00E458EE">
                    <w:rPr>
                      <w:rFonts w:ascii="Times New Roman" w:hAnsi="Times New Roman"/>
                      <w:sz w:val="20"/>
                      <w:szCs w:val="20"/>
                      <w:lang w:eastAsia="uk-UA"/>
                    </w:rPr>
                    <w:t>п</w:t>
                  </w:r>
                  <w:proofErr w:type="gramEnd"/>
                  <w:r w:rsidRPr="00E458EE">
                    <w:rPr>
                      <w:rFonts w:ascii="Times New Roman" w:hAnsi="Times New Roman"/>
                      <w:sz w:val="20"/>
                      <w:szCs w:val="20"/>
                      <w:lang w:eastAsia="uk-UA"/>
                    </w:rPr>
                    <w:t xml:space="preserve">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w:t>
                  </w:r>
                  <w:r w:rsidRPr="00E458EE">
                    <w:rPr>
                      <w:rFonts w:ascii="Times New Roman" w:hAnsi="Times New Roman"/>
                      <w:i/>
                      <w:sz w:val="20"/>
                      <w:szCs w:val="20"/>
                      <w:lang w:eastAsia="uk-UA"/>
                    </w:rPr>
                    <w:t>(для осіб, визначених статтею 34 Закону України «Про державну реєстрацію речових прав на нерухоме майно та їх обтяжень»);</w:t>
                  </w:r>
                </w:p>
                <w:p w:rsidR="0030383D" w:rsidRPr="00E458EE" w:rsidRDefault="0030383D" w:rsidP="003F7793">
                  <w:pPr>
                    <w:pStyle w:val="a3"/>
                    <w:ind w:firstLine="223"/>
                    <w:jc w:val="both"/>
                    <w:rPr>
                      <w:rFonts w:ascii="Times New Roman" w:hAnsi="Times New Roman"/>
                      <w:sz w:val="20"/>
                      <w:szCs w:val="20"/>
                      <w:lang w:eastAsia="uk-UA"/>
                    </w:rPr>
                  </w:pPr>
                  <w:r w:rsidRPr="00E458EE">
                    <w:rPr>
                      <w:rFonts w:ascii="Times New Roman" w:hAnsi="Times New Roman"/>
                      <w:sz w:val="20"/>
                      <w:szCs w:val="20"/>
                      <w:lang w:eastAsia="uk-UA"/>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w:t>
                  </w:r>
                  <w:proofErr w:type="gramStart"/>
                  <w:r w:rsidRPr="00E458EE">
                    <w:rPr>
                      <w:rFonts w:ascii="Times New Roman" w:hAnsi="Times New Roman"/>
                      <w:sz w:val="20"/>
                      <w:szCs w:val="20"/>
                      <w:lang w:eastAsia="uk-UA"/>
                    </w:rPr>
                    <w:t>стр</w:t>
                  </w:r>
                  <w:proofErr w:type="gramEnd"/>
                  <w:r w:rsidRPr="00E458EE">
                    <w:rPr>
                      <w:rFonts w:ascii="Times New Roman" w:hAnsi="Times New Roman"/>
                      <w:sz w:val="20"/>
                      <w:szCs w:val="20"/>
                      <w:lang w:eastAsia="uk-UA"/>
                    </w:rPr>
                    <w:t>ів України від 25 грудня 2015 року № 1127 «Про державну реєстрацію речових прав на нерухоме майно та їх обтяжень» (зі змінами).</w:t>
                  </w:r>
                </w:p>
                <w:p w:rsidR="0030383D" w:rsidRPr="00EF12E6" w:rsidRDefault="0030383D" w:rsidP="003F7793">
                  <w:pPr>
                    <w:pStyle w:val="a3"/>
                    <w:ind w:firstLine="223"/>
                    <w:jc w:val="both"/>
                    <w:rPr>
                      <w:lang w:eastAsia="uk-UA"/>
                    </w:rPr>
                  </w:pPr>
                  <w:r w:rsidRPr="00E458EE">
                    <w:rPr>
                      <w:rFonts w:ascii="Times New Roman" w:hAnsi="Times New Roman"/>
                      <w:sz w:val="20"/>
                      <w:szCs w:val="20"/>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w:t>
                  </w:r>
                  <w:proofErr w:type="gramStart"/>
                  <w:r w:rsidRPr="00E458EE">
                    <w:rPr>
                      <w:rFonts w:ascii="Times New Roman" w:hAnsi="Times New Roman"/>
                      <w:sz w:val="20"/>
                      <w:szCs w:val="20"/>
                      <w:lang w:eastAsia="uk-UA"/>
                    </w:rPr>
                    <w:t>стр</w:t>
                  </w:r>
                  <w:proofErr w:type="gramEnd"/>
                  <w:r w:rsidRPr="00E458EE">
                    <w:rPr>
                      <w:rFonts w:ascii="Times New Roman" w:hAnsi="Times New Roman"/>
                      <w:sz w:val="20"/>
                      <w:szCs w:val="20"/>
                      <w:lang w:eastAsia="uk-UA"/>
                    </w:rPr>
                    <w:t>ів України від 25 грудня 2015 року № 1127, додатково подаються інші документи</w:t>
                  </w:r>
                </w:p>
              </w:tc>
            </w:tr>
          </w:tbl>
          <w:p w:rsidR="0030383D" w:rsidRPr="00E01AC3" w:rsidRDefault="0030383D" w:rsidP="003F7793">
            <w:pPr>
              <w:pStyle w:val="a6"/>
              <w:suppressAutoHyphens/>
              <w:autoSpaceDE w:val="0"/>
              <w:spacing w:after="0" w:line="240" w:lineRule="auto"/>
              <w:ind w:left="5"/>
              <w:jc w:val="both"/>
              <w:rPr>
                <w:rFonts w:ascii="Times New Roman" w:hAnsi="Times New Roman"/>
                <w:b/>
                <w:szCs w:val="20"/>
                <w:lang w:val="uk-UA" w:eastAsia="ar-SA"/>
              </w:rPr>
            </w:pPr>
            <w:r w:rsidRPr="004B1B17">
              <w:rPr>
                <w:rStyle w:val="210pt"/>
              </w:rPr>
              <w:lastRenderedPageBreak/>
              <w:t>Заява вважається поданою, якщо до неї додані всі документи, зазначені в цьому пункті</w:t>
            </w:r>
          </w:p>
        </w:tc>
      </w:tr>
      <w:tr w:rsidR="0030383D" w:rsidRPr="009762D3" w:rsidTr="004B15A3">
        <w:tc>
          <w:tcPr>
            <w:tcW w:w="366" w:type="dxa"/>
          </w:tcPr>
          <w:p w:rsidR="0030383D" w:rsidRPr="005F2129" w:rsidRDefault="003038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3.</w:t>
            </w:r>
          </w:p>
        </w:tc>
        <w:tc>
          <w:tcPr>
            <w:tcW w:w="1861" w:type="dxa"/>
          </w:tcPr>
          <w:p w:rsidR="0030383D" w:rsidRPr="005F2129" w:rsidRDefault="0030383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Платність або безоплатність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 розмір та порядок внесення плати (адміністративного збору) за платну адміністративну послугу</w:t>
            </w:r>
          </w:p>
        </w:tc>
        <w:tc>
          <w:tcPr>
            <w:tcW w:w="8377" w:type="dxa"/>
          </w:tcPr>
          <w:p w:rsidR="0030383D" w:rsidRPr="00577502" w:rsidRDefault="0030383D" w:rsidP="003F7793">
            <w:pPr>
              <w:pStyle w:val="a3"/>
              <w:jc w:val="both"/>
              <w:rPr>
                <w:rFonts w:ascii="Times New Roman" w:hAnsi="Times New Roman"/>
                <w:sz w:val="20"/>
                <w:szCs w:val="20"/>
                <w:lang w:eastAsia="uk-UA"/>
              </w:rPr>
            </w:pPr>
            <w:proofErr w:type="gramStart"/>
            <w:r w:rsidRPr="00577502">
              <w:rPr>
                <w:rFonts w:ascii="Times New Roman" w:hAnsi="Times New Roman"/>
                <w:sz w:val="20"/>
                <w:szCs w:val="20"/>
                <w:lang w:eastAsia="uk-UA"/>
              </w:rPr>
              <w:t>Адм</w:t>
            </w:r>
            <w:proofErr w:type="gramEnd"/>
            <w:r w:rsidRPr="00577502">
              <w:rPr>
                <w:rFonts w:ascii="Times New Roman" w:hAnsi="Times New Roman"/>
                <w:sz w:val="20"/>
                <w:szCs w:val="20"/>
                <w:lang w:eastAsia="uk-UA"/>
              </w:rPr>
              <w:t>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p w:rsidR="0030383D" w:rsidRPr="00577502" w:rsidRDefault="0030383D" w:rsidP="003F7793">
            <w:pPr>
              <w:pStyle w:val="a3"/>
              <w:jc w:val="both"/>
              <w:rPr>
                <w:rFonts w:ascii="Times New Roman" w:hAnsi="Times New Roman"/>
                <w:color w:val="000000"/>
                <w:sz w:val="20"/>
                <w:szCs w:val="20"/>
              </w:rPr>
            </w:pPr>
            <w:r w:rsidRPr="00577502">
              <w:rPr>
                <w:rFonts w:ascii="Times New Roman" w:hAnsi="Times New Roman"/>
                <w:color w:val="000000"/>
                <w:sz w:val="20"/>
                <w:szCs w:val="20"/>
              </w:rPr>
              <w:t xml:space="preserve">Звільняються від сплати </w:t>
            </w:r>
            <w:proofErr w:type="gramStart"/>
            <w:r w:rsidRPr="00577502">
              <w:rPr>
                <w:rFonts w:ascii="Times New Roman" w:hAnsi="Times New Roman"/>
                <w:color w:val="000000"/>
                <w:sz w:val="20"/>
                <w:szCs w:val="20"/>
              </w:rPr>
              <w:t>адм</w:t>
            </w:r>
            <w:proofErr w:type="gramEnd"/>
            <w:r w:rsidRPr="00577502">
              <w:rPr>
                <w:rFonts w:ascii="Times New Roman" w:hAnsi="Times New Roman"/>
                <w:color w:val="000000"/>
                <w:sz w:val="20"/>
                <w:szCs w:val="20"/>
              </w:rPr>
              <w:t>іністративного збору під час проведення державної реєстрації речових прав:</w:t>
            </w:r>
          </w:p>
          <w:p w:rsidR="0030383D" w:rsidRPr="00577502" w:rsidRDefault="0030383D" w:rsidP="003F7793">
            <w:pPr>
              <w:pStyle w:val="a3"/>
              <w:jc w:val="both"/>
              <w:rPr>
                <w:rFonts w:ascii="Times New Roman" w:hAnsi="Times New Roman"/>
                <w:color w:val="000000"/>
                <w:sz w:val="20"/>
                <w:szCs w:val="20"/>
              </w:rPr>
            </w:pPr>
            <w:r w:rsidRPr="00577502">
              <w:rPr>
                <w:rFonts w:ascii="Times New Roman" w:hAnsi="Times New Roman"/>
                <w:color w:val="000000"/>
                <w:sz w:val="20"/>
                <w:szCs w:val="20"/>
              </w:rPr>
              <w:t xml:space="preserve">1) фізичні та юридичні особи - </w:t>
            </w:r>
            <w:proofErr w:type="gramStart"/>
            <w:r w:rsidRPr="00577502">
              <w:rPr>
                <w:rFonts w:ascii="Times New Roman" w:hAnsi="Times New Roman"/>
                <w:color w:val="000000"/>
                <w:sz w:val="20"/>
                <w:szCs w:val="20"/>
              </w:rPr>
              <w:t>п</w:t>
            </w:r>
            <w:proofErr w:type="gramEnd"/>
            <w:r w:rsidRPr="00577502">
              <w:rPr>
                <w:rFonts w:ascii="Times New Roman" w:hAnsi="Times New Roman"/>
                <w:color w:val="000000"/>
                <w:sz w:val="20"/>
                <w:szCs w:val="20"/>
              </w:rPr>
              <w:t>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30383D" w:rsidRPr="00577502" w:rsidRDefault="0030383D" w:rsidP="003F7793">
            <w:pPr>
              <w:pStyle w:val="a3"/>
              <w:jc w:val="both"/>
              <w:rPr>
                <w:rFonts w:ascii="Times New Roman" w:hAnsi="Times New Roman"/>
                <w:color w:val="000000"/>
                <w:sz w:val="20"/>
                <w:szCs w:val="20"/>
              </w:rPr>
            </w:pPr>
            <w:r w:rsidRPr="00577502">
              <w:rPr>
                <w:rFonts w:ascii="Times New Roman" w:hAnsi="Times New Roman"/>
                <w:color w:val="000000"/>
                <w:sz w:val="20"/>
                <w:szCs w:val="20"/>
              </w:rPr>
              <w:t>2) громадяни, віднесені до категорій 1 і 2 постраждалих внаслідок Чорнобильської катастрофи;</w:t>
            </w:r>
          </w:p>
          <w:p w:rsidR="0030383D" w:rsidRPr="00577502" w:rsidRDefault="0030383D" w:rsidP="003F7793">
            <w:pPr>
              <w:pStyle w:val="a3"/>
              <w:jc w:val="both"/>
              <w:rPr>
                <w:rFonts w:ascii="Times New Roman" w:hAnsi="Times New Roman"/>
                <w:color w:val="000000"/>
                <w:sz w:val="20"/>
                <w:szCs w:val="20"/>
              </w:rPr>
            </w:pPr>
            <w:proofErr w:type="gramStart"/>
            <w:r w:rsidRPr="00577502">
              <w:rPr>
                <w:rFonts w:ascii="Times New Roman" w:hAnsi="Times New Roman"/>
                <w:color w:val="000000"/>
                <w:sz w:val="20"/>
                <w:szCs w:val="20"/>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w:t>
            </w:r>
            <w:proofErr w:type="gramEnd"/>
            <w:r w:rsidRPr="00577502">
              <w:rPr>
                <w:rFonts w:ascii="Times New Roman" w:hAnsi="Times New Roman"/>
                <w:color w:val="000000"/>
                <w:sz w:val="20"/>
                <w:szCs w:val="20"/>
              </w:rPr>
              <w:t>) відселення не менше двох років, а в зоні гарантованого добровільного відселення - не менше трьох рокі</w:t>
            </w:r>
            <w:proofErr w:type="gramStart"/>
            <w:r w:rsidRPr="00577502">
              <w:rPr>
                <w:rFonts w:ascii="Times New Roman" w:hAnsi="Times New Roman"/>
                <w:color w:val="000000"/>
                <w:sz w:val="20"/>
                <w:szCs w:val="20"/>
              </w:rPr>
              <w:t>в</w:t>
            </w:r>
            <w:proofErr w:type="gramEnd"/>
            <w:r w:rsidRPr="00577502">
              <w:rPr>
                <w:rFonts w:ascii="Times New Roman" w:hAnsi="Times New Roman"/>
                <w:color w:val="000000"/>
                <w:sz w:val="20"/>
                <w:szCs w:val="20"/>
              </w:rPr>
              <w:t>;</w:t>
            </w:r>
          </w:p>
          <w:p w:rsidR="0030383D" w:rsidRPr="00577502" w:rsidRDefault="0030383D" w:rsidP="003F7793">
            <w:pPr>
              <w:pStyle w:val="a3"/>
              <w:jc w:val="both"/>
              <w:rPr>
                <w:rFonts w:ascii="Times New Roman" w:hAnsi="Times New Roman"/>
                <w:color w:val="000000"/>
                <w:sz w:val="20"/>
                <w:szCs w:val="20"/>
              </w:rPr>
            </w:pPr>
            <w:proofErr w:type="gramStart"/>
            <w:r w:rsidRPr="00577502">
              <w:rPr>
                <w:rFonts w:ascii="Times New Roman" w:hAnsi="Times New Roman"/>
                <w:color w:val="000000"/>
                <w:sz w:val="20"/>
                <w:szCs w:val="2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roofErr w:type="gramEnd"/>
          </w:p>
          <w:p w:rsidR="0030383D" w:rsidRPr="00577502" w:rsidRDefault="0030383D" w:rsidP="003F7793">
            <w:pPr>
              <w:pStyle w:val="a3"/>
              <w:jc w:val="both"/>
              <w:rPr>
                <w:rFonts w:ascii="Times New Roman" w:hAnsi="Times New Roman"/>
                <w:color w:val="000000"/>
                <w:sz w:val="20"/>
                <w:szCs w:val="20"/>
              </w:rPr>
            </w:pPr>
            <w:r w:rsidRPr="00577502">
              <w:rPr>
                <w:rFonts w:ascii="Times New Roman" w:hAnsi="Times New Roman"/>
                <w:color w:val="000000"/>
                <w:sz w:val="20"/>
                <w:szCs w:val="2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w:t>
            </w:r>
            <w:proofErr w:type="gramStart"/>
            <w:r w:rsidRPr="00577502">
              <w:rPr>
                <w:rFonts w:ascii="Times New Roman" w:hAnsi="Times New Roman"/>
                <w:color w:val="000000"/>
                <w:sz w:val="20"/>
                <w:szCs w:val="20"/>
              </w:rPr>
              <w:t>ії Р</w:t>
            </w:r>
            <w:proofErr w:type="gramEnd"/>
            <w:r w:rsidRPr="00577502">
              <w:rPr>
                <w:rFonts w:ascii="Times New Roman" w:hAnsi="Times New Roman"/>
                <w:color w:val="000000"/>
                <w:sz w:val="20"/>
                <w:szCs w:val="20"/>
              </w:rPr>
              <w:t>осійської Федерації у Донецькій та Луганській областях, яким надано статус особи з інвалідністю внаслідок війни або учасника бойових дій, та сі</w:t>
            </w:r>
            <w:proofErr w:type="gramStart"/>
            <w:r w:rsidRPr="00577502">
              <w:rPr>
                <w:rFonts w:ascii="Times New Roman" w:hAnsi="Times New Roman"/>
                <w:color w:val="000000"/>
                <w:sz w:val="20"/>
                <w:szCs w:val="20"/>
              </w:rPr>
              <w:t>м</w:t>
            </w:r>
            <w:proofErr w:type="gramEnd"/>
            <w:r w:rsidRPr="00577502">
              <w:rPr>
                <w:rFonts w:ascii="Times New Roman" w:hAnsi="Times New Roman"/>
                <w:color w:val="000000"/>
                <w:sz w:val="20"/>
                <w:szCs w:val="20"/>
              </w:rPr>
              <w:t>’ї воїнів (партизанів), які загинули чи пропали безвісти, і прирівняні до них у встановленому порядку особи;</w:t>
            </w:r>
          </w:p>
          <w:p w:rsidR="0030383D" w:rsidRPr="00577502" w:rsidRDefault="0030383D" w:rsidP="003F7793">
            <w:pPr>
              <w:pStyle w:val="a3"/>
              <w:jc w:val="both"/>
              <w:rPr>
                <w:rFonts w:ascii="Times New Roman" w:hAnsi="Times New Roman"/>
                <w:color w:val="000000"/>
                <w:sz w:val="20"/>
                <w:szCs w:val="20"/>
              </w:rPr>
            </w:pPr>
            <w:r w:rsidRPr="00577502">
              <w:rPr>
                <w:rFonts w:ascii="Times New Roman" w:hAnsi="Times New Roman"/>
                <w:color w:val="000000"/>
                <w:sz w:val="20"/>
                <w:szCs w:val="20"/>
              </w:rPr>
              <w:t>6) особи з інвалідністю I та II груп;</w:t>
            </w:r>
          </w:p>
          <w:p w:rsidR="0030383D" w:rsidRPr="00577502" w:rsidRDefault="0030383D" w:rsidP="003F7793">
            <w:pPr>
              <w:pStyle w:val="a3"/>
              <w:jc w:val="both"/>
              <w:rPr>
                <w:rFonts w:ascii="Times New Roman" w:hAnsi="Times New Roman"/>
                <w:color w:val="000000"/>
                <w:sz w:val="20"/>
                <w:szCs w:val="20"/>
              </w:rPr>
            </w:pPr>
            <w:r w:rsidRPr="00577502">
              <w:rPr>
                <w:rFonts w:ascii="Times New Roman" w:hAnsi="Times New Roman"/>
                <w:color w:val="000000"/>
                <w:sz w:val="20"/>
                <w:szCs w:val="20"/>
              </w:rPr>
              <w:t>7) Національний банк України;</w:t>
            </w:r>
          </w:p>
          <w:p w:rsidR="0030383D" w:rsidRPr="00577502" w:rsidRDefault="0030383D" w:rsidP="003F7793">
            <w:pPr>
              <w:pStyle w:val="a3"/>
              <w:jc w:val="both"/>
              <w:rPr>
                <w:rFonts w:ascii="Times New Roman" w:hAnsi="Times New Roman"/>
                <w:color w:val="000000"/>
                <w:sz w:val="20"/>
                <w:szCs w:val="20"/>
              </w:rPr>
            </w:pPr>
            <w:r w:rsidRPr="00577502">
              <w:rPr>
                <w:rFonts w:ascii="Times New Roman" w:hAnsi="Times New Roman"/>
                <w:color w:val="000000"/>
                <w:sz w:val="20"/>
                <w:szCs w:val="20"/>
              </w:rPr>
              <w:t>8) органи державної влади, органи місцевого самоврядування;</w:t>
            </w:r>
          </w:p>
          <w:p w:rsidR="0030383D" w:rsidRDefault="0030383D" w:rsidP="003F7793">
            <w:pPr>
              <w:pStyle w:val="a3"/>
              <w:jc w:val="both"/>
              <w:rPr>
                <w:rFonts w:ascii="Times New Roman" w:hAnsi="Times New Roman"/>
                <w:color w:val="000000"/>
                <w:sz w:val="20"/>
                <w:szCs w:val="20"/>
                <w:lang w:val="uk-UA"/>
              </w:rPr>
            </w:pPr>
            <w:r w:rsidRPr="00577502">
              <w:rPr>
                <w:rFonts w:ascii="Times New Roman" w:hAnsi="Times New Roman"/>
                <w:color w:val="000000"/>
                <w:sz w:val="20"/>
                <w:szCs w:val="20"/>
                <w:lang w:val="uk-UA"/>
              </w:rPr>
              <w:t>9) інші особи за рішенням сільської, селищної, міської ради, виконавчий орган якої здійснює функції суб’єкта державної реєстрації прав.</w:t>
            </w:r>
          </w:p>
          <w:p w:rsidR="0030383D" w:rsidRPr="00995C62" w:rsidRDefault="0030383D" w:rsidP="003F7793">
            <w:pPr>
              <w:pStyle w:val="a3"/>
              <w:jc w:val="both"/>
              <w:rPr>
                <w:rFonts w:ascii="Times New Roman" w:hAnsi="Times New Roman"/>
                <w:sz w:val="20"/>
                <w:szCs w:val="20"/>
                <w:lang w:val="uk-UA"/>
              </w:rPr>
            </w:pPr>
          </w:p>
          <w:p w:rsidR="0030383D" w:rsidRPr="00755237" w:rsidRDefault="0030383D" w:rsidP="003F7793">
            <w:pPr>
              <w:pStyle w:val="a3"/>
              <w:jc w:val="both"/>
              <w:rPr>
                <w:rFonts w:ascii="Times New Roman" w:hAnsi="Times New Roman"/>
                <w:sz w:val="20"/>
                <w:szCs w:val="20"/>
                <w:u w:val="single"/>
                <w:lang w:val="uk-UA"/>
              </w:rPr>
            </w:pPr>
            <w:proofErr w:type="gramStart"/>
            <w:r w:rsidRPr="00995C62">
              <w:rPr>
                <w:rFonts w:ascii="Times New Roman" w:hAnsi="Times New Roman"/>
                <w:sz w:val="20"/>
                <w:szCs w:val="20"/>
                <w:u w:val="single"/>
              </w:rPr>
              <w:t>Адм</w:t>
            </w:r>
            <w:proofErr w:type="gramEnd"/>
            <w:r w:rsidRPr="00995C62">
              <w:rPr>
                <w:rFonts w:ascii="Times New Roman" w:hAnsi="Times New Roman"/>
                <w:sz w:val="20"/>
                <w:szCs w:val="20"/>
                <w:u w:val="single"/>
                <w:lang w:val="uk-UA"/>
              </w:rPr>
              <w:t>іністративний збір за державну реєстрацію обтяжень</w:t>
            </w:r>
            <w:r w:rsidRPr="00995C62">
              <w:rPr>
                <w:rFonts w:ascii="Times New Roman" w:hAnsi="Times New Roman"/>
                <w:color w:val="000000"/>
                <w:sz w:val="20"/>
                <w:szCs w:val="20"/>
                <w:u w:val="single"/>
                <w:shd w:val="clear" w:color="auto" w:fill="FFFFFF"/>
              </w:rPr>
              <w:t xml:space="preserve"> речових прав</w:t>
            </w:r>
            <w:r>
              <w:rPr>
                <w:rFonts w:ascii="Times New Roman" w:hAnsi="Times New Roman"/>
                <w:color w:val="000000"/>
                <w:sz w:val="20"/>
                <w:szCs w:val="20"/>
                <w:u w:val="single"/>
                <w:shd w:val="clear" w:color="auto" w:fill="FFFFFF"/>
                <w:lang w:val="uk-UA"/>
              </w:rPr>
              <w:t xml:space="preserve"> на нерухоме майно</w:t>
            </w:r>
          </w:p>
          <w:p w:rsidR="0030383D" w:rsidRPr="00995C62" w:rsidRDefault="0030383D" w:rsidP="003F7793">
            <w:pPr>
              <w:pStyle w:val="a3"/>
              <w:jc w:val="both"/>
              <w:rPr>
                <w:rFonts w:ascii="Times New Roman" w:hAnsi="Times New Roman"/>
                <w:sz w:val="20"/>
                <w:szCs w:val="20"/>
              </w:rPr>
            </w:pPr>
            <w:r w:rsidRPr="00995C62">
              <w:rPr>
                <w:rFonts w:ascii="Times New Roman" w:hAnsi="Times New Roman"/>
                <w:sz w:val="20"/>
                <w:szCs w:val="20"/>
              </w:rPr>
              <w:t>Термін: 5 робочих дні</w:t>
            </w:r>
            <w:proofErr w:type="gramStart"/>
            <w:r w:rsidRPr="00995C62">
              <w:rPr>
                <w:rFonts w:ascii="Times New Roman" w:hAnsi="Times New Roman"/>
                <w:sz w:val="20"/>
                <w:szCs w:val="20"/>
              </w:rPr>
              <w:t>в</w:t>
            </w:r>
            <w:proofErr w:type="gramEnd"/>
            <w:r w:rsidRPr="00995C62">
              <w:rPr>
                <w:rFonts w:ascii="Times New Roman" w:hAnsi="Times New Roman"/>
                <w:sz w:val="20"/>
                <w:szCs w:val="20"/>
              </w:rPr>
              <w:t xml:space="preserve">, </w:t>
            </w:r>
            <w:proofErr w:type="gramStart"/>
            <w:r w:rsidRPr="00995C62">
              <w:rPr>
                <w:rFonts w:ascii="Times New Roman" w:hAnsi="Times New Roman"/>
                <w:sz w:val="20"/>
                <w:szCs w:val="20"/>
              </w:rPr>
              <w:t>Сума</w:t>
            </w:r>
            <w:proofErr w:type="gramEnd"/>
            <w:r w:rsidRPr="00995C62">
              <w:rPr>
                <w:rFonts w:ascii="Times New Roman" w:hAnsi="Times New Roman"/>
                <w:sz w:val="20"/>
                <w:szCs w:val="20"/>
              </w:rPr>
              <w:t>: 0,05 прожиткового мінімуму для працездатних осіб,</w:t>
            </w:r>
          </w:p>
          <w:p w:rsidR="0030383D" w:rsidRPr="00E458EE" w:rsidRDefault="0030383D" w:rsidP="003F7793">
            <w:pPr>
              <w:pStyle w:val="a3"/>
              <w:jc w:val="both"/>
              <w:rPr>
                <w:rFonts w:ascii="Times New Roman" w:hAnsi="Times New Roman"/>
                <w:sz w:val="20"/>
                <w:szCs w:val="20"/>
                <w:lang w:eastAsia="uk-UA"/>
              </w:rPr>
            </w:pPr>
            <w:r w:rsidRPr="00995C62">
              <w:rPr>
                <w:rFonts w:ascii="Times New Roman" w:hAnsi="Times New Roman"/>
                <w:sz w:val="20"/>
                <w:szCs w:val="20"/>
              </w:rPr>
              <w:t>Отримувач: Бучанська міська територіальна громада, Банк отримувача: Казначейство України, Код класифікації - 22012600, код ЄДРПОУ  37955989, Номер рахунку (IBAN) UA988999980314090530000010756, МФО 899998</w:t>
            </w:r>
          </w:p>
        </w:tc>
      </w:tr>
      <w:tr w:rsidR="0030383D" w:rsidRPr="005F2129" w:rsidTr="004B15A3">
        <w:tc>
          <w:tcPr>
            <w:tcW w:w="366" w:type="dxa"/>
          </w:tcPr>
          <w:p w:rsidR="0030383D" w:rsidRPr="005F2129" w:rsidRDefault="003038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1861" w:type="dxa"/>
          </w:tcPr>
          <w:p w:rsidR="0030383D" w:rsidRPr="005F2129" w:rsidRDefault="0030383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Строк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77" w:type="dxa"/>
          </w:tcPr>
          <w:p w:rsidR="0030383D" w:rsidRPr="002C35E2" w:rsidRDefault="0030383D" w:rsidP="003F7793">
            <w:pPr>
              <w:pStyle w:val="a3"/>
              <w:rPr>
                <w:rFonts w:ascii="Times New Roman" w:hAnsi="Times New Roman"/>
                <w:sz w:val="20"/>
                <w:szCs w:val="20"/>
                <w:lang w:val="uk-UA"/>
              </w:rPr>
            </w:pPr>
            <w:r w:rsidRPr="00FB2798">
              <w:rPr>
                <w:rFonts w:ascii="Times New Roman" w:hAnsi="Times New Roman"/>
                <w:sz w:val="20"/>
                <w:szCs w:val="20"/>
              </w:rPr>
              <w:t>Державна реєстрація обтяжень, проводиться у строк, що не перевищує двох робочих днів з дня реєстрації відповідної заяви в Державному реє</w:t>
            </w:r>
            <w:proofErr w:type="gramStart"/>
            <w:r w:rsidRPr="00FB2798">
              <w:rPr>
                <w:rFonts w:ascii="Times New Roman" w:hAnsi="Times New Roman"/>
                <w:sz w:val="20"/>
                <w:szCs w:val="20"/>
              </w:rPr>
              <w:t>стр</w:t>
            </w:r>
            <w:proofErr w:type="gramEnd"/>
            <w:r w:rsidRPr="00FB2798">
              <w:rPr>
                <w:rFonts w:ascii="Times New Roman" w:hAnsi="Times New Roman"/>
                <w:sz w:val="20"/>
                <w:szCs w:val="20"/>
              </w:rPr>
              <w:t xml:space="preserve">і </w:t>
            </w:r>
            <w:r>
              <w:rPr>
                <w:rFonts w:ascii="Times New Roman" w:hAnsi="Times New Roman"/>
                <w:sz w:val="20"/>
                <w:szCs w:val="20"/>
                <w:lang w:val="uk-UA"/>
              </w:rPr>
              <w:t xml:space="preserve">речових </w:t>
            </w:r>
            <w:r w:rsidRPr="00FB2798">
              <w:rPr>
                <w:rFonts w:ascii="Times New Roman" w:hAnsi="Times New Roman"/>
                <w:sz w:val="20"/>
                <w:szCs w:val="20"/>
              </w:rPr>
              <w:t>прав</w:t>
            </w:r>
            <w:r>
              <w:rPr>
                <w:rFonts w:ascii="Times New Roman" w:hAnsi="Times New Roman"/>
                <w:sz w:val="20"/>
                <w:szCs w:val="20"/>
                <w:lang w:val="uk-UA"/>
              </w:rPr>
              <w:t xml:space="preserve"> на нерухоме майно</w:t>
            </w:r>
          </w:p>
        </w:tc>
      </w:tr>
      <w:tr w:rsidR="0030383D" w:rsidRPr="005F2129" w:rsidTr="004B15A3">
        <w:tc>
          <w:tcPr>
            <w:tcW w:w="366" w:type="dxa"/>
          </w:tcPr>
          <w:p w:rsidR="0030383D" w:rsidRPr="005F2129" w:rsidRDefault="003038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1861" w:type="dxa"/>
          </w:tcPr>
          <w:p w:rsidR="0030383D" w:rsidRPr="005F2129" w:rsidRDefault="0030383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Результат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77" w:type="dxa"/>
          </w:tcPr>
          <w:p w:rsidR="0030383D" w:rsidRPr="000A55B6" w:rsidRDefault="0030383D" w:rsidP="003F7793">
            <w:pPr>
              <w:pStyle w:val="a3"/>
              <w:jc w:val="both"/>
              <w:rPr>
                <w:rFonts w:ascii="Times New Roman" w:hAnsi="Times New Roman"/>
                <w:sz w:val="20"/>
                <w:szCs w:val="20"/>
                <w:lang w:eastAsia="uk-UA"/>
              </w:rPr>
            </w:pPr>
            <w:r w:rsidRPr="000A55B6">
              <w:rPr>
                <w:rFonts w:ascii="Times New Roman" w:hAnsi="Times New Roman"/>
                <w:sz w:val="20"/>
                <w:szCs w:val="20"/>
              </w:rPr>
              <w:t xml:space="preserve">Внесення відповідного запису до Державного реєстру речових прав на нерухоме </w:t>
            </w:r>
            <w:r w:rsidRPr="002C35E2">
              <w:rPr>
                <w:rFonts w:ascii="Times New Roman" w:hAnsi="Times New Roman"/>
                <w:sz w:val="20"/>
                <w:szCs w:val="20"/>
              </w:rPr>
              <w:t>майно та отримання витягу з Державного реєстру речових прав на нерухоме майно про проведену</w:t>
            </w:r>
            <w:r w:rsidRPr="000A55B6">
              <w:rPr>
                <w:rFonts w:ascii="Times New Roman" w:hAnsi="Times New Roman"/>
                <w:sz w:val="20"/>
                <w:szCs w:val="20"/>
              </w:rPr>
              <w:t xml:space="preserve"> державну реєстрацію обтяження речового права </w:t>
            </w:r>
            <w:r w:rsidRPr="000A55B6">
              <w:rPr>
                <w:rFonts w:ascii="Times New Roman" w:hAnsi="Times New Roman"/>
                <w:sz w:val="20"/>
                <w:szCs w:val="20"/>
                <w:lang w:eastAsia="uk-UA"/>
              </w:rPr>
              <w:t>в паперовій формі (</w:t>
            </w:r>
            <w:proofErr w:type="gramStart"/>
            <w:r w:rsidRPr="000A55B6">
              <w:rPr>
                <w:rFonts w:ascii="Times New Roman" w:hAnsi="Times New Roman"/>
                <w:sz w:val="20"/>
                <w:szCs w:val="20"/>
                <w:lang w:eastAsia="uk-UA"/>
              </w:rPr>
              <w:t>за</w:t>
            </w:r>
            <w:proofErr w:type="gramEnd"/>
            <w:r w:rsidRPr="000A55B6">
              <w:rPr>
                <w:rFonts w:ascii="Times New Roman" w:hAnsi="Times New Roman"/>
                <w:sz w:val="20"/>
                <w:szCs w:val="20"/>
                <w:lang w:eastAsia="uk-UA"/>
              </w:rPr>
              <w:t xml:space="preserve"> бажанням заявника);</w:t>
            </w:r>
          </w:p>
          <w:p w:rsidR="0030383D" w:rsidRPr="000A55B6" w:rsidRDefault="0030383D" w:rsidP="003F7793">
            <w:pPr>
              <w:pStyle w:val="a3"/>
              <w:jc w:val="both"/>
              <w:rPr>
                <w:rFonts w:ascii="Times New Roman" w:hAnsi="Times New Roman"/>
                <w:sz w:val="20"/>
                <w:szCs w:val="20"/>
                <w:lang w:eastAsia="uk-UA"/>
              </w:rPr>
            </w:pPr>
            <w:proofErr w:type="gramStart"/>
            <w:r w:rsidRPr="000A55B6">
              <w:rPr>
                <w:rFonts w:ascii="Times New Roman" w:hAnsi="Times New Roman"/>
                <w:sz w:val="20"/>
                <w:szCs w:val="20"/>
                <w:lang w:eastAsia="uk-UA"/>
              </w:rPr>
              <w:t>р</w:t>
            </w:r>
            <w:proofErr w:type="gramEnd"/>
            <w:r w:rsidRPr="000A55B6">
              <w:rPr>
                <w:rFonts w:ascii="Times New Roman" w:hAnsi="Times New Roman"/>
                <w:sz w:val="20"/>
                <w:szCs w:val="20"/>
                <w:lang w:eastAsia="uk-UA"/>
              </w:rPr>
              <w:t>ішення про відмову у державній реєстрації обтяження речового права на нерухоме майно</w:t>
            </w:r>
          </w:p>
        </w:tc>
      </w:tr>
      <w:tr w:rsidR="0030383D" w:rsidRPr="005F2129" w:rsidTr="004B15A3">
        <w:tc>
          <w:tcPr>
            <w:tcW w:w="366" w:type="dxa"/>
          </w:tcPr>
          <w:p w:rsidR="0030383D" w:rsidRPr="005F2129" w:rsidRDefault="003038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1861" w:type="dxa"/>
          </w:tcPr>
          <w:p w:rsidR="0030383D" w:rsidRPr="005F2129" w:rsidRDefault="0030383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8377" w:type="dxa"/>
          </w:tcPr>
          <w:p w:rsidR="0030383D" w:rsidRPr="008A1EFA" w:rsidRDefault="0030383D" w:rsidP="003F7793">
            <w:pPr>
              <w:pStyle w:val="a3"/>
              <w:jc w:val="both"/>
              <w:rPr>
                <w:rFonts w:ascii="Times New Roman" w:hAnsi="Times New Roman"/>
                <w:sz w:val="20"/>
                <w:szCs w:val="20"/>
              </w:rPr>
            </w:pPr>
            <w:r w:rsidRPr="008A1EFA">
              <w:rPr>
                <w:rFonts w:ascii="Times New Roman" w:hAnsi="Times New Roman"/>
                <w:sz w:val="20"/>
                <w:szCs w:val="20"/>
              </w:rPr>
              <w:t xml:space="preserve">Результати надання </w:t>
            </w:r>
            <w:proofErr w:type="gramStart"/>
            <w:r w:rsidRPr="008A1EFA">
              <w:rPr>
                <w:rFonts w:ascii="Times New Roman" w:hAnsi="Times New Roman"/>
                <w:sz w:val="20"/>
                <w:szCs w:val="20"/>
              </w:rPr>
              <w:t>адм</w:t>
            </w:r>
            <w:proofErr w:type="gramEnd"/>
            <w:r w:rsidRPr="008A1EFA">
              <w:rPr>
                <w:rFonts w:ascii="Times New Roman" w:hAnsi="Times New Roman"/>
                <w:sz w:val="20"/>
                <w:szCs w:val="20"/>
              </w:rPr>
              <w:t>іністративної послуги у сфері державної реєстрації оприлюднюються на веб-порталі Мін’юсту для доступу до неї заявника з метою її перегляду.</w:t>
            </w:r>
          </w:p>
          <w:p w:rsidR="0030383D" w:rsidRPr="008A1EFA" w:rsidRDefault="0030383D" w:rsidP="003F7793">
            <w:pPr>
              <w:pStyle w:val="a3"/>
              <w:jc w:val="both"/>
              <w:rPr>
                <w:rFonts w:ascii="Times New Roman" w:hAnsi="Times New Roman"/>
                <w:sz w:val="20"/>
                <w:szCs w:val="20"/>
              </w:rPr>
            </w:pPr>
            <w:r w:rsidRPr="008A1EFA">
              <w:rPr>
                <w:rFonts w:ascii="Times New Roman" w:hAnsi="Times New Roman"/>
                <w:sz w:val="20"/>
                <w:szCs w:val="20"/>
              </w:rPr>
              <w:t xml:space="preserve">Витяг з Державного реєстру речових прав на нерухоме майно за бажанням заявника може бути отриманий у паперовій формі. </w:t>
            </w:r>
          </w:p>
          <w:p w:rsidR="0030383D" w:rsidRPr="008A1EFA" w:rsidRDefault="0030383D" w:rsidP="003F7793">
            <w:pPr>
              <w:pStyle w:val="a3"/>
              <w:jc w:val="both"/>
              <w:rPr>
                <w:rFonts w:ascii="Times New Roman" w:hAnsi="Times New Roman"/>
                <w:sz w:val="20"/>
                <w:szCs w:val="20"/>
                <w:lang w:eastAsia="uk-UA"/>
              </w:rPr>
            </w:pPr>
            <w:proofErr w:type="gramStart"/>
            <w:r w:rsidRPr="008A1EFA">
              <w:rPr>
                <w:rFonts w:ascii="Times New Roman" w:hAnsi="Times New Roman"/>
                <w:sz w:val="20"/>
                <w:szCs w:val="20"/>
              </w:rPr>
              <w:t>Р</w:t>
            </w:r>
            <w:proofErr w:type="gramEnd"/>
            <w:r w:rsidRPr="008A1EFA">
              <w:rPr>
                <w:rFonts w:ascii="Times New Roman" w:hAnsi="Times New Roman"/>
                <w:sz w:val="20"/>
                <w:szCs w:val="20"/>
              </w:rPr>
              <w:t>ішення про відмову у проведенні державної реєстрації обтяжень речових прав та їх обтяжень за бажанням заявника може бути отримане у паперовій формі</w:t>
            </w:r>
          </w:p>
        </w:tc>
      </w:tr>
      <w:tr w:rsidR="0030383D" w:rsidRPr="005F2129" w:rsidTr="004B15A3">
        <w:tc>
          <w:tcPr>
            <w:tcW w:w="366" w:type="dxa"/>
          </w:tcPr>
          <w:p w:rsidR="0030383D" w:rsidRPr="005F2129" w:rsidRDefault="003038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7.</w:t>
            </w:r>
          </w:p>
        </w:tc>
        <w:tc>
          <w:tcPr>
            <w:tcW w:w="1861" w:type="dxa"/>
          </w:tcPr>
          <w:p w:rsidR="0030383D" w:rsidRPr="005F2129" w:rsidRDefault="0030383D" w:rsidP="003F7793">
            <w:pPr>
              <w:suppressAutoHyphens/>
              <w:autoSpaceDE w:val="0"/>
              <w:spacing w:after="0" w:line="240" w:lineRule="auto"/>
              <w:jc w:val="center"/>
              <w:rPr>
                <w:rFonts w:ascii="Times New Roman" w:hAnsi="Times New Roman"/>
                <w:sz w:val="20"/>
                <w:szCs w:val="20"/>
                <w:shd w:val="clear" w:color="auto" w:fill="FFFFFF"/>
              </w:rPr>
            </w:pPr>
            <w:r w:rsidRPr="005F2129">
              <w:rPr>
                <w:rFonts w:ascii="Times New Roman" w:hAnsi="Times New Roman"/>
                <w:sz w:val="20"/>
                <w:szCs w:val="20"/>
                <w:shd w:val="clear" w:color="auto" w:fill="FFFFFF"/>
              </w:rPr>
              <w:t xml:space="preserve">Акти законодавства, що регулюють порядок та умови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77" w:type="dxa"/>
          </w:tcPr>
          <w:p w:rsidR="0030383D" w:rsidRPr="00475726" w:rsidRDefault="0030383D" w:rsidP="003F7793">
            <w:pPr>
              <w:pStyle w:val="a3"/>
              <w:jc w:val="both"/>
              <w:rPr>
                <w:rFonts w:ascii="Times New Roman" w:hAnsi="Times New Roman"/>
                <w:i/>
                <w:sz w:val="20"/>
                <w:szCs w:val="20"/>
                <w:lang w:val="uk-UA"/>
              </w:rPr>
            </w:pPr>
            <w:r w:rsidRPr="00475726">
              <w:rPr>
                <w:rFonts w:ascii="Times New Roman" w:hAnsi="Times New Roman"/>
                <w:i/>
                <w:sz w:val="20"/>
                <w:szCs w:val="20"/>
                <w:lang w:eastAsia="uk-UA"/>
              </w:rPr>
              <w:t>Закон України «Про державну реєстрацію речових прав на нерухоме майно та їх обтяжень»</w:t>
            </w:r>
            <w:r w:rsidRPr="00475726">
              <w:rPr>
                <w:rFonts w:ascii="Times New Roman" w:hAnsi="Times New Roman"/>
                <w:i/>
                <w:sz w:val="20"/>
                <w:szCs w:val="20"/>
                <w:lang w:val="uk-UA" w:eastAsia="uk-UA"/>
              </w:rPr>
              <w:t xml:space="preserve">, </w:t>
            </w:r>
            <w:r w:rsidRPr="00475726">
              <w:rPr>
                <w:rFonts w:ascii="Times New Roman" w:hAnsi="Times New Roman"/>
                <w:i/>
                <w:sz w:val="20"/>
                <w:szCs w:val="20"/>
                <w:lang w:eastAsia="uk-UA"/>
              </w:rPr>
              <w:t>Постанова Кабінету Міністрів України від 25 грудня      2015 року № 1127 «Про державну реєстрацію речових прав на нерухоме майно та їх обтяжень»,</w:t>
            </w:r>
            <w:r w:rsidRPr="00475726">
              <w:rPr>
                <w:rFonts w:ascii="Times New Roman" w:hAnsi="Times New Roman"/>
                <w:i/>
                <w:sz w:val="20"/>
                <w:szCs w:val="20"/>
                <w:lang w:val="uk-UA" w:eastAsia="uk-UA"/>
              </w:rPr>
              <w:t xml:space="preserve"> </w:t>
            </w:r>
            <w:r w:rsidRPr="00475726">
              <w:rPr>
                <w:rFonts w:ascii="Times New Roman" w:hAnsi="Times New Roman"/>
                <w:i/>
                <w:sz w:val="20"/>
                <w:szCs w:val="20"/>
                <w:lang w:eastAsia="uk-UA"/>
              </w:rPr>
              <w:t xml:space="preserve">постанова Кабінету Міністрів </w:t>
            </w:r>
            <w:proofErr w:type="gramStart"/>
            <w:r w:rsidRPr="00475726">
              <w:rPr>
                <w:rFonts w:ascii="Times New Roman" w:hAnsi="Times New Roman"/>
                <w:i/>
                <w:sz w:val="20"/>
                <w:szCs w:val="20"/>
                <w:lang w:eastAsia="uk-UA"/>
              </w:rPr>
              <w:t>в</w:t>
            </w:r>
            <w:proofErr w:type="gramEnd"/>
            <w:r w:rsidRPr="00475726">
              <w:rPr>
                <w:rFonts w:ascii="Times New Roman" w:hAnsi="Times New Roman"/>
                <w:i/>
                <w:sz w:val="20"/>
                <w:szCs w:val="20"/>
                <w:lang w:eastAsia="uk-UA"/>
              </w:rPr>
              <w:t>ід 26 жовтня 2011 року № 1141 «Про затвердження Порядку ведення Державного реєстру речових прав на нерухоме майно»</w:t>
            </w:r>
            <w:r w:rsidRPr="00475726">
              <w:rPr>
                <w:rFonts w:ascii="Times New Roman" w:hAnsi="Times New Roman"/>
                <w:i/>
                <w:sz w:val="20"/>
                <w:szCs w:val="20"/>
                <w:lang w:val="uk-UA" w:eastAsia="uk-UA"/>
              </w:rPr>
              <w:t xml:space="preserve">, </w:t>
            </w:r>
            <w:r w:rsidRPr="00475726">
              <w:rPr>
                <w:rFonts w:ascii="Times New Roman" w:hAnsi="Times New Roman"/>
                <w:i/>
                <w:sz w:val="20"/>
                <w:szCs w:val="20"/>
                <w:lang w:eastAsia="uk-UA"/>
              </w:rPr>
              <w:t xml:space="preserve">Наказ Міністерства юстиції України від 21 листопада 2016 року № 3276/5 «Про затвердження Вимог до оформлення заяв та </w:t>
            </w:r>
            <w:proofErr w:type="gramStart"/>
            <w:r w:rsidRPr="00475726">
              <w:rPr>
                <w:rFonts w:ascii="Times New Roman" w:hAnsi="Times New Roman"/>
                <w:i/>
                <w:sz w:val="20"/>
                <w:szCs w:val="20"/>
                <w:lang w:eastAsia="uk-UA"/>
              </w:rPr>
              <w:t>р</w:t>
            </w:r>
            <w:proofErr w:type="gramEnd"/>
            <w:r w:rsidRPr="00475726">
              <w:rPr>
                <w:rFonts w:ascii="Times New Roman" w:hAnsi="Times New Roman"/>
                <w:i/>
                <w:sz w:val="20"/>
                <w:szCs w:val="20"/>
                <w:lang w:eastAsia="uk-UA"/>
              </w:rPr>
              <w:t>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30383D" w:rsidRPr="0009640D" w:rsidRDefault="0030383D" w:rsidP="0030383D">
      <w:pPr>
        <w:spacing w:after="0" w:line="360" w:lineRule="auto"/>
        <w:jc w:val="both"/>
        <w:rPr>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001151" w:rsidRDefault="00001151"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5B0F85" w:rsidRDefault="005B0F85" w:rsidP="00AD16D8">
      <w:pPr>
        <w:pStyle w:val="a3"/>
        <w:rPr>
          <w:rFonts w:ascii="Times New Roman" w:hAnsi="Times New Roman" w:cs="Times New Roman"/>
          <w:sz w:val="20"/>
          <w:szCs w:val="20"/>
          <w:lang w:val="uk-UA"/>
        </w:rPr>
      </w:pPr>
    </w:p>
    <w:p w:rsidR="005B0F85" w:rsidRDefault="005B0F85" w:rsidP="00AD16D8">
      <w:pPr>
        <w:pStyle w:val="a3"/>
        <w:rPr>
          <w:rFonts w:ascii="Times New Roman" w:hAnsi="Times New Roman" w:cs="Times New Roman"/>
          <w:sz w:val="20"/>
          <w:szCs w:val="20"/>
          <w:lang w:val="uk-UA"/>
        </w:rPr>
      </w:pPr>
    </w:p>
    <w:p w:rsidR="005B0F85" w:rsidRDefault="005B0F85" w:rsidP="00AD16D8">
      <w:pPr>
        <w:pStyle w:val="a3"/>
        <w:rPr>
          <w:rFonts w:ascii="Times New Roman" w:hAnsi="Times New Roman" w:cs="Times New Roman"/>
          <w:sz w:val="20"/>
          <w:szCs w:val="20"/>
          <w:lang w:val="uk-UA"/>
        </w:rPr>
      </w:pPr>
    </w:p>
    <w:p w:rsidR="004D401A" w:rsidRDefault="004D401A" w:rsidP="00AD16D8">
      <w:pPr>
        <w:pStyle w:val="a3"/>
        <w:rPr>
          <w:rFonts w:ascii="Times New Roman" w:hAnsi="Times New Roman" w:cs="Times New Roman"/>
          <w:sz w:val="20"/>
          <w:szCs w:val="20"/>
          <w:lang w:val="uk-UA"/>
        </w:rPr>
      </w:pP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ЗАТВЕРДЖЕНО</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CC02E4" w:rsidRDefault="00CC02E4" w:rsidP="00CC02E4">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526ADE" w:rsidRPr="003F7F6F" w:rsidRDefault="00526ADE" w:rsidP="00526ADE">
      <w:pPr>
        <w:spacing w:after="0" w:line="240" w:lineRule="auto"/>
        <w:ind w:left="4536" w:right="-284" w:firstLine="1701"/>
        <w:rPr>
          <w:rFonts w:ascii="Times New Roman" w:hAnsi="Times New Roman"/>
          <w:sz w:val="20"/>
          <w:szCs w:val="20"/>
          <w:lang w:val="uk-UA"/>
        </w:rPr>
      </w:pPr>
    </w:p>
    <w:p w:rsidR="00526ADE" w:rsidRPr="000A400B" w:rsidRDefault="00526ADE" w:rsidP="00526ADE">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526ADE" w:rsidRPr="008149F2" w:rsidRDefault="00526ADE" w:rsidP="00526ADE">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526ADE" w:rsidRPr="000A400B" w:rsidRDefault="00526ADE" w:rsidP="00526ADE">
      <w:pPr>
        <w:spacing w:after="0" w:line="240" w:lineRule="auto"/>
        <w:jc w:val="center"/>
        <w:rPr>
          <w:rFonts w:ascii="Times New Roman" w:hAnsi="Times New Roman"/>
          <w:b/>
          <w:sz w:val="6"/>
          <w:szCs w:val="6"/>
          <w:u w:val="single"/>
          <w:lang w:val="uk-UA"/>
        </w:rPr>
      </w:pPr>
    </w:p>
    <w:p w:rsidR="00526ADE" w:rsidRDefault="00526ADE" w:rsidP="00526ADE">
      <w:pPr>
        <w:spacing w:after="0" w:line="240" w:lineRule="auto"/>
        <w:jc w:val="center"/>
        <w:rPr>
          <w:rFonts w:ascii="Times New Roman" w:hAnsi="Times New Roman"/>
          <w:sz w:val="20"/>
          <w:szCs w:val="20"/>
          <w:lang w:val="uk-UA"/>
        </w:rPr>
      </w:pPr>
      <w:r>
        <w:rPr>
          <w:rFonts w:ascii="Times New Roman" w:hAnsi="Times New Roman"/>
          <w:b/>
          <w:sz w:val="24"/>
          <w:szCs w:val="24"/>
          <w:u w:val="single"/>
          <w:lang w:val="uk-UA"/>
        </w:rPr>
        <w:t>Взяття на облік безхазяйного нерухомого майна</w:t>
      </w:r>
    </w:p>
    <w:p w:rsidR="00526ADE" w:rsidRPr="00DF1391" w:rsidRDefault="00526ADE" w:rsidP="00526ADE">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526ADE" w:rsidRPr="00D31202" w:rsidRDefault="00526ADE" w:rsidP="00526ADE">
      <w:pPr>
        <w:pStyle w:val="a4"/>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Відділ з питань реєстрації речових прав на нерухоме майно, реєстрації юридичних осіб та фізичних осіб-підприємців</w:t>
      </w:r>
      <w:r w:rsidRPr="00C11032">
        <w:rPr>
          <w:rFonts w:ascii="Times" w:eastAsia="Times" w:hAnsi="Times" w:cs="Times"/>
          <w:b/>
          <w:color w:val="00000A"/>
          <w:u w:val="single"/>
          <w:lang w:val="uk-UA"/>
        </w:rPr>
        <w:t xml:space="preserve"> Бучанської міської ради </w:t>
      </w:r>
    </w:p>
    <w:p w:rsidR="00526ADE" w:rsidRDefault="00526ADE" w:rsidP="00526ADE">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 xml:space="preserve">(найменування суб’єкта надання </w:t>
      </w:r>
      <w:proofErr w:type="gramStart"/>
      <w:r w:rsidRPr="00DF1391">
        <w:rPr>
          <w:rFonts w:ascii="Times New Roman" w:hAnsi="Times New Roman"/>
          <w:sz w:val="20"/>
          <w:szCs w:val="20"/>
        </w:rPr>
        <w:t>адм</w:t>
      </w:r>
      <w:proofErr w:type="gramEnd"/>
      <w:r w:rsidRPr="00DF1391">
        <w:rPr>
          <w:rFonts w:ascii="Times New Roman" w:hAnsi="Times New Roman"/>
          <w:sz w:val="20"/>
          <w:szCs w:val="20"/>
        </w:rPr>
        <w:t>іністративної послуги)</w:t>
      </w:r>
    </w:p>
    <w:p w:rsidR="00526ADE" w:rsidRPr="000A400B" w:rsidRDefault="00526ADE" w:rsidP="00526ADE">
      <w:pPr>
        <w:shd w:val="clear" w:color="auto" w:fill="FFFFFF"/>
        <w:spacing w:after="0" w:line="240" w:lineRule="auto"/>
        <w:jc w:val="center"/>
        <w:rPr>
          <w:rFonts w:ascii="Times New Roman" w:hAnsi="Times New Roman"/>
          <w:sz w:val="6"/>
          <w:szCs w:val="6"/>
        </w:rPr>
      </w:pPr>
    </w:p>
    <w:tbl>
      <w:tblPr>
        <w:tblW w:w="10556"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29"/>
      </w:tblGrid>
      <w:tr w:rsidR="00526ADE" w:rsidRPr="005F2129" w:rsidTr="005B0F85">
        <w:tc>
          <w:tcPr>
            <w:tcW w:w="366" w:type="dxa"/>
          </w:tcPr>
          <w:p w:rsidR="00526ADE" w:rsidRPr="005F2129" w:rsidRDefault="00526ADE"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1861" w:type="dxa"/>
          </w:tcPr>
          <w:p w:rsidR="00526ADE" w:rsidRPr="00FF6AC8" w:rsidRDefault="00526ADE" w:rsidP="003F7793">
            <w:pPr>
              <w:suppressAutoHyphens/>
              <w:autoSpaceDE w:val="0"/>
              <w:spacing w:after="0" w:line="240" w:lineRule="auto"/>
              <w:jc w:val="center"/>
              <w:rPr>
                <w:rFonts w:ascii="Times New Roman" w:hAnsi="Times New Roman"/>
                <w:sz w:val="20"/>
                <w:szCs w:val="20"/>
                <w:lang w:eastAsia="ar-SA"/>
              </w:rPr>
            </w:pPr>
            <w:r w:rsidRPr="00FF6AC8">
              <w:rPr>
                <w:rFonts w:ascii="Times New Roman" w:hAnsi="Times New Roman"/>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rFonts w:ascii="Times New Roman" w:hAnsi="Times New Roman"/>
                <w:color w:val="000000"/>
                <w:sz w:val="20"/>
                <w:szCs w:val="20"/>
              </w:rPr>
              <w:t>органу</w:t>
            </w:r>
            <w:r w:rsidRPr="00FF6AC8">
              <w:rPr>
                <w:rFonts w:ascii="Times New Roman" w:hAnsi="Times New Roman"/>
                <w:color w:val="000000"/>
                <w:sz w:val="20"/>
                <w:szCs w:val="20"/>
                <w:lang w:val="uk-UA"/>
              </w:rPr>
              <w:t>,</w:t>
            </w:r>
            <w:r w:rsidRPr="00FF6AC8">
              <w:rPr>
                <w:rFonts w:ascii="Times New Roman" w:hAnsi="Times New Roman"/>
                <w:color w:val="000000"/>
                <w:sz w:val="20"/>
                <w:szCs w:val="20"/>
              </w:rPr>
              <w:t xml:space="preserve"> в якому здійснюється обслуговування суб’єкта звернення: центру надання </w:t>
            </w:r>
            <w:proofErr w:type="gramStart"/>
            <w:r w:rsidRPr="00FF6AC8">
              <w:rPr>
                <w:rFonts w:ascii="Times New Roman" w:hAnsi="Times New Roman"/>
                <w:color w:val="000000"/>
                <w:sz w:val="20"/>
                <w:szCs w:val="20"/>
              </w:rPr>
              <w:t>адм</w:t>
            </w:r>
            <w:proofErr w:type="gramEnd"/>
            <w:r w:rsidRPr="00FF6AC8">
              <w:rPr>
                <w:rFonts w:ascii="Times New Roman" w:hAnsi="Times New Roman"/>
                <w:color w:val="000000"/>
                <w:sz w:val="20"/>
                <w:szCs w:val="20"/>
              </w:rPr>
              <w:t>іністративних послуг</w:t>
            </w:r>
          </w:p>
        </w:tc>
        <w:tc>
          <w:tcPr>
            <w:tcW w:w="8329" w:type="dxa"/>
          </w:tcPr>
          <w:p w:rsidR="00526ADE" w:rsidRPr="005F2129" w:rsidRDefault="00526ADE" w:rsidP="003F7793">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526ADE" w:rsidRPr="005F2129" w:rsidRDefault="00526ADE" w:rsidP="003F7793">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526ADE" w:rsidRPr="005F2129" w:rsidRDefault="00526ADE" w:rsidP="003F779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526ADE" w:rsidRPr="005F2129" w:rsidRDefault="00526ADE" w:rsidP="003F7793">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526ADE" w:rsidRPr="005F2129" w:rsidRDefault="00526ADE" w:rsidP="003F7793">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обід</w:t>
            </w:r>
          </w:p>
          <w:p w:rsidR="00526ADE" w:rsidRPr="005F2129" w:rsidRDefault="00526ADE" w:rsidP="003F7793">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526ADE" w:rsidRPr="00025D63" w:rsidRDefault="00526ADE" w:rsidP="003F7793">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526ADE" w:rsidRPr="003E5DAD" w:rsidRDefault="00526ADE" w:rsidP="003F7793">
            <w:pPr>
              <w:pStyle w:val="a3"/>
              <w:rPr>
                <w:rFonts w:ascii="Times New Roman" w:hAnsi="Times New Roman"/>
                <w:color w:val="000000"/>
                <w:sz w:val="20"/>
                <w:szCs w:val="20"/>
                <w:u w:val="single"/>
                <w:lang w:val="uk-UA"/>
              </w:rPr>
            </w:pPr>
            <w:r w:rsidRPr="005F2129">
              <w:rPr>
                <w:rFonts w:ascii="Times New Roman" w:hAnsi="Times New Roman"/>
                <w:b/>
                <w:iCs/>
                <w:sz w:val="20"/>
                <w:szCs w:val="20"/>
                <w:lang w:eastAsia="uk-UA"/>
              </w:rPr>
              <w:t xml:space="preserve">Електронна пошта: </w:t>
            </w:r>
            <w:hyperlink r:id="rId13" w:anchor="_blank" w:history="1">
              <w:r w:rsidRPr="005F4196">
                <w:rPr>
                  <w:rStyle w:val="a5"/>
                  <w:sz w:val="20"/>
                  <w:szCs w:val="20"/>
                  <w:highlight w:val="white"/>
                </w:rPr>
                <w:t>cnap_bucha@ukr.net</w:t>
              </w:r>
            </w:hyperlink>
          </w:p>
        </w:tc>
      </w:tr>
      <w:tr w:rsidR="00526ADE" w:rsidRPr="009762D3" w:rsidTr="005B0F85">
        <w:tc>
          <w:tcPr>
            <w:tcW w:w="366" w:type="dxa"/>
          </w:tcPr>
          <w:p w:rsidR="00526ADE" w:rsidRPr="005F2129" w:rsidRDefault="00526ADE"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1861" w:type="dxa"/>
          </w:tcPr>
          <w:p w:rsidR="00526ADE" w:rsidRPr="005F2129" w:rsidRDefault="00526ADE"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Перелік документів, необхідних для отримання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29"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526ADE" w:rsidRPr="00CC02E4" w:rsidTr="003F7793">
              <w:trPr>
                <w:trHeight w:val="1871"/>
              </w:trPr>
              <w:tc>
                <w:tcPr>
                  <w:tcW w:w="7843" w:type="dxa"/>
                </w:tcPr>
                <w:p w:rsidR="00526ADE" w:rsidRPr="005F2129" w:rsidRDefault="00526ADE" w:rsidP="003F7793">
                  <w:pPr>
                    <w:widowControl w:val="0"/>
                    <w:spacing w:after="0" w:line="240" w:lineRule="auto"/>
                    <w:jc w:val="both"/>
                    <w:rPr>
                      <w:rFonts w:ascii="Times New Roman" w:eastAsia="Arial Unicode MS" w:hAnsi="Times New Roman"/>
                      <w:color w:val="000000"/>
                      <w:sz w:val="20"/>
                      <w:szCs w:val="20"/>
                      <w:lang w:eastAsia="uk-UA"/>
                    </w:rPr>
                  </w:pPr>
                  <w:r w:rsidRPr="005F2129">
                    <w:rPr>
                      <w:rFonts w:ascii="Times New Roman" w:hAnsi="Times New Roman"/>
                      <w:color w:val="000000"/>
                      <w:sz w:val="20"/>
                      <w:szCs w:val="20"/>
                      <w:lang w:eastAsia="uk-UA"/>
                    </w:rPr>
                    <w:t xml:space="preserve">Для взяття на </w:t>
                  </w:r>
                  <w:proofErr w:type="gramStart"/>
                  <w:r w:rsidRPr="005F2129">
                    <w:rPr>
                      <w:rFonts w:ascii="Times New Roman" w:hAnsi="Times New Roman"/>
                      <w:color w:val="000000"/>
                      <w:sz w:val="20"/>
                      <w:szCs w:val="20"/>
                      <w:lang w:eastAsia="uk-UA"/>
                    </w:rPr>
                    <w:t>обл</w:t>
                  </w:r>
                  <w:proofErr w:type="gramEnd"/>
                  <w:r w:rsidRPr="005F2129">
                    <w:rPr>
                      <w:rFonts w:ascii="Times New Roman" w:hAnsi="Times New Roman"/>
                      <w:color w:val="000000"/>
                      <w:sz w:val="20"/>
                      <w:szCs w:val="20"/>
                      <w:lang w:eastAsia="uk-UA"/>
                    </w:rPr>
                    <w:t xml:space="preserve">ік безхазяйного нерухомого майна подаються: </w:t>
                  </w:r>
                  <w:r w:rsidRPr="005F2129">
                    <w:rPr>
                      <w:rFonts w:ascii="Times New Roman" w:eastAsia="Arial Unicode MS" w:hAnsi="Times New Roman"/>
                      <w:color w:val="000000"/>
                      <w:sz w:val="20"/>
                      <w:szCs w:val="20"/>
                      <w:lang w:eastAsia="uk-UA"/>
                    </w:rPr>
                    <w:t>заява про взяття на облік безхазяйного нерухомого майна.</w:t>
                  </w:r>
                </w:p>
                <w:p w:rsidR="00526ADE" w:rsidRPr="005F2129" w:rsidRDefault="00526ADE" w:rsidP="003F7793">
                  <w:pPr>
                    <w:spacing w:after="0" w:line="240" w:lineRule="auto"/>
                    <w:ind w:firstLine="176"/>
                    <w:jc w:val="both"/>
                    <w:rPr>
                      <w:rFonts w:ascii="Times New Roman" w:hAnsi="Times New Roman"/>
                      <w:i/>
                      <w:sz w:val="20"/>
                      <w:szCs w:val="20"/>
                    </w:rPr>
                  </w:pPr>
                  <w:r w:rsidRPr="005F2129">
                    <w:rPr>
                      <w:rStyle w:val="2"/>
                      <w:sz w:val="20"/>
                      <w:szCs w:val="20"/>
                    </w:rPr>
                    <w:t>Під час формування та реєстрації заяви адміністратор встановлює особу заявника.</w:t>
                  </w:r>
                </w:p>
                <w:p w:rsidR="00526ADE" w:rsidRPr="005F2129" w:rsidRDefault="00526ADE" w:rsidP="003F7793">
                  <w:pPr>
                    <w:spacing w:after="0" w:line="240" w:lineRule="auto"/>
                    <w:ind w:firstLine="176"/>
                    <w:jc w:val="both"/>
                    <w:rPr>
                      <w:rFonts w:ascii="Times New Roman" w:eastAsia="Arial Unicode MS" w:hAnsi="Times New Roman"/>
                      <w:i/>
                      <w:color w:val="000000"/>
                      <w:sz w:val="20"/>
                      <w:szCs w:val="20"/>
                      <w:lang w:eastAsia="uk-UA"/>
                    </w:rPr>
                  </w:pPr>
                  <w:r w:rsidRPr="005F2129">
                    <w:rPr>
                      <w:rStyle w:val="2"/>
                      <w:sz w:val="20"/>
                      <w:szCs w:val="20"/>
                    </w:rPr>
                    <w:t xml:space="preserve">Встановлення особи здійснюється за паспортом громадянина </w:t>
                  </w:r>
                  <w:r w:rsidRPr="005F2129">
                    <w:rPr>
                      <w:rFonts w:ascii="Times New Roman" w:eastAsia="Arial Unicode MS" w:hAnsi="Times New Roman"/>
                      <w:i/>
                      <w:iCs/>
                      <w:color w:val="000000"/>
                      <w:sz w:val="20"/>
                      <w:szCs w:val="20"/>
                      <w:lang w:eastAsia="uk-UA"/>
                    </w:rPr>
                    <w:t>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526ADE" w:rsidRPr="005F2129" w:rsidRDefault="00526ADE" w:rsidP="003F7793">
                  <w:pPr>
                    <w:widowControl w:val="0"/>
                    <w:spacing w:after="0" w:line="240" w:lineRule="auto"/>
                    <w:ind w:firstLine="176"/>
                    <w:jc w:val="both"/>
                    <w:rPr>
                      <w:rFonts w:ascii="Times New Roman" w:eastAsia="Arial Unicode MS" w:hAnsi="Times New Roman"/>
                      <w:i/>
                      <w:color w:val="000000"/>
                      <w:sz w:val="20"/>
                      <w:szCs w:val="20"/>
                      <w:lang w:eastAsia="uk-UA"/>
                    </w:rPr>
                  </w:pPr>
                  <w:r w:rsidRPr="005F2129">
                    <w:rPr>
                      <w:rFonts w:ascii="Times New Roman" w:eastAsia="Arial Unicode MS" w:hAnsi="Times New Roman"/>
                      <w:i/>
                      <w:iCs/>
                      <w:color w:val="000000"/>
                      <w:sz w:val="20"/>
                      <w:szCs w:val="20"/>
                      <w:lang w:eastAsia="uk-UA"/>
                    </w:rPr>
                    <w:t>Особа іноземця та особа без громадянства встановлюються за паспортним документом іноземця.</w:t>
                  </w:r>
                </w:p>
                <w:p w:rsidR="00526ADE" w:rsidRPr="005F2129" w:rsidRDefault="00526ADE" w:rsidP="003F7793">
                  <w:pPr>
                    <w:widowControl w:val="0"/>
                    <w:spacing w:after="0" w:line="240" w:lineRule="auto"/>
                    <w:ind w:firstLine="176"/>
                    <w:jc w:val="both"/>
                    <w:rPr>
                      <w:rFonts w:ascii="Times New Roman" w:hAnsi="Times New Roman"/>
                      <w:b/>
                      <w:sz w:val="18"/>
                      <w:szCs w:val="18"/>
                      <w:lang w:val="uk-UA" w:eastAsia="ar-SA"/>
                    </w:rPr>
                  </w:pPr>
                  <w:r w:rsidRPr="005F2129">
                    <w:rPr>
                      <w:rFonts w:ascii="Times New Roman" w:eastAsia="Arial Unicode MS" w:hAnsi="Times New Roman"/>
                      <w:i/>
                      <w:iCs/>
                      <w:color w:val="000000"/>
                      <w:sz w:val="18"/>
                      <w:szCs w:val="18"/>
                      <w:lang w:eastAsia="uk-UA"/>
                    </w:rPr>
                    <w:t xml:space="preserve">У разі подання заяви уповноваженою на те особою державний реєстратор, уповноважена особа перевіряє обсяг повноважень такої особи на </w:t>
                  </w:r>
                  <w:proofErr w:type="gramStart"/>
                  <w:r w:rsidRPr="005F2129">
                    <w:rPr>
                      <w:rFonts w:ascii="Times New Roman" w:eastAsia="Arial Unicode MS" w:hAnsi="Times New Roman"/>
                      <w:i/>
                      <w:iCs/>
                      <w:color w:val="000000"/>
                      <w:sz w:val="18"/>
                      <w:szCs w:val="18"/>
                      <w:lang w:eastAsia="uk-UA"/>
                    </w:rPr>
                    <w:t>п</w:t>
                  </w:r>
                  <w:proofErr w:type="gramEnd"/>
                  <w:r w:rsidRPr="005F2129">
                    <w:rPr>
                      <w:rFonts w:ascii="Times New Roman" w:eastAsia="Arial Unicode MS" w:hAnsi="Times New Roman"/>
                      <w:i/>
                      <w:iCs/>
                      <w:color w:val="000000"/>
                      <w:sz w:val="18"/>
                      <w:szCs w:val="18"/>
                      <w:lang w:eastAsia="uk-UA"/>
                    </w:rPr>
                    <w:t>ідставі документа, що підтверджує її повноваження діяти від імені іншої особи.</w:t>
                  </w:r>
                  <w:r w:rsidRPr="005F2129">
                    <w:rPr>
                      <w:rFonts w:ascii="Times New Roman" w:eastAsia="Arial Unicode MS" w:hAnsi="Times New Roman"/>
                      <w:i/>
                      <w:iCs/>
                      <w:color w:val="000000"/>
                      <w:sz w:val="18"/>
                      <w:szCs w:val="18"/>
                      <w:lang w:val="uk-UA" w:eastAsia="uk-UA"/>
                    </w:rPr>
                    <w:t xml:space="preserve"> 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tc>
            </w:tr>
          </w:tbl>
          <w:p w:rsidR="00526ADE" w:rsidRPr="00E01AC3" w:rsidRDefault="00526ADE" w:rsidP="003F7793">
            <w:pPr>
              <w:pStyle w:val="a6"/>
              <w:suppressAutoHyphens/>
              <w:autoSpaceDE w:val="0"/>
              <w:spacing w:after="0" w:line="240" w:lineRule="auto"/>
              <w:ind w:left="5"/>
              <w:jc w:val="both"/>
              <w:rPr>
                <w:rFonts w:ascii="Times New Roman" w:hAnsi="Times New Roman"/>
                <w:b/>
                <w:szCs w:val="20"/>
                <w:lang w:val="uk-UA" w:eastAsia="ar-SA"/>
              </w:rPr>
            </w:pPr>
            <w:r w:rsidRPr="004B1B17">
              <w:rPr>
                <w:rStyle w:val="210pt"/>
              </w:rPr>
              <w:t>Заява вважається поданою, якщо до неї додані всі документи, зазначені в цьому пункті</w:t>
            </w:r>
          </w:p>
        </w:tc>
      </w:tr>
      <w:tr w:rsidR="00526ADE" w:rsidRPr="006F3B5F" w:rsidTr="005B0F85">
        <w:tc>
          <w:tcPr>
            <w:tcW w:w="366" w:type="dxa"/>
          </w:tcPr>
          <w:p w:rsidR="00526ADE" w:rsidRPr="005F2129" w:rsidRDefault="00526ADE"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1861" w:type="dxa"/>
          </w:tcPr>
          <w:p w:rsidR="00526ADE" w:rsidRPr="005F2129" w:rsidRDefault="00526ADE"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Платність або безоплатність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 розмір та порядок внесення плати (адміністративного збору) за платну адміністративну послугу</w:t>
            </w:r>
          </w:p>
        </w:tc>
        <w:tc>
          <w:tcPr>
            <w:tcW w:w="8329" w:type="dxa"/>
          </w:tcPr>
          <w:p w:rsidR="00526ADE" w:rsidRPr="005F2129" w:rsidRDefault="00526ADE" w:rsidP="003F7793">
            <w:pPr>
              <w:spacing w:after="0" w:line="240" w:lineRule="auto"/>
              <w:jc w:val="both"/>
              <w:rPr>
                <w:rFonts w:ascii="Times New Roman" w:hAnsi="Times New Roman"/>
                <w:sz w:val="20"/>
                <w:szCs w:val="20"/>
              </w:rPr>
            </w:pPr>
            <w:proofErr w:type="gramStart"/>
            <w:r w:rsidRPr="005F2129">
              <w:rPr>
                <w:rFonts w:ascii="Times New Roman" w:hAnsi="Times New Roman"/>
                <w:sz w:val="20"/>
                <w:szCs w:val="20"/>
              </w:rPr>
              <w:t>Адм</w:t>
            </w:r>
            <w:proofErr w:type="gramEnd"/>
            <w:r w:rsidRPr="005F2129">
              <w:rPr>
                <w:rFonts w:ascii="Times New Roman" w:hAnsi="Times New Roman"/>
                <w:sz w:val="20"/>
                <w:szCs w:val="20"/>
              </w:rPr>
              <w:t>іністративна послуга надається безоплатно</w:t>
            </w:r>
          </w:p>
          <w:p w:rsidR="00526ADE" w:rsidRPr="005F2129" w:rsidRDefault="00526ADE" w:rsidP="003F7793">
            <w:pPr>
              <w:suppressAutoHyphens/>
              <w:autoSpaceDE w:val="0"/>
              <w:spacing w:after="0" w:line="240" w:lineRule="auto"/>
              <w:jc w:val="both"/>
              <w:rPr>
                <w:rFonts w:ascii="Times New Roman" w:hAnsi="Times New Roman"/>
                <w:b/>
                <w:sz w:val="20"/>
                <w:szCs w:val="20"/>
                <w:lang w:eastAsia="ar-SA"/>
              </w:rPr>
            </w:pPr>
          </w:p>
        </w:tc>
      </w:tr>
      <w:tr w:rsidR="00526ADE" w:rsidRPr="005F2129" w:rsidTr="005B0F85">
        <w:tc>
          <w:tcPr>
            <w:tcW w:w="366" w:type="dxa"/>
          </w:tcPr>
          <w:p w:rsidR="00526ADE" w:rsidRPr="005F2129" w:rsidRDefault="00526ADE"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1861" w:type="dxa"/>
          </w:tcPr>
          <w:p w:rsidR="00526ADE" w:rsidRPr="005F2129" w:rsidRDefault="00526ADE"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Строк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29" w:type="dxa"/>
          </w:tcPr>
          <w:p w:rsidR="00526ADE" w:rsidRPr="005F2129" w:rsidRDefault="00526ADE" w:rsidP="003F7793">
            <w:pPr>
              <w:suppressAutoHyphens/>
              <w:autoSpaceDE w:val="0"/>
              <w:spacing w:after="0" w:line="240" w:lineRule="auto"/>
              <w:contextualSpacing/>
              <w:jc w:val="both"/>
              <w:rPr>
                <w:rFonts w:ascii="Times New Roman" w:hAnsi="Times New Roman"/>
                <w:sz w:val="20"/>
                <w:szCs w:val="20"/>
              </w:rPr>
            </w:pPr>
            <w:r w:rsidRPr="005F2129">
              <w:rPr>
                <w:rFonts w:ascii="Times New Roman" w:hAnsi="Times New Roman"/>
                <w:sz w:val="20"/>
                <w:szCs w:val="20"/>
              </w:rPr>
              <w:t xml:space="preserve">Надається у строк, що не перевищує 12 годин, </w:t>
            </w:r>
            <w:proofErr w:type="gramStart"/>
            <w:r w:rsidRPr="005F2129">
              <w:rPr>
                <w:rFonts w:ascii="Times New Roman" w:hAnsi="Times New Roman"/>
                <w:sz w:val="20"/>
                <w:szCs w:val="20"/>
              </w:rPr>
              <w:t>кр</w:t>
            </w:r>
            <w:proofErr w:type="gramEnd"/>
            <w:r w:rsidRPr="005F2129">
              <w:rPr>
                <w:rFonts w:ascii="Times New Roman" w:hAnsi="Times New Roman"/>
                <w:sz w:val="20"/>
                <w:szCs w:val="20"/>
              </w:rPr>
              <w:t>ім вихідних та святкових днів з моменту прийняття відповідної заяви</w:t>
            </w:r>
          </w:p>
        </w:tc>
      </w:tr>
      <w:tr w:rsidR="00526ADE" w:rsidRPr="005F2129" w:rsidTr="005B0F85">
        <w:tc>
          <w:tcPr>
            <w:tcW w:w="366" w:type="dxa"/>
          </w:tcPr>
          <w:p w:rsidR="00526ADE" w:rsidRPr="005F2129" w:rsidRDefault="00526ADE"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1861" w:type="dxa"/>
          </w:tcPr>
          <w:p w:rsidR="00526ADE" w:rsidRPr="005F2129" w:rsidRDefault="00526ADE"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Результат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29" w:type="dxa"/>
          </w:tcPr>
          <w:p w:rsidR="00526ADE" w:rsidRPr="005F2129" w:rsidRDefault="00526ADE" w:rsidP="003F7793">
            <w:pPr>
              <w:widowControl w:val="0"/>
              <w:spacing w:after="0" w:line="240" w:lineRule="auto"/>
              <w:ind w:firstLine="280"/>
              <w:jc w:val="both"/>
              <w:rPr>
                <w:rFonts w:ascii="Times New Roman" w:hAnsi="Times New Roman"/>
                <w:sz w:val="20"/>
                <w:szCs w:val="20"/>
                <w:lang w:eastAsia="ar-SA"/>
              </w:rPr>
            </w:pPr>
            <w:r w:rsidRPr="005F2129">
              <w:rPr>
                <w:rFonts w:ascii="Times New Roman" w:hAnsi="Times New Roman"/>
                <w:color w:val="000000"/>
                <w:sz w:val="20"/>
                <w:szCs w:val="20"/>
                <w:lang w:eastAsia="uk-UA"/>
              </w:rPr>
              <w:t xml:space="preserve">Внесення відповідного запису до Державного реєстру речових прав на нерухоме майно </w:t>
            </w:r>
            <w:r w:rsidRPr="005F2129">
              <w:rPr>
                <w:rFonts w:ascii="Times New Roman" w:hAnsi="Times New Roman"/>
                <w:iCs/>
                <w:color w:val="000000"/>
                <w:sz w:val="20"/>
                <w:szCs w:val="20"/>
                <w:lang w:eastAsia="uk-UA"/>
              </w:rPr>
              <w:t>та</w:t>
            </w:r>
            <w:r w:rsidRPr="005F2129">
              <w:rPr>
                <w:rFonts w:ascii="Times New Roman" w:hAnsi="Times New Roman"/>
                <w:color w:val="000000"/>
                <w:sz w:val="20"/>
                <w:szCs w:val="20"/>
                <w:lang w:eastAsia="uk-UA"/>
              </w:rPr>
              <w:t xml:space="preserve"> витяг з Державного реєстру речових прав на нерухоме майно в паперовій чи електронній формі;</w:t>
            </w:r>
            <w:r w:rsidRPr="005F2129">
              <w:rPr>
                <w:rFonts w:ascii="Times New Roman" w:hAnsi="Times New Roman"/>
                <w:color w:val="000000"/>
                <w:sz w:val="20"/>
                <w:szCs w:val="20"/>
                <w:lang w:val="uk-UA" w:eastAsia="uk-UA"/>
              </w:rPr>
              <w:t xml:space="preserve"> </w:t>
            </w:r>
            <w:proofErr w:type="gramStart"/>
            <w:r w:rsidRPr="005F2129">
              <w:rPr>
                <w:rFonts w:ascii="Times New Roman" w:eastAsia="Arial Unicode MS" w:hAnsi="Times New Roman"/>
                <w:color w:val="000000"/>
                <w:sz w:val="20"/>
                <w:szCs w:val="20"/>
                <w:lang w:eastAsia="uk-UA"/>
              </w:rPr>
              <w:t>р</w:t>
            </w:r>
            <w:proofErr w:type="gramEnd"/>
            <w:r w:rsidRPr="005F2129">
              <w:rPr>
                <w:rFonts w:ascii="Times New Roman" w:eastAsia="Arial Unicode MS" w:hAnsi="Times New Roman"/>
                <w:color w:val="000000"/>
                <w:sz w:val="20"/>
                <w:szCs w:val="20"/>
                <w:lang w:eastAsia="uk-UA"/>
              </w:rPr>
              <w:t>ішення про відмову у взятті на облік безхазяйного нерухомого майна</w:t>
            </w:r>
          </w:p>
        </w:tc>
      </w:tr>
      <w:tr w:rsidR="00526ADE" w:rsidRPr="005F2129" w:rsidTr="005B0F85">
        <w:tc>
          <w:tcPr>
            <w:tcW w:w="366" w:type="dxa"/>
          </w:tcPr>
          <w:p w:rsidR="00526ADE" w:rsidRPr="005F2129" w:rsidRDefault="00526ADE"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1861" w:type="dxa"/>
          </w:tcPr>
          <w:p w:rsidR="00526ADE" w:rsidRPr="005F2129" w:rsidRDefault="00526ADE"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8329" w:type="dxa"/>
          </w:tcPr>
          <w:p w:rsidR="00526ADE" w:rsidRPr="005F2129" w:rsidRDefault="00526ADE" w:rsidP="003F7793">
            <w:pPr>
              <w:widowControl w:val="0"/>
              <w:spacing w:after="0" w:line="240" w:lineRule="auto"/>
              <w:ind w:firstLine="280"/>
              <w:jc w:val="both"/>
              <w:rPr>
                <w:rFonts w:ascii="Times New Roman" w:hAnsi="Times New Roman"/>
                <w:color w:val="000000"/>
                <w:sz w:val="20"/>
                <w:szCs w:val="20"/>
                <w:lang w:eastAsia="uk-UA"/>
              </w:rPr>
            </w:pPr>
            <w:r w:rsidRPr="005F2129">
              <w:rPr>
                <w:rFonts w:ascii="Times New Roman" w:hAnsi="Times New Roman"/>
                <w:i/>
                <w:iCs/>
                <w:color w:val="000000"/>
                <w:sz w:val="20"/>
                <w:szCs w:val="20"/>
                <w:lang w:eastAsia="uk-UA"/>
              </w:rPr>
              <w:t xml:space="preserve">Результати надання </w:t>
            </w:r>
            <w:proofErr w:type="gramStart"/>
            <w:r w:rsidRPr="005F2129">
              <w:rPr>
                <w:rFonts w:ascii="Times New Roman" w:hAnsi="Times New Roman"/>
                <w:i/>
                <w:iCs/>
                <w:color w:val="000000"/>
                <w:sz w:val="20"/>
                <w:szCs w:val="20"/>
                <w:lang w:eastAsia="uk-UA"/>
              </w:rPr>
              <w:t>адм</w:t>
            </w:r>
            <w:proofErr w:type="gramEnd"/>
            <w:r w:rsidRPr="005F2129">
              <w:rPr>
                <w:rFonts w:ascii="Times New Roman" w:hAnsi="Times New Roman"/>
                <w:i/>
                <w:iCs/>
                <w:color w:val="000000"/>
                <w:sz w:val="20"/>
                <w:szCs w:val="20"/>
                <w:lang w:eastAsia="uk-UA"/>
              </w:rPr>
              <w:t>іністративної послуги у сфері державної реєстрації оприлюднюються на веб-порталі Мін’юсту для доступу до неї заявника з метою її перегляду.</w:t>
            </w:r>
          </w:p>
          <w:p w:rsidR="00526ADE" w:rsidRPr="005F2129" w:rsidRDefault="00526ADE" w:rsidP="003F7793">
            <w:pPr>
              <w:widowControl w:val="0"/>
              <w:spacing w:after="0" w:line="240" w:lineRule="auto"/>
              <w:ind w:firstLine="280"/>
              <w:jc w:val="both"/>
              <w:rPr>
                <w:rFonts w:ascii="Times New Roman" w:hAnsi="Times New Roman"/>
                <w:color w:val="000000"/>
                <w:sz w:val="20"/>
                <w:szCs w:val="20"/>
                <w:lang w:eastAsia="uk-UA"/>
              </w:rPr>
            </w:pPr>
            <w:r w:rsidRPr="005F2129">
              <w:rPr>
                <w:rFonts w:ascii="Times New Roman" w:hAnsi="Times New Roman"/>
                <w:color w:val="000000"/>
                <w:sz w:val="20"/>
                <w:szCs w:val="20"/>
                <w:lang w:eastAsia="uk-UA"/>
              </w:rPr>
              <w:t>Витяг з Державного реєстру речових прав на нерухоме майно за бажанням заявника може бути отриманий у паперовій формі.</w:t>
            </w:r>
          </w:p>
          <w:p w:rsidR="00526ADE" w:rsidRPr="005F2129" w:rsidRDefault="00526ADE" w:rsidP="003F7793">
            <w:pPr>
              <w:suppressAutoHyphens/>
              <w:autoSpaceDE w:val="0"/>
              <w:spacing w:after="0" w:line="240" w:lineRule="auto"/>
              <w:ind w:firstLine="318"/>
              <w:jc w:val="both"/>
              <w:rPr>
                <w:rFonts w:ascii="Times New Roman" w:hAnsi="Times New Roman"/>
                <w:sz w:val="20"/>
                <w:szCs w:val="20"/>
                <w:lang w:eastAsia="ar-SA"/>
              </w:rPr>
            </w:pPr>
            <w:proofErr w:type="gramStart"/>
            <w:r w:rsidRPr="005F2129">
              <w:rPr>
                <w:rFonts w:ascii="Times New Roman" w:eastAsia="Arial Unicode MS" w:hAnsi="Times New Roman"/>
                <w:color w:val="000000"/>
                <w:sz w:val="20"/>
                <w:szCs w:val="20"/>
                <w:lang w:eastAsia="uk-UA"/>
              </w:rPr>
              <w:t>Р</w:t>
            </w:r>
            <w:proofErr w:type="gramEnd"/>
            <w:r w:rsidRPr="005F2129">
              <w:rPr>
                <w:rFonts w:ascii="Times New Roman" w:eastAsia="Arial Unicode MS" w:hAnsi="Times New Roman"/>
                <w:color w:val="000000"/>
                <w:sz w:val="20"/>
                <w:szCs w:val="20"/>
                <w:lang w:eastAsia="uk-UA"/>
              </w:rPr>
              <w:t xml:space="preserve">ішення про відмову у проведенні державної реєстрації речових прав та їх обтяжень за </w:t>
            </w:r>
            <w:r w:rsidRPr="005F2129">
              <w:rPr>
                <w:rFonts w:ascii="Times New Roman" w:eastAsia="Arial Unicode MS" w:hAnsi="Times New Roman"/>
                <w:color w:val="000000"/>
                <w:sz w:val="20"/>
                <w:szCs w:val="20"/>
                <w:lang w:eastAsia="uk-UA"/>
              </w:rPr>
              <w:lastRenderedPageBreak/>
              <w:t>бажанням заявника може бути отримане у паперовій формі</w:t>
            </w:r>
          </w:p>
        </w:tc>
      </w:tr>
      <w:tr w:rsidR="00526ADE" w:rsidRPr="005F2129" w:rsidTr="005B0F85">
        <w:tc>
          <w:tcPr>
            <w:tcW w:w="366" w:type="dxa"/>
          </w:tcPr>
          <w:p w:rsidR="00526ADE" w:rsidRPr="005F2129" w:rsidRDefault="00526ADE"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7.</w:t>
            </w:r>
          </w:p>
        </w:tc>
        <w:tc>
          <w:tcPr>
            <w:tcW w:w="1861" w:type="dxa"/>
          </w:tcPr>
          <w:p w:rsidR="00526ADE" w:rsidRPr="005F2129" w:rsidRDefault="00526ADE" w:rsidP="003F7793">
            <w:pPr>
              <w:suppressAutoHyphens/>
              <w:autoSpaceDE w:val="0"/>
              <w:spacing w:after="0" w:line="240" w:lineRule="auto"/>
              <w:jc w:val="center"/>
              <w:rPr>
                <w:rFonts w:ascii="Times New Roman" w:hAnsi="Times New Roman"/>
                <w:sz w:val="20"/>
                <w:szCs w:val="20"/>
                <w:shd w:val="clear" w:color="auto" w:fill="FFFFFF"/>
              </w:rPr>
            </w:pPr>
            <w:r w:rsidRPr="005F2129">
              <w:rPr>
                <w:rFonts w:ascii="Times New Roman" w:hAnsi="Times New Roman"/>
                <w:sz w:val="20"/>
                <w:szCs w:val="20"/>
                <w:shd w:val="clear" w:color="auto" w:fill="FFFFFF"/>
              </w:rPr>
              <w:t xml:space="preserve">Акти законодавства, що регулюють порядок та умови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29" w:type="dxa"/>
          </w:tcPr>
          <w:p w:rsidR="00526ADE" w:rsidRPr="009D2CD6" w:rsidRDefault="00526ADE" w:rsidP="003F7793">
            <w:pPr>
              <w:suppressAutoHyphens/>
              <w:autoSpaceDE w:val="0"/>
              <w:spacing w:after="0" w:line="240" w:lineRule="auto"/>
              <w:contextualSpacing/>
              <w:jc w:val="both"/>
              <w:rPr>
                <w:rFonts w:ascii="Times New Roman" w:hAnsi="Times New Roman"/>
                <w:i/>
                <w:sz w:val="20"/>
                <w:szCs w:val="20"/>
              </w:rPr>
            </w:pPr>
            <w:r w:rsidRPr="009D2CD6">
              <w:rPr>
                <w:rFonts w:ascii="Times New Roman" w:hAnsi="Times New Roman"/>
                <w:i/>
                <w:sz w:val="20"/>
                <w:szCs w:val="20"/>
              </w:rPr>
              <w:t xml:space="preserve">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w:t>
            </w:r>
            <w:proofErr w:type="gramStart"/>
            <w:r w:rsidRPr="009D2CD6">
              <w:rPr>
                <w:rFonts w:ascii="Times New Roman" w:hAnsi="Times New Roman"/>
                <w:i/>
                <w:sz w:val="20"/>
                <w:szCs w:val="20"/>
              </w:rPr>
              <w:t>в</w:t>
            </w:r>
            <w:proofErr w:type="gramEnd"/>
            <w:r w:rsidRPr="009D2CD6">
              <w:rPr>
                <w:rFonts w:ascii="Times New Roman" w:hAnsi="Times New Roman"/>
                <w:i/>
                <w:sz w:val="20"/>
                <w:szCs w:val="20"/>
              </w:rPr>
              <w:t xml:space="preserve">ід 26 жовтня 2011 року № 1141 «Про затвердження Порядку ведення Державного реєстру речових прав на нерухоме майно»; Наказ Міністерства юстиції України від 21 листопада 2016 року № 3276/5 «Про затвердження Вимог до оформлення заяв та </w:t>
            </w:r>
            <w:proofErr w:type="gramStart"/>
            <w:r w:rsidRPr="009D2CD6">
              <w:rPr>
                <w:rFonts w:ascii="Times New Roman" w:hAnsi="Times New Roman"/>
                <w:i/>
                <w:sz w:val="20"/>
                <w:szCs w:val="20"/>
              </w:rPr>
              <w:t>р</w:t>
            </w:r>
            <w:proofErr w:type="gramEnd"/>
            <w:r w:rsidRPr="009D2CD6">
              <w:rPr>
                <w:rFonts w:ascii="Times New Roman" w:hAnsi="Times New Roman"/>
                <w:i/>
                <w:sz w:val="20"/>
                <w:szCs w:val="20"/>
              </w:rPr>
              <w:t>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526ADE" w:rsidRPr="0009640D" w:rsidRDefault="00526ADE" w:rsidP="00526ADE">
      <w:pPr>
        <w:spacing w:after="0" w:line="360" w:lineRule="auto"/>
        <w:jc w:val="both"/>
        <w:rPr>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4D401A" w:rsidRDefault="004D401A" w:rsidP="00AD16D8">
      <w:pPr>
        <w:pStyle w:val="a3"/>
        <w:rPr>
          <w:rFonts w:ascii="Times New Roman" w:hAnsi="Times New Roman" w:cs="Times New Roman"/>
          <w:sz w:val="20"/>
          <w:szCs w:val="20"/>
          <w:lang w:val="uk-UA"/>
        </w:rPr>
      </w:pPr>
    </w:p>
    <w:p w:rsidR="00001151" w:rsidRDefault="00001151"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5B0F85" w:rsidRDefault="005B0F85" w:rsidP="00AD16D8">
      <w:pPr>
        <w:pStyle w:val="a3"/>
        <w:rPr>
          <w:rFonts w:ascii="Times New Roman" w:hAnsi="Times New Roman" w:cs="Times New Roman"/>
          <w:sz w:val="20"/>
          <w:szCs w:val="20"/>
          <w:lang w:val="uk-UA"/>
        </w:rPr>
      </w:pPr>
    </w:p>
    <w:p w:rsidR="005B0F85" w:rsidRDefault="005B0F85"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3C1BEC" w:rsidRDefault="003C1BEC" w:rsidP="00AD16D8">
      <w:pPr>
        <w:pStyle w:val="a3"/>
        <w:rPr>
          <w:rFonts w:ascii="Times New Roman" w:hAnsi="Times New Roman" w:cs="Times New Roman"/>
          <w:sz w:val="20"/>
          <w:szCs w:val="20"/>
          <w:lang w:val="uk-UA"/>
        </w:rPr>
      </w:pP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ЗАТВЕРДЖЕНО</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CC02E4" w:rsidRDefault="00CC02E4" w:rsidP="00CC02E4">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8A1DCC" w:rsidRPr="003F7F6F" w:rsidRDefault="008A1DCC" w:rsidP="008A1DCC">
      <w:pPr>
        <w:spacing w:after="0" w:line="240" w:lineRule="auto"/>
        <w:ind w:left="4536" w:right="-284" w:firstLine="1701"/>
        <w:rPr>
          <w:rFonts w:ascii="Times New Roman" w:hAnsi="Times New Roman"/>
          <w:sz w:val="20"/>
          <w:szCs w:val="20"/>
          <w:lang w:val="uk-UA"/>
        </w:rPr>
      </w:pPr>
      <w:r w:rsidRPr="00E92DC3">
        <w:rPr>
          <w:rFonts w:ascii="Times New Roman" w:hAnsi="Times New Roman"/>
          <w:color w:val="FFFFFF"/>
          <w:sz w:val="20"/>
          <w:szCs w:val="20"/>
          <w:u w:val="single"/>
          <w:lang w:val="uk-UA"/>
        </w:rPr>
        <w:t>8р</w:t>
      </w:r>
      <w:r>
        <w:rPr>
          <w:rFonts w:ascii="Times New Roman" w:hAnsi="Times New Roman"/>
          <w:sz w:val="20"/>
          <w:szCs w:val="20"/>
          <w:u w:val="single"/>
          <w:lang w:val="uk-UA"/>
        </w:rPr>
        <w:t xml:space="preserve">    </w:t>
      </w:r>
    </w:p>
    <w:p w:rsidR="008A1DCC" w:rsidRPr="000A400B" w:rsidRDefault="008A1DCC" w:rsidP="008A1DCC">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8A1DCC" w:rsidRPr="008149F2" w:rsidRDefault="008A1DCC" w:rsidP="008A1DCC">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8A1DCC" w:rsidRPr="000A400B" w:rsidRDefault="008A1DCC" w:rsidP="008A1DCC">
      <w:pPr>
        <w:spacing w:after="0" w:line="240" w:lineRule="auto"/>
        <w:jc w:val="center"/>
        <w:rPr>
          <w:rFonts w:ascii="Times New Roman" w:hAnsi="Times New Roman"/>
          <w:b/>
          <w:sz w:val="6"/>
          <w:szCs w:val="6"/>
          <w:u w:val="single"/>
          <w:lang w:val="uk-UA"/>
        </w:rPr>
      </w:pPr>
    </w:p>
    <w:p w:rsidR="008A1DCC" w:rsidRDefault="008A1DCC" w:rsidP="008A1DCC">
      <w:pPr>
        <w:spacing w:after="0" w:line="240" w:lineRule="auto"/>
        <w:jc w:val="center"/>
        <w:rPr>
          <w:rFonts w:ascii="Times New Roman" w:hAnsi="Times New Roman"/>
          <w:sz w:val="20"/>
          <w:szCs w:val="20"/>
          <w:lang w:val="uk-UA"/>
        </w:rPr>
      </w:pPr>
      <w:r>
        <w:rPr>
          <w:rFonts w:ascii="Times New Roman" w:hAnsi="Times New Roman"/>
          <w:b/>
          <w:sz w:val="24"/>
          <w:szCs w:val="24"/>
          <w:u w:val="single"/>
          <w:lang w:val="uk-UA"/>
        </w:rPr>
        <w:t>Скасування державної реєстрації речових прав на нерухоме майно та їх обтяжень (за рішенням суду)</w:t>
      </w:r>
    </w:p>
    <w:p w:rsidR="008A1DCC" w:rsidRPr="00DF1391" w:rsidRDefault="008A1DCC" w:rsidP="008A1DCC">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8A1DCC" w:rsidRPr="00D31202" w:rsidRDefault="008A1DCC" w:rsidP="008A1DCC">
      <w:pPr>
        <w:pStyle w:val="a4"/>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Відділ з питань реєстрації речових прав на нерухоме майно, реєстрації юридичних осіб та фізичних осіб-підприємців</w:t>
      </w:r>
      <w:r w:rsidRPr="00C11032">
        <w:rPr>
          <w:rFonts w:ascii="Times" w:eastAsia="Times" w:hAnsi="Times" w:cs="Times"/>
          <w:b/>
          <w:color w:val="00000A"/>
          <w:u w:val="single"/>
          <w:lang w:val="uk-UA"/>
        </w:rPr>
        <w:t xml:space="preserve"> Бучанської міської ради </w:t>
      </w:r>
    </w:p>
    <w:p w:rsidR="008A1DCC" w:rsidRDefault="008A1DCC" w:rsidP="008A1DCC">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 xml:space="preserve">(найменування суб’єкта надання </w:t>
      </w:r>
      <w:proofErr w:type="gramStart"/>
      <w:r w:rsidRPr="00DF1391">
        <w:rPr>
          <w:rFonts w:ascii="Times New Roman" w:hAnsi="Times New Roman"/>
          <w:sz w:val="20"/>
          <w:szCs w:val="20"/>
        </w:rPr>
        <w:t>адм</w:t>
      </w:r>
      <w:proofErr w:type="gramEnd"/>
      <w:r w:rsidRPr="00DF1391">
        <w:rPr>
          <w:rFonts w:ascii="Times New Roman" w:hAnsi="Times New Roman"/>
          <w:sz w:val="20"/>
          <w:szCs w:val="20"/>
        </w:rPr>
        <w:t>іністративної послуги)</w:t>
      </w:r>
    </w:p>
    <w:p w:rsidR="008A1DCC" w:rsidRPr="000A400B" w:rsidRDefault="008A1DCC" w:rsidP="008A1DCC">
      <w:pPr>
        <w:shd w:val="clear" w:color="auto" w:fill="FFFFFF"/>
        <w:spacing w:after="0" w:line="240" w:lineRule="auto"/>
        <w:jc w:val="center"/>
        <w:rPr>
          <w:rFonts w:ascii="Times New Roman" w:hAnsi="Times New Roman"/>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8A1DCC" w:rsidRPr="005F2129" w:rsidTr="005B0F85">
        <w:tc>
          <w:tcPr>
            <w:tcW w:w="366" w:type="dxa"/>
          </w:tcPr>
          <w:p w:rsidR="008A1DCC" w:rsidRPr="005F2129" w:rsidRDefault="008A1DCC"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1861" w:type="dxa"/>
          </w:tcPr>
          <w:p w:rsidR="008A1DCC" w:rsidRPr="00FF6AC8" w:rsidRDefault="008A1DCC" w:rsidP="003F7793">
            <w:pPr>
              <w:suppressAutoHyphens/>
              <w:autoSpaceDE w:val="0"/>
              <w:spacing w:after="0" w:line="240" w:lineRule="auto"/>
              <w:jc w:val="center"/>
              <w:rPr>
                <w:rFonts w:ascii="Times New Roman" w:hAnsi="Times New Roman"/>
                <w:sz w:val="20"/>
                <w:szCs w:val="20"/>
                <w:lang w:eastAsia="ar-SA"/>
              </w:rPr>
            </w:pPr>
            <w:r w:rsidRPr="00FF6AC8">
              <w:rPr>
                <w:rFonts w:ascii="Times New Roman" w:hAnsi="Times New Roman"/>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rFonts w:ascii="Times New Roman" w:hAnsi="Times New Roman"/>
                <w:color w:val="000000"/>
                <w:sz w:val="20"/>
                <w:szCs w:val="20"/>
              </w:rPr>
              <w:t>органу</w:t>
            </w:r>
            <w:r w:rsidRPr="00FF6AC8">
              <w:rPr>
                <w:rFonts w:ascii="Times New Roman" w:hAnsi="Times New Roman"/>
                <w:color w:val="000000"/>
                <w:sz w:val="20"/>
                <w:szCs w:val="20"/>
                <w:lang w:val="uk-UA"/>
              </w:rPr>
              <w:t>,</w:t>
            </w:r>
            <w:r w:rsidRPr="00FF6AC8">
              <w:rPr>
                <w:rFonts w:ascii="Times New Roman" w:hAnsi="Times New Roman"/>
                <w:color w:val="000000"/>
                <w:sz w:val="20"/>
                <w:szCs w:val="20"/>
              </w:rPr>
              <w:t xml:space="preserve"> в якому здійснюється обслуговування суб’єкта звернення: центру надання </w:t>
            </w:r>
            <w:proofErr w:type="gramStart"/>
            <w:r w:rsidRPr="00FF6AC8">
              <w:rPr>
                <w:rFonts w:ascii="Times New Roman" w:hAnsi="Times New Roman"/>
                <w:color w:val="000000"/>
                <w:sz w:val="20"/>
                <w:szCs w:val="20"/>
              </w:rPr>
              <w:t>адм</w:t>
            </w:r>
            <w:proofErr w:type="gramEnd"/>
            <w:r w:rsidRPr="00FF6AC8">
              <w:rPr>
                <w:rFonts w:ascii="Times New Roman" w:hAnsi="Times New Roman"/>
                <w:color w:val="000000"/>
                <w:sz w:val="20"/>
                <w:szCs w:val="20"/>
              </w:rPr>
              <w:t>іністративних послуг</w:t>
            </w:r>
          </w:p>
        </w:tc>
        <w:tc>
          <w:tcPr>
            <w:tcW w:w="8377" w:type="dxa"/>
          </w:tcPr>
          <w:p w:rsidR="008A1DCC" w:rsidRPr="005F2129" w:rsidRDefault="008A1DCC" w:rsidP="003F7793">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8A1DCC" w:rsidRPr="005F2129" w:rsidRDefault="008A1DCC" w:rsidP="003F7793">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8A1DCC" w:rsidRPr="005F2129" w:rsidRDefault="008A1DCC" w:rsidP="003F779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8A1DCC" w:rsidRPr="005F2129" w:rsidRDefault="008A1DCC" w:rsidP="003F7793">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8A1DCC" w:rsidRPr="005F2129" w:rsidRDefault="008A1DCC" w:rsidP="003F7793">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обід</w:t>
            </w:r>
          </w:p>
          <w:p w:rsidR="008A1DCC" w:rsidRPr="005F2129" w:rsidRDefault="008A1DCC" w:rsidP="003F7793">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8A1DCC" w:rsidRPr="00025D63" w:rsidRDefault="008A1DCC" w:rsidP="003F7793">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8A1DCC" w:rsidRPr="003E5DAD" w:rsidRDefault="008A1DCC" w:rsidP="003F7793">
            <w:pPr>
              <w:pStyle w:val="a3"/>
              <w:rPr>
                <w:rFonts w:ascii="Times New Roman" w:hAnsi="Times New Roman"/>
                <w:color w:val="000000"/>
                <w:sz w:val="20"/>
                <w:szCs w:val="20"/>
                <w:u w:val="single"/>
                <w:lang w:val="uk-UA"/>
              </w:rPr>
            </w:pPr>
            <w:r w:rsidRPr="005F2129">
              <w:rPr>
                <w:rFonts w:ascii="Times New Roman" w:hAnsi="Times New Roman"/>
                <w:b/>
                <w:iCs/>
                <w:sz w:val="20"/>
                <w:szCs w:val="20"/>
                <w:lang w:eastAsia="uk-UA"/>
              </w:rPr>
              <w:t xml:space="preserve">Електронна пошта: </w:t>
            </w:r>
            <w:hyperlink r:id="rId14" w:anchor="_blank" w:history="1">
              <w:r w:rsidRPr="005F4196">
                <w:rPr>
                  <w:rStyle w:val="a5"/>
                  <w:sz w:val="20"/>
                  <w:szCs w:val="20"/>
                  <w:highlight w:val="white"/>
                </w:rPr>
                <w:t>cnap_bucha@ukr.net</w:t>
              </w:r>
            </w:hyperlink>
          </w:p>
        </w:tc>
      </w:tr>
      <w:tr w:rsidR="008A1DCC" w:rsidRPr="009762D3" w:rsidTr="005B0F85">
        <w:tc>
          <w:tcPr>
            <w:tcW w:w="366" w:type="dxa"/>
          </w:tcPr>
          <w:p w:rsidR="008A1DCC" w:rsidRPr="005F2129" w:rsidRDefault="008A1DCC"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1861" w:type="dxa"/>
          </w:tcPr>
          <w:p w:rsidR="008A1DCC" w:rsidRPr="005F2129" w:rsidRDefault="008A1DCC"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Перелік документів, необхідних для отримання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8A1DCC" w:rsidRPr="003E6912" w:rsidTr="003F7793">
              <w:trPr>
                <w:trHeight w:val="1871"/>
              </w:trPr>
              <w:tc>
                <w:tcPr>
                  <w:tcW w:w="7843" w:type="dxa"/>
                </w:tcPr>
                <w:p w:rsidR="008A1DCC" w:rsidRPr="00885E8C" w:rsidRDefault="008A1DCC" w:rsidP="003F7793">
                  <w:pPr>
                    <w:pStyle w:val="a6"/>
                    <w:numPr>
                      <w:ilvl w:val="0"/>
                      <w:numId w:val="1"/>
                    </w:numPr>
                    <w:shd w:val="clear" w:color="auto" w:fill="FFFFFF"/>
                    <w:tabs>
                      <w:tab w:val="left" w:pos="472"/>
                    </w:tabs>
                    <w:spacing w:after="0" w:line="240" w:lineRule="auto"/>
                    <w:ind w:left="81" w:hanging="34"/>
                    <w:jc w:val="both"/>
                    <w:rPr>
                      <w:rFonts w:ascii="Times New Roman" w:hAnsi="Times New Roman"/>
                      <w:sz w:val="20"/>
                      <w:szCs w:val="20"/>
                    </w:rPr>
                  </w:pPr>
                  <w:r w:rsidRPr="006B7947">
                    <w:rPr>
                      <w:rFonts w:ascii="Times New Roman" w:hAnsi="Times New Roman"/>
                      <w:color w:val="1D1D1B"/>
                      <w:sz w:val="20"/>
                      <w:szCs w:val="20"/>
                      <w:bdr w:val="none" w:sz="0" w:space="0" w:color="auto" w:frame="1"/>
                      <w:lang w:val="uk-UA"/>
                    </w:rPr>
                    <w:t>З</w:t>
                  </w:r>
                  <w:r w:rsidRPr="006B7947">
                    <w:rPr>
                      <w:rFonts w:ascii="Times New Roman" w:hAnsi="Times New Roman"/>
                      <w:color w:val="1D1D1B"/>
                      <w:sz w:val="20"/>
                      <w:szCs w:val="20"/>
                      <w:bdr w:val="none" w:sz="0" w:space="0" w:color="auto" w:frame="1"/>
                    </w:rPr>
                    <w:t xml:space="preserve">аява про скасування державної реєстрації прав, скасування рішення державного </w:t>
                  </w:r>
                  <w:r w:rsidRPr="00885E8C">
                    <w:rPr>
                      <w:rFonts w:ascii="Times New Roman" w:hAnsi="Times New Roman"/>
                      <w:sz w:val="20"/>
                      <w:szCs w:val="20"/>
                      <w:bdr w:val="none" w:sz="0" w:space="0" w:color="auto" w:frame="1"/>
                    </w:rPr>
                    <w:t>реєстратора.</w:t>
                  </w:r>
                </w:p>
                <w:p w:rsidR="008A1DCC" w:rsidRPr="001D7811" w:rsidRDefault="008A1DCC" w:rsidP="003F7793">
                  <w:pPr>
                    <w:shd w:val="clear" w:color="auto" w:fill="FFFFFF"/>
                    <w:tabs>
                      <w:tab w:val="left" w:pos="472"/>
                    </w:tabs>
                    <w:spacing w:after="0" w:line="240" w:lineRule="auto"/>
                    <w:ind w:left="81" w:hanging="34"/>
                    <w:jc w:val="both"/>
                    <w:rPr>
                      <w:rFonts w:ascii="Times New Roman" w:hAnsi="Times New Roman"/>
                      <w:sz w:val="20"/>
                      <w:szCs w:val="20"/>
                    </w:rPr>
                  </w:pPr>
                  <w:proofErr w:type="gramStart"/>
                  <w:r w:rsidRPr="001D7811">
                    <w:rPr>
                      <w:rFonts w:ascii="Times New Roman" w:hAnsi="Times New Roman"/>
                      <w:i/>
                      <w:iCs/>
                      <w:sz w:val="20"/>
                      <w:szCs w:val="20"/>
                      <w:bdr w:val="none" w:sz="0" w:space="0" w:color="auto" w:frame="1"/>
                    </w:rPr>
                    <w:t>П</w:t>
                  </w:r>
                  <w:proofErr w:type="gramEnd"/>
                  <w:r w:rsidRPr="001D7811">
                    <w:rPr>
                      <w:rFonts w:ascii="Times New Roman" w:hAnsi="Times New Roman"/>
                      <w:i/>
                      <w:iCs/>
                      <w:sz w:val="20"/>
                      <w:szCs w:val="20"/>
                      <w:bdr w:val="none" w:sz="0" w:space="0" w:color="auto" w:frame="1"/>
                    </w:rPr>
                    <w:t>ід час формування та реєстрації заяви державний реєстратор встановлює особу заявника.</w:t>
                  </w:r>
                </w:p>
                <w:p w:rsidR="008A1DCC" w:rsidRPr="001D7811" w:rsidRDefault="008A1DCC" w:rsidP="003F7793">
                  <w:pPr>
                    <w:shd w:val="clear" w:color="auto" w:fill="FFFFFF"/>
                    <w:tabs>
                      <w:tab w:val="left" w:pos="472"/>
                    </w:tabs>
                    <w:spacing w:after="0" w:line="240" w:lineRule="auto"/>
                    <w:ind w:left="81" w:hanging="34"/>
                    <w:jc w:val="both"/>
                    <w:rPr>
                      <w:rFonts w:ascii="Times New Roman" w:hAnsi="Times New Roman"/>
                      <w:sz w:val="20"/>
                      <w:szCs w:val="20"/>
                    </w:rPr>
                  </w:pPr>
                  <w:r w:rsidRPr="001D7811">
                    <w:rPr>
                      <w:rFonts w:ascii="Times New Roman" w:hAnsi="Times New Roman"/>
                      <w:i/>
                      <w:iCs/>
                      <w:sz w:val="20"/>
                      <w:szCs w:val="20"/>
                      <w:bdr w:val="none" w:sz="0" w:space="0" w:color="auto" w:frame="1"/>
                    </w:rPr>
                    <w:t xml:space="preserve">Встановлення особи здійснюється за паспортом громадянина України або за іншим документом, що посвідчує особу та </w:t>
                  </w:r>
                  <w:proofErr w:type="gramStart"/>
                  <w:r w:rsidRPr="001D7811">
                    <w:rPr>
                      <w:rFonts w:ascii="Times New Roman" w:hAnsi="Times New Roman"/>
                      <w:i/>
                      <w:iCs/>
                      <w:sz w:val="20"/>
                      <w:szCs w:val="20"/>
                      <w:bdr w:val="none" w:sz="0" w:space="0" w:color="auto" w:frame="1"/>
                    </w:rPr>
                    <w:t>п</w:t>
                  </w:r>
                  <w:proofErr w:type="gramEnd"/>
                  <w:r w:rsidRPr="001D7811">
                    <w:rPr>
                      <w:rFonts w:ascii="Times New Roman" w:hAnsi="Times New Roman"/>
                      <w:i/>
                      <w:iCs/>
                      <w:sz w:val="20"/>
                      <w:szCs w:val="20"/>
                      <w:bdr w:val="none" w:sz="0" w:space="0" w:color="auto" w:frame="1"/>
                    </w:rPr>
                    <w:t>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A1DCC" w:rsidRPr="001D7811" w:rsidRDefault="008A1DCC" w:rsidP="003F7793">
                  <w:pPr>
                    <w:shd w:val="clear" w:color="auto" w:fill="FFFFFF"/>
                    <w:tabs>
                      <w:tab w:val="left" w:pos="472"/>
                    </w:tabs>
                    <w:spacing w:after="0" w:line="240" w:lineRule="auto"/>
                    <w:ind w:left="81" w:hanging="34"/>
                    <w:jc w:val="both"/>
                    <w:rPr>
                      <w:rFonts w:ascii="Times New Roman" w:hAnsi="Times New Roman"/>
                      <w:sz w:val="20"/>
                      <w:szCs w:val="20"/>
                    </w:rPr>
                  </w:pPr>
                  <w:r w:rsidRPr="001D7811">
                    <w:rPr>
                      <w:rFonts w:ascii="Times New Roman" w:hAnsi="Times New Roman"/>
                      <w:i/>
                      <w:iCs/>
                      <w:sz w:val="20"/>
                      <w:szCs w:val="20"/>
                      <w:bdr w:val="none" w:sz="0" w:space="0" w:color="auto" w:frame="1"/>
                    </w:rPr>
                    <w:t>Особа іноземця та особа без громадянства встановлюються за паспортним документом іноземця.</w:t>
                  </w:r>
                </w:p>
                <w:p w:rsidR="008A1DCC" w:rsidRPr="001D7811" w:rsidRDefault="008A1DCC" w:rsidP="003F7793">
                  <w:pPr>
                    <w:shd w:val="clear" w:color="auto" w:fill="FFFFFF"/>
                    <w:tabs>
                      <w:tab w:val="left" w:pos="472"/>
                    </w:tabs>
                    <w:spacing w:after="0" w:line="240" w:lineRule="auto"/>
                    <w:ind w:left="81" w:hanging="34"/>
                    <w:jc w:val="both"/>
                    <w:rPr>
                      <w:rFonts w:ascii="Times New Roman" w:hAnsi="Times New Roman"/>
                      <w:sz w:val="20"/>
                      <w:szCs w:val="20"/>
                    </w:rPr>
                  </w:pPr>
                  <w:r w:rsidRPr="001D7811">
                    <w:rPr>
                      <w:rFonts w:ascii="Times New Roman" w:hAnsi="Times New Roman"/>
                      <w:i/>
                      <w:iCs/>
                      <w:sz w:val="20"/>
                      <w:szCs w:val="20"/>
                      <w:bdr w:val="none" w:sz="0" w:space="0" w:color="auto" w:frame="1"/>
                    </w:rPr>
                    <w:t xml:space="preserve">У разі подання заяви уповноваженою на те особою державний реєстратор, уповноважена особа перевіряє обсяг повноважень такої особи на </w:t>
                  </w:r>
                  <w:proofErr w:type="gramStart"/>
                  <w:r w:rsidRPr="001D7811">
                    <w:rPr>
                      <w:rFonts w:ascii="Times New Roman" w:hAnsi="Times New Roman"/>
                      <w:i/>
                      <w:iCs/>
                      <w:sz w:val="20"/>
                      <w:szCs w:val="20"/>
                      <w:bdr w:val="none" w:sz="0" w:space="0" w:color="auto" w:frame="1"/>
                    </w:rPr>
                    <w:t>п</w:t>
                  </w:r>
                  <w:proofErr w:type="gramEnd"/>
                  <w:r w:rsidRPr="001D7811">
                    <w:rPr>
                      <w:rFonts w:ascii="Times New Roman" w:hAnsi="Times New Roman"/>
                      <w:i/>
                      <w:iCs/>
                      <w:sz w:val="20"/>
                      <w:szCs w:val="20"/>
                      <w:bdr w:val="none" w:sz="0" w:space="0" w:color="auto" w:frame="1"/>
                    </w:rPr>
                    <w:t>ідставі документа, що підтверджує її повноваження діяти від імені іншої особи.</w:t>
                  </w:r>
                </w:p>
                <w:p w:rsidR="008A1DCC" w:rsidRPr="001D7811" w:rsidRDefault="008A1DCC" w:rsidP="003F7793">
                  <w:pPr>
                    <w:shd w:val="clear" w:color="auto" w:fill="FFFFFF"/>
                    <w:tabs>
                      <w:tab w:val="left" w:pos="472"/>
                    </w:tabs>
                    <w:spacing w:after="0" w:line="240" w:lineRule="auto"/>
                    <w:ind w:left="81" w:hanging="34"/>
                    <w:jc w:val="both"/>
                    <w:rPr>
                      <w:rFonts w:ascii="Times New Roman" w:hAnsi="Times New Roman"/>
                      <w:sz w:val="20"/>
                      <w:szCs w:val="20"/>
                    </w:rPr>
                  </w:pPr>
                  <w:r w:rsidRPr="001D7811">
                    <w:rPr>
                      <w:rFonts w:ascii="Times New Roman" w:hAnsi="Times New Roman"/>
                      <w:i/>
                      <w:iCs/>
                      <w:sz w:val="20"/>
                      <w:szCs w:val="20"/>
                      <w:bdr w:val="none" w:sz="0" w:space="0" w:color="auto" w:frame="1"/>
                    </w:rPr>
                    <w:t xml:space="preserve">Обсяг повноважень особи, уповноваженої діяти від імені юридичної особи, перевіряється на </w:t>
                  </w:r>
                  <w:proofErr w:type="gramStart"/>
                  <w:r w:rsidRPr="001D7811">
                    <w:rPr>
                      <w:rFonts w:ascii="Times New Roman" w:hAnsi="Times New Roman"/>
                      <w:i/>
                      <w:iCs/>
                      <w:sz w:val="20"/>
                      <w:szCs w:val="20"/>
                      <w:bdr w:val="none" w:sz="0" w:space="0" w:color="auto" w:frame="1"/>
                    </w:rPr>
                    <w:t>п</w:t>
                  </w:r>
                  <w:proofErr w:type="gramEnd"/>
                  <w:r w:rsidRPr="001D7811">
                    <w:rPr>
                      <w:rFonts w:ascii="Times New Roman" w:hAnsi="Times New Roman"/>
                      <w:i/>
                      <w:iCs/>
                      <w:sz w:val="20"/>
                      <w:szCs w:val="20"/>
                      <w:bdr w:val="none" w:sz="0" w:space="0" w:color="auto" w:frame="1"/>
                    </w:rPr>
                    <w:t>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8A1DCC" w:rsidRPr="001D7811" w:rsidRDefault="008A1DCC" w:rsidP="003F7793">
                  <w:pPr>
                    <w:shd w:val="clear" w:color="auto" w:fill="FFFFFF"/>
                    <w:tabs>
                      <w:tab w:val="left" w:pos="472"/>
                    </w:tabs>
                    <w:spacing w:after="0" w:line="240" w:lineRule="auto"/>
                    <w:ind w:left="81" w:hanging="34"/>
                    <w:jc w:val="both"/>
                    <w:rPr>
                      <w:rFonts w:ascii="Times New Roman" w:hAnsi="Times New Roman"/>
                      <w:b/>
                      <w:sz w:val="18"/>
                      <w:szCs w:val="18"/>
                      <w:lang w:eastAsia="ar-SA"/>
                    </w:rPr>
                  </w:pPr>
                  <w:r w:rsidRPr="001D7811">
                    <w:rPr>
                      <w:rFonts w:ascii="Times New Roman" w:hAnsi="Times New Roman"/>
                      <w:sz w:val="20"/>
                      <w:szCs w:val="20"/>
                    </w:rPr>
                    <w:t> </w:t>
                  </w:r>
                  <w:r w:rsidRPr="00885E8C">
                    <w:rPr>
                      <w:rFonts w:ascii="Times New Roman" w:hAnsi="Times New Roman"/>
                      <w:sz w:val="20"/>
                      <w:szCs w:val="20"/>
                      <w:lang w:val="uk-UA"/>
                    </w:rPr>
                    <w:t xml:space="preserve">2. </w:t>
                  </w:r>
                  <w:r w:rsidRPr="00885E8C">
                    <w:rPr>
                      <w:rFonts w:ascii="Times New Roman" w:hAnsi="Times New Roman"/>
                      <w:sz w:val="20"/>
                      <w:szCs w:val="20"/>
                      <w:bdr w:val="none" w:sz="0" w:space="0" w:color="auto" w:frame="1"/>
                      <w:lang w:val="uk-UA"/>
                    </w:rPr>
                    <w:t>Р</w:t>
                  </w:r>
                  <w:r w:rsidRPr="00885E8C">
                    <w:rPr>
                      <w:rFonts w:ascii="Times New Roman" w:hAnsi="Times New Roman"/>
                      <w:sz w:val="20"/>
                      <w:szCs w:val="20"/>
                      <w:bdr w:val="none" w:sz="0" w:space="0" w:color="auto" w:frame="1"/>
                    </w:rPr>
                    <w:t>ішення суду, що набрало законної сили.</w:t>
                  </w:r>
                </w:p>
              </w:tc>
            </w:tr>
          </w:tbl>
          <w:p w:rsidR="008A1DCC" w:rsidRPr="00E01AC3" w:rsidRDefault="008A1DCC" w:rsidP="003F7793">
            <w:pPr>
              <w:pStyle w:val="a6"/>
              <w:tabs>
                <w:tab w:val="left" w:pos="472"/>
              </w:tabs>
              <w:suppressAutoHyphens/>
              <w:autoSpaceDE w:val="0"/>
              <w:spacing w:after="0" w:line="240" w:lineRule="auto"/>
              <w:ind w:left="81" w:hanging="34"/>
              <w:jc w:val="both"/>
              <w:rPr>
                <w:rFonts w:ascii="Times New Roman" w:hAnsi="Times New Roman"/>
                <w:b/>
                <w:szCs w:val="20"/>
                <w:lang w:val="uk-UA" w:eastAsia="ar-SA"/>
              </w:rPr>
            </w:pPr>
            <w:r w:rsidRPr="004B1B17">
              <w:rPr>
                <w:rStyle w:val="210pt"/>
              </w:rPr>
              <w:t>Заява вважається поданою, якщо до неї додані всі документи, зазначені в цьому пункті</w:t>
            </w:r>
          </w:p>
        </w:tc>
      </w:tr>
      <w:tr w:rsidR="008A1DCC" w:rsidRPr="006F3B5F" w:rsidTr="005B0F85">
        <w:tc>
          <w:tcPr>
            <w:tcW w:w="366" w:type="dxa"/>
          </w:tcPr>
          <w:p w:rsidR="008A1DCC" w:rsidRPr="005F2129" w:rsidRDefault="008A1DCC"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1861" w:type="dxa"/>
          </w:tcPr>
          <w:p w:rsidR="008A1DCC" w:rsidRPr="005F2129" w:rsidRDefault="008A1DCC"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Платність або безоплатність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 розмір та порядок внесення плати (адміністративного збору) за платну адміністративну послугу</w:t>
            </w:r>
          </w:p>
        </w:tc>
        <w:tc>
          <w:tcPr>
            <w:tcW w:w="8377" w:type="dxa"/>
          </w:tcPr>
          <w:p w:rsidR="008A1DCC" w:rsidRPr="005F2129" w:rsidRDefault="008A1DCC" w:rsidP="003F7793">
            <w:pPr>
              <w:spacing w:after="0" w:line="240" w:lineRule="auto"/>
              <w:jc w:val="both"/>
              <w:rPr>
                <w:rFonts w:ascii="Times New Roman" w:hAnsi="Times New Roman"/>
                <w:sz w:val="20"/>
                <w:szCs w:val="20"/>
              </w:rPr>
            </w:pPr>
            <w:proofErr w:type="gramStart"/>
            <w:r w:rsidRPr="005F2129">
              <w:rPr>
                <w:rFonts w:ascii="Times New Roman" w:hAnsi="Times New Roman"/>
                <w:sz w:val="20"/>
                <w:szCs w:val="20"/>
              </w:rPr>
              <w:t>Адм</w:t>
            </w:r>
            <w:proofErr w:type="gramEnd"/>
            <w:r w:rsidRPr="005F2129">
              <w:rPr>
                <w:rFonts w:ascii="Times New Roman" w:hAnsi="Times New Roman"/>
                <w:sz w:val="20"/>
                <w:szCs w:val="20"/>
              </w:rPr>
              <w:t>іністративна послуга надається безоплатно</w:t>
            </w:r>
          </w:p>
          <w:p w:rsidR="008A1DCC" w:rsidRPr="005F2129" w:rsidRDefault="008A1DCC" w:rsidP="003F7793">
            <w:pPr>
              <w:suppressAutoHyphens/>
              <w:autoSpaceDE w:val="0"/>
              <w:spacing w:after="0" w:line="240" w:lineRule="auto"/>
              <w:jc w:val="both"/>
              <w:rPr>
                <w:rFonts w:ascii="Times New Roman" w:hAnsi="Times New Roman"/>
                <w:b/>
                <w:sz w:val="20"/>
                <w:szCs w:val="20"/>
                <w:lang w:eastAsia="ar-SA"/>
              </w:rPr>
            </w:pPr>
          </w:p>
        </w:tc>
      </w:tr>
      <w:tr w:rsidR="008A1DCC" w:rsidRPr="005F2129" w:rsidTr="005B0F85">
        <w:tc>
          <w:tcPr>
            <w:tcW w:w="366" w:type="dxa"/>
          </w:tcPr>
          <w:p w:rsidR="008A1DCC" w:rsidRPr="005F2129" w:rsidRDefault="008A1DCC"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1861" w:type="dxa"/>
          </w:tcPr>
          <w:p w:rsidR="008A1DCC" w:rsidRPr="005F2129" w:rsidRDefault="008A1DCC"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Строк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77" w:type="dxa"/>
          </w:tcPr>
          <w:p w:rsidR="008A1DCC" w:rsidRPr="0043147B" w:rsidRDefault="008A1DCC" w:rsidP="003F7793">
            <w:pPr>
              <w:suppressAutoHyphens/>
              <w:autoSpaceDE w:val="0"/>
              <w:spacing w:after="0" w:line="240" w:lineRule="auto"/>
              <w:contextualSpacing/>
              <w:jc w:val="both"/>
              <w:rPr>
                <w:rFonts w:ascii="Times New Roman" w:hAnsi="Times New Roman"/>
                <w:sz w:val="20"/>
                <w:szCs w:val="20"/>
              </w:rPr>
            </w:pPr>
            <w:r w:rsidRPr="0043147B">
              <w:rPr>
                <w:rFonts w:ascii="Times New Roman" w:hAnsi="Times New Roman"/>
                <w:color w:val="1D1D1B"/>
                <w:sz w:val="20"/>
                <w:szCs w:val="20"/>
                <w:shd w:val="clear" w:color="auto" w:fill="FFFFFF"/>
              </w:rPr>
              <w:t xml:space="preserve">У строк, що не перевищує 2 години з часу реєстрації відповідного </w:t>
            </w:r>
            <w:proofErr w:type="gramStart"/>
            <w:r w:rsidRPr="0043147B">
              <w:rPr>
                <w:rFonts w:ascii="Times New Roman" w:hAnsi="Times New Roman"/>
                <w:color w:val="1D1D1B"/>
                <w:sz w:val="20"/>
                <w:szCs w:val="20"/>
                <w:shd w:val="clear" w:color="auto" w:fill="FFFFFF"/>
              </w:rPr>
              <w:t>р</w:t>
            </w:r>
            <w:proofErr w:type="gramEnd"/>
            <w:r w:rsidRPr="0043147B">
              <w:rPr>
                <w:rFonts w:ascii="Times New Roman" w:hAnsi="Times New Roman"/>
                <w:color w:val="1D1D1B"/>
                <w:sz w:val="20"/>
                <w:szCs w:val="20"/>
                <w:shd w:val="clear" w:color="auto" w:fill="FFFFFF"/>
              </w:rPr>
              <w:t>ішення суду в Державному реєстрі речових прав на нерухоме майно</w:t>
            </w:r>
          </w:p>
        </w:tc>
      </w:tr>
      <w:tr w:rsidR="008A1DCC" w:rsidRPr="005F2129" w:rsidTr="005B0F85">
        <w:tc>
          <w:tcPr>
            <w:tcW w:w="366" w:type="dxa"/>
          </w:tcPr>
          <w:p w:rsidR="008A1DCC" w:rsidRPr="005F2129" w:rsidRDefault="008A1DCC"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1861" w:type="dxa"/>
          </w:tcPr>
          <w:p w:rsidR="008A1DCC" w:rsidRPr="005F2129" w:rsidRDefault="008A1DCC"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Результат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77" w:type="dxa"/>
          </w:tcPr>
          <w:p w:rsidR="008A1DCC" w:rsidRPr="0024103B" w:rsidRDefault="008A1DCC" w:rsidP="003F7793">
            <w:pPr>
              <w:pStyle w:val="a3"/>
              <w:jc w:val="both"/>
              <w:rPr>
                <w:rFonts w:ascii="Times New Roman" w:hAnsi="Times New Roman"/>
                <w:sz w:val="20"/>
                <w:szCs w:val="20"/>
              </w:rPr>
            </w:pPr>
            <w:r w:rsidRPr="0024103B">
              <w:rPr>
                <w:rFonts w:ascii="Times New Roman" w:hAnsi="Times New Roman"/>
                <w:sz w:val="20"/>
                <w:szCs w:val="20"/>
                <w:bdr w:val="none" w:sz="0" w:space="0" w:color="auto" w:frame="1"/>
              </w:rPr>
              <w:t>Внесення відповідного запису до Державного реєстру речових прав на нерухоме майно </w:t>
            </w:r>
            <w:r w:rsidRPr="0024103B">
              <w:rPr>
                <w:rFonts w:ascii="Times New Roman" w:hAnsi="Times New Roman"/>
                <w:iCs/>
                <w:sz w:val="20"/>
                <w:szCs w:val="20"/>
                <w:bdr w:val="none" w:sz="0" w:space="0" w:color="auto" w:frame="1"/>
              </w:rPr>
              <w:t>та</w:t>
            </w:r>
            <w:r w:rsidRPr="0024103B">
              <w:rPr>
                <w:rFonts w:ascii="Times New Roman" w:hAnsi="Times New Roman"/>
                <w:sz w:val="20"/>
                <w:szCs w:val="20"/>
                <w:bdr w:val="none" w:sz="0" w:space="0" w:color="auto" w:frame="1"/>
              </w:rPr>
              <w:t> витяг з Державного реєстру речових прав на нерухоме майно про проведену державну реєстрацію прав в паперовій формі (</w:t>
            </w:r>
            <w:proofErr w:type="gramStart"/>
            <w:r w:rsidRPr="0024103B">
              <w:rPr>
                <w:rFonts w:ascii="Times New Roman" w:hAnsi="Times New Roman"/>
                <w:sz w:val="20"/>
                <w:szCs w:val="20"/>
                <w:bdr w:val="none" w:sz="0" w:space="0" w:color="auto" w:frame="1"/>
              </w:rPr>
              <w:t>за</w:t>
            </w:r>
            <w:proofErr w:type="gramEnd"/>
            <w:r w:rsidRPr="0024103B">
              <w:rPr>
                <w:rFonts w:ascii="Times New Roman" w:hAnsi="Times New Roman"/>
                <w:sz w:val="20"/>
                <w:szCs w:val="20"/>
                <w:bdr w:val="none" w:sz="0" w:space="0" w:color="auto" w:frame="1"/>
              </w:rPr>
              <w:t xml:space="preserve"> бажанням заявника);</w:t>
            </w:r>
          </w:p>
          <w:p w:rsidR="008A1DCC" w:rsidRPr="005F2129" w:rsidRDefault="008A1DCC" w:rsidP="003F7793">
            <w:pPr>
              <w:pStyle w:val="a3"/>
              <w:jc w:val="both"/>
              <w:rPr>
                <w:rFonts w:ascii="Times New Roman" w:hAnsi="Times New Roman"/>
                <w:sz w:val="20"/>
                <w:szCs w:val="20"/>
                <w:lang w:eastAsia="ar-SA"/>
              </w:rPr>
            </w:pPr>
            <w:proofErr w:type="gramStart"/>
            <w:r w:rsidRPr="0024103B">
              <w:rPr>
                <w:rFonts w:ascii="Times New Roman" w:hAnsi="Times New Roman"/>
                <w:sz w:val="20"/>
                <w:szCs w:val="20"/>
                <w:bdr w:val="none" w:sz="0" w:space="0" w:color="auto" w:frame="1"/>
              </w:rPr>
              <w:lastRenderedPageBreak/>
              <w:t>р</w:t>
            </w:r>
            <w:proofErr w:type="gramEnd"/>
            <w:r w:rsidRPr="0024103B">
              <w:rPr>
                <w:rFonts w:ascii="Times New Roman" w:hAnsi="Times New Roman"/>
                <w:sz w:val="20"/>
                <w:szCs w:val="20"/>
                <w:bdr w:val="none" w:sz="0" w:space="0" w:color="auto" w:frame="1"/>
              </w:rPr>
              <w:t>ішення про відмову у скасуванні запису Державного реєстру речових прав на нерухоме майно</w:t>
            </w:r>
            <w:r w:rsidRPr="0024103B">
              <w:rPr>
                <w:rFonts w:ascii="Times New Roman" w:hAnsi="Times New Roman"/>
                <w:sz w:val="20"/>
                <w:szCs w:val="20"/>
                <w:bdr w:val="none" w:sz="0" w:space="0" w:color="auto" w:frame="1"/>
                <w:lang w:val="uk-UA"/>
              </w:rPr>
              <w:t>.</w:t>
            </w:r>
          </w:p>
        </w:tc>
      </w:tr>
      <w:tr w:rsidR="008A1DCC" w:rsidRPr="005F2129" w:rsidTr="005B0F85">
        <w:tc>
          <w:tcPr>
            <w:tcW w:w="366" w:type="dxa"/>
          </w:tcPr>
          <w:p w:rsidR="008A1DCC" w:rsidRPr="005F2129" w:rsidRDefault="008A1DCC"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6.</w:t>
            </w:r>
          </w:p>
        </w:tc>
        <w:tc>
          <w:tcPr>
            <w:tcW w:w="1861" w:type="dxa"/>
          </w:tcPr>
          <w:p w:rsidR="008A1DCC" w:rsidRPr="005F2129" w:rsidRDefault="008A1DCC"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8377" w:type="dxa"/>
          </w:tcPr>
          <w:p w:rsidR="008A1DCC" w:rsidRPr="00FC5E96" w:rsidRDefault="008A1DCC" w:rsidP="003F7793">
            <w:pPr>
              <w:shd w:val="clear" w:color="auto" w:fill="FFFFFF"/>
              <w:spacing w:after="0" w:line="240" w:lineRule="auto"/>
              <w:ind w:left="47" w:firstLine="142"/>
              <w:jc w:val="both"/>
              <w:rPr>
                <w:rFonts w:ascii="Times New Roman" w:hAnsi="Times New Roman"/>
                <w:color w:val="1D1D1B"/>
                <w:sz w:val="20"/>
                <w:szCs w:val="20"/>
              </w:rPr>
            </w:pPr>
            <w:r w:rsidRPr="00FC5E96">
              <w:rPr>
                <w:rFonts w:ascii="Times New Roman" w:hAnsi="Times New Roman"/>
                <w:color w:val="1D1D1B"/>
                <w:sz w:val="20"/>
                <w:szCs w:val="20"/>
                <w:bdr w:val="none" w:sz="0" w:space="0" w:color="auto" w:frame="1"/>
              </w:rPr>
              <w:t>Витяг з Державного реєстру речових прав на нерухоме майно за бажанням заявника може бути отриманий у паперовій формі.</w:t>
            </w:r>
          </w:p>
          <w:p w:rsidR="008A1DCC" w:rsidRPr="005F2129" w:rsidRDefault="008A1DCC" w:rsidP="003F7793">
            <w:pPr>
              <w:shd w:val="clear" w:color="auto" w:fill="FFFFFF"/>
              <w:spacing w:after="0" w:line="240" w:lineRule="auto"/>
              <w:ind w:left="47" w:firstLine="142"/>
              <w:jc w:val="both"/>
              <w:rPr>
                <w:rFonts w:ascii="Times New Roman" w:hAnsi="Times New Roman"/>
                <w:sz w:val="20"/>
                <w:szCs w:val="20"/>
                <w:lang w:eastAsia="ar-SA"/>
              </w:rPr>
            </w:pPr>
            <w:proofErr w:type="gramStart"/>
            <w:r w:rsidRPr="00FC5E96">
              <w:rPr>
                <w:rFonts w:ascii="Times New Roman" w:hAnsi="Times New Roman"/>
                <w:color w:val="1D1D1B"/>
                <w:sz w:val="20"/>
                <w:szCs w:val="20"/>
                <w:bdr w:val="none" w:sz="0" w:space="0" w:color="auto" w:frame="1"/>
              </w:rPr>
              <w:t>Р</w:t>
            </w:r>
            <w:proofErr w:type="gramEnd"/>
            <w:r w:rsidRPr="00FC5E96">
              <w:rPr>
                <w:rFonts w:ascii="Times New Roman" w:hAnsi="Times New Roman"/>
                <w:color w:val="1D1D1B"/>
                <w:sz w:val="20"/>
                <w:szCs w:val="20"/>
                <w:bdr w:val="none" w:sz="0" w:space="0" w:color="auto" w:frame="1"/>
              </w:rPr>
              <w:t>ішення про відмову у скасуванні рішення державного реєстратора, скасуванні запису Державного реєстру речових прав на нерухоме майно за бажанням заявника може бути отримане у паперовій формі</w:t>
            </w:r>
            <w:r w:rsidRPr="00D72AB4">
              <w:rPr>
                <w:rFonts w:ascii="Times New Roman" w:hAnsi="Times New Roman"/>
                <w:color w:val="1D1D1B"/>
                <w:sz w:val="20"/>
                <w:szCs w:val="20"/>
                <w:bdr w:val="none" w:sz="0" w:space="0" w:color="auto" w:frame="1"/>
                <w:lang w:val="uk-UA"/>
              </w:rPr>
              <w:t>.</w:t>
            </w:r>
          </w:p>
        </w:tc>
      </w:tr>
      <w:tr w:rsidR="008A1DCC" w:rsidRPr="005F2129" w:rsidTr="005B0F85">
        <w:tc>
          <w:tcPr>
            <w:tcW w:w="366" w:type="dxa"/>
          </w:tcPr>
          <w:p w:rsidR="008A1DCC" w:rsidRPr="005F2129" w:rsidRDefault="008A1DCC"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1861" w:type="dxa"/>
          </w:tcPr>
          <w:p w:rsidR="008A1DCC" w:rsidRPr="005F2129" w:rsidRDefault="008A1DCC" w:rsidP="003F7793">
            <w:pPr>
              <w:suppressAutoHyphens/>
              <w:autoSpaceDE w:val="0"/>
              <w:spacing w:after="0" w:line="240" w:lineRule="auto"/>
              <w:jc w:val="center"/>
              <w:rPr>
                <w:rFonts w:ascii="Times New Roman" w:hAnsi="Times New Roman"/>
                <w:sz w:val="20"/>
                <w:szCs w:val="20"/>
                <w:shd w:val="clear" w:color="auto" w:fill="FFFFFF"/>
              </w:rPr>
            </w:pPr>
            <w:r w:rsidRPr="005F2129">
              <w:rPr>
                <w:rFonts w:ascii="Times New Roman" w:hAnsi="Times New Roman"/>
                <w:sz w:val="20"/>
                <w:szCs w:val="20"/>
                <w:shd w:val="clear" w:color="auto" w:fill="FFFFFF"/>
              </w:rPr>
              <w:t xml:space="preserve">Акти законодавства, що регулюють порядок та умови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77" w:type="dxa"/>
          </w:tcPr>
          <w:p w:rsidR="008A1DCC" w:rsidRPr="00D01DC3" w:rsidRDefault="008A1DCC" w:rsidP="003F7793">
            <w:pPr>
              <w:pStyle w:val="a4"/>
              <w:shd w:val="clear" w:color="auto" w:fill="FFFFFF"/>
              <w:spacing w:before="0" w:after="0"/>
              <w:jc w:val="both"/>
              <w:rPr>
                <w:i/>
                <w:sz w:val="20"/>
                <w:szCs w:val="20"/>
              </w:rPr>
            </w:pPr>
            <w:r w:rsidRPr="004B70EB">
              <w:rPr>
                <w:i/>
                <w:sz w:val="20"/>
                <w:szCs w:val="20"/>
                <w:shd w:val="clear" w:color="auto" w:fill="FFFFFF"/>
              </w:rPr>
              <w:t>Закон України «Про державну реєстрацію речових прав на нерухоме майно та їх обтяжень»</w:t>
            </w:r>
            <w:r w:rsidRPr="004B70EB">
              <w:rPr>
                <w:i/>
                <w:sz w:val="20"/>
                <w:szCs w:val="20"/>
                <w:shd w:val="clear" w:color="auto" w:fill="FFFFFF"/>
                <w:lang w:val="uk-UA"/>
              </w:rPr>
              <w:t xml:space="preserve">, </w:t>
            </w:r>
            <w:r w:rsidRPr="004B70EB">
              <w:rPr>
                <w:i/>
                <w:sz w:val="20"/>
                <w:szCs w:val="20"/>
                <w:bdr w:val="none" w:sz="0" w:space="0" w:color="auto" w:frame="1"/>
                <w:lang w:val="uk-UA" w:eastAsia="ru-RU"/>
              </w:rPr>
              <w:t>п</w:t>
            </w:r>
            <w:r w:rsidRPr="004B70EB">
              <w:rPr>
                <w:i/>
                <w:sz w:val="20"/>
                <w:szCs w:val="20"/>
                <w:bdr w:val="none" w:sz="0" w:space="0" w:color="auto" w:frame="1"/>
                <w:lang w:eastAsia="ru-RU"/>
              </w:rPr>
              <w:t>останова Кабінету Міністрів України від 25 грудня      2015 року № 1127 «Про державну реєстрацію речових прав на нерухоме майно та їх обтяжень»,</w:t>
            </w:r>
            <w:r w:rsidRPr="004B70EB">
              <w:rPr>
                <w:i/>
                <w:sz w:val="20"/>
                <w:szCs w:val="20"/>
                <w:bdr w:val="none" w:sz="0" w:space="0" w:color="auto" w:frame="1"/>
                <w:lang w:val="uk-UA" w:eastAsia="ru-RU"/>
              </w:rPr>
              <w:t xml:space="preserve"> </w:t>
            </w:r>
            <w:r w:rsidRPr="00620AE5">
              <w:rPr>
                <w:i/>
                <w:sz w:val="20"/>
                <w:szCs w:val="20"/>
                <w:bdr w:val="none" w:sz="0" w:space="0" w:color="auto" w:frame="1"/>
              </w:rPr>
              <w:t xml:space="preserve">постанова Кабінету Міністрів </w:t>
            </w:r>
            <w:proofErr w:type="gramStart"/>
            <w:r w:rsidRPr="00620AE5">
              <w:rPr>
                <w:i/>
                <w:sz w:val="20"/>
                <w:szCs w:val="20"/>
                <w:bdr w:val="none" w:sz="0" w:space="0" w:color="auto" w:frame="1"/>
              </w:rPr>
              <w:t>в</w:t>
            </w:r>
            <w:proofErr w:type="gramEnd"/>
            <w:r w:rsidRPr="00620AE5">
              <w:rPr>
                <w:i/>
                <w:sz w:val="20"/>
                <w:szCs w:val="20"/>
                <w:bdr w:val="none" w:sz="0" w:space="0" w:color="auto" w:frame="1"/>
              </w:rPr>
              <w:t>ід 26 жовтня 2011 року       № 1141 «Про затвердження Порядку ведення Державного реєстру речових прав на нерухоме майно»</w:t>
            </w:r>
            <w:r w:rsidRPr="004B70EB">
              <w:rPr>
                <w:i/>
                <w:sz w:val="20"/>
                <w:szCs w:val="20"/>
                <w:bdr w:val="none" w:sz="0" w:space="0" w:color="auto" w:frame="1"/>
                <w:lang w:val="uk-UA"/>
              </w:rPr>
              <w:t xml:space="preserve">, </w:t>
            </w:r>
            <w:r w:rsidRPr="004B70EB">
              <w:rPr>
                <w:i/>
                <w:sz w:val="20"/>
                <w:szCs w:val="20"/>
                <w:shd w:val="clear" w:color="auto" w:fill="FFFFFF"/>
                <w:lang w:val="uk-UA"/>
              </w:rPr>
              <w:t>н</w:t>
            </w:r>
            <w:r w:rsidRPr="004B70EB">
              <w:rPr>
                <w:i/>
                <w:sz w:val="20"/>
                <w:szCs w:val="20"/>
                <w:shd w:val="clear" w:color="auto" w:fill="FFFFFF"/>
              </w:rPr>
              <w:t>аказ Міністерства юстиції</w:t>
            </w:r>
            <w:r w:rsidRPr="004B70EB">
              <w:rPr>
                <w:i/>
                <w:sz w:val="20"/>
                <w:szCs w:val="20"/>
                <w:shd w:val="clear" w:color="auto" w:fill="FFFFFF"/>
                <w:lang w:val="uk-UA"/>
              </w:rPr>
              <w:t xml:space="preserve"> </w:t>
            </w:r>
            <w:r w:rsidRPr="004B70EB">
              <w:rPr>
                <w:i/>
                <w:sz w:val="20"/>
                <w:szCs w:val="20"/>
                <w:shd w:val="clear" w:color="auto" w:fill="FFFFFF"/>
              </w:rPr>
              <w:t>України від 21 листопада</w:t>
            </w:r>
            <w:r w:rsidRPr="004B70EB">
              <w:rPr>
                <w:i/>
                <w:sz w:val="20"/>
                <w:szCs w:val="20"/>
                <w:shd w:val="clear" w:color="auto" w:fill="FFFFFF"/>
                <w:lang w:val="uk-UA"/>
              </w:rPr>
              <w:t xml:space="preserve"> </w:t>
            </w:r>
            <w:r w:rsidRPr="004B70EB">
              <w:rPr>
                <w:i/>
                <w:sz w:val="20"/>
                <w:szCs w:val="20"/>
                <w:shd w:val="clear" w:color="auto" w:fill="FFFFFF"/>
              </w:rPr>
              <w:t xml:space="preserve">2016 року № 3276/5 «Про затвердження Вимог до оформлення заяв та </w:t>
            </w:r>
            <w:proofErr w:type="gramStart"/>
            <w:r w:rsidRPr="004B70EB">
              <w:rPr>
                <w:i/>
                <w:sz w:val="20"/>
                <w:szCs w:val="20"/>
                <w:shd w:val="clear" w:color="auto" w:fill="FFFFFF"/>
              </w:rPr>
              <w:t>р</w:t>
            </w:r>
            <w:proofErr w:type="gramEnd"/>
            <w:r w:rsidRPr="004B70EB">
              <w:rPr>
                <w:i/>
                <w:sz w:val="20"/>
                <w:szCs w:val="20"/>
                <w:shd w:val="clear" w:color="auto" w:fill="FFFFFF"/>
              </w:rPr>
              <w:t>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8A1DCC" w:rsidRPr="0009640D" w:rsidRDefault="008A1DCC" w:rsidP="008A1DCC">
      <w:pPr>
        <w:spacing w:after="0" w:line="360" w:lineRule="auto"/>
        <w:jc w:val="both"/>
        <w:rPr>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3C1BEC" w:rsidRDefault="003C1BEC"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5B0F85" w:rsidRDefault="005B0F85" w:rsidP="00AD16D8">
      <w:pPr>
        <w:pStyle w:val="a3"/>
        <w:rPr>
          <w:rFonts w:ascii="Times New Roman" w:hAnsi="Times New Roman" w:cs="Times New Roman"/>
          <w:sz w:val="20"/>
          <w:szCs w:val="20"/>
          <w:lang w:val="uk-UA"/>
        </w:rPr>
      </w:pPr>
    </w:p>
    <w:p w:rsidR="0075495D" w:rsidRDefault="0075495D" w:rsidP="00AD16D8">
      <w:pPr>
        <w:pStyle w:val="a3"/>
        <w:rPr>
          <w:rFonts w:ascii="Times New Roman" w:hAnsi="Times New Roman" w:cs="Times New Roman"/>
          <w:sz w:val="20"/>
          <w:szCs w:val="20"/>
          <w:lang w:val="uk-UA"/>
        </w:rPr>
      </w:pP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CC02E4" w:rsidRDefault="00CC02E4" w:rsidP="00CC02E4">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4F493D" w:rsidRPr="003F7F6F" w:rsidRDefault="004F493D" w:rsidP="004F493D">
      <w:pPr>
        <w:spacing w:after="0" w:line="240" w:lineRule="auto"/>
        <w:ind w:left="4536" w:right="-284" w:firstLine="1701"/>
        <w:rPr>
          <w:rFonts w:ascii="Times New Roman" w:hAnsi="Times New Roman"/>
          <w:sz w:val="20"/>
          <w:szCs w:val="20"/>
          <w:lang w:val="uk-UA"/>
        </w:rPr>
      </w:pPr>
      <w:r w:rsidRPr="00E92DC3">
        <w:rPr>
          <w:rFonts w:ascii="Times New Roman" w:hAnsi="Times New Roman"/>
          <w:color w:val="FFFFFF"/>
          <w:sz w:val="20"/>
          <w:szCs w:val="20"/>
          <w:u w:val="single"/>
          <w:lang w:val="uk-UA"/>
        </w:rPr>
        <w:t>8р</w:t>
      </w:r>
      <w:r>
        <w:rPr>
          <w:rFonts w:ascii="Times New Roman" w:hAnsi="Times New Roman"/>
          <w:sz w:val="20"/>
          <w:szCs w:val="20"/>
          <w:u w:val="single"/>
          <w:lang w:val="uk-UA"/>
        </w:rPr>
        <w:t xml:space="preserve">    </w:t>
      </w:r>
    </w:p>
    <w:p w:rsidR="004F493D" w:rsidRPr="000A400B" w:rsidRDefault="004F493D" w:rsidP="004F493D">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4F493D" w:rsidRPr="008149F2" w:rsidRDefault="004F493D" w:rsidP="004F493D">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4F493D" w:rsidRPr="000A400B" w:rsidRDefault="004F493D" w:rsidP="004F493D">
      <w:pPr>
        <w:spacing w:after="0" w:line="240" w:lineRule="auto"/>
        <w:jc w:val="center"/>
        <w:rPr>
          <w:rFonts w:ascii="Times New Roman" w:hAnsi="Times New Roman"/>
          <w:b/>
          <w:sz w:val="6"/>
          <w:szCs w:val="6"/>
          <w:u w:val="single"/>
          <w:lang w:val="uk-UA"/>
        </w:rPr>
      </w:pPr>
    </w:p>
    <w:p w:rsidR="004F493D" w:rsidRDefault="004F493D" w:rsidP="004F493D">
      <w:pPr>
        <w:spacing w:after="0" w:line="240" w:lineRule="auto"/>
        <w:jc w:val="center"/>
        <w:rPr>
          <w:rFonts w:ascii="Times New Roman" w:hAnsi="Times New Roman"/>
          <w:sz w:val="20"/>
          <w:szCs w:val="20"/>
          <w:lang w:val="uk-UA"/>
        </w:rPr>
      </w:pPr>
      <w:r>
        <w:rPr>
          <w:rFonts w:ascii="Times New Roman" w:hAnsi="Times New Roman"/>
          <w:b/>
          <w:sz w:val="24"/>
          <w:szCs w:val="24"/>
          <w:u w:val="single"/>
          <w:lang w:val="uk-UA"/>
        </w:rPr>
        <w:t>Зміни до записів Держреєстру речових прав на нерухоме майно та їх обтяжень</w:t>
      </w:r>
    </w:p>
    <w:p w:rsidR="004F493D" w:rsidRPr="00DF1391" w:rsidRDefault="004F493D" w:rsidP="004F493D">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4F493D" w:rsidRPr="00D31202" w:rsidRDefault="004F493D" w:rsidP="004F493D">
      <w:pPr>
        <w:pStyle w:val="a4"/>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Відділ з питань реєстрації речових прав на нерухоме майно, реєстрації юридичних осіб та фізичних осіб-підприємців</w:t>
      </w:r>
      <w:r w:rsidRPr="00C11032">
        <w:rPr>
          <w:rFonts w:ascii="Times" w:eastAsia="Times" w:hAnsi="Times" w:cs="Times"/>
          <w:b/>
          <w:color w:val="00000A"/>
          <w:u w:val="single"/>
          <w:lang w:val="uk-UA"/>
        </w:rPr>
        <w:t xml:space="preserve"> Бучанської міської ради </w:t>
      </w:r>
    </w:p>
    <w:p w:rsidR="004F493D" w:rsidRDefault="004F493D" w:rsidP="004F493D">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 xml:space="preserve">(найменування суб’єкта надання </w:t>
      </w:r>
      <w:proofErr w:type="gramStart"/>
      <w:r w:rsidRPr="00DF1391">
        <w:rPr>
          <w:rFonts w:ascii="Times New Roman" w:hAnsi="Times New Roman"/>
          <w:sz w:val="20"/>
          <w:szCs w:val="20"/>
        </w:rPr>
        <w:t>адм</w:t>
      </w:r>
      <w:proofErr w:type="gramEnd"/>
      <w:r w:rsidRPr="00DF1391">
        <w:rPr>
          <w:rFonts w:ascii="Times New Roman" w:hAnsi="Times New Roman"/>
          <w:sz w:val="20"/>
          <w:szCs w:val="20"/>
        </w:rPr>
        <w:t>іністративної послуги)</w:t>
      </w:r>
    </w:p>
    <w:p w:rsidR="004F493D" w:rsidRPr="000A400B" w:rsidRDefault="004F493D" w:rsidP="004F493D">
      <w:pPr>
        <w:shd w:val="clear" w:color="auto" w:fill="FFFFFF"/>
        <w:spacing w:after="0" w:line="240" w:lineRule="auto"/>
        <w:jc w:val="center"/>
        <w:rPr>
          <w:rFonts w:ascii="Times New Roman" w:hAnsi="Times New Roman"/>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4F493D" w:rsidRPr="005F2129" w:rsidTr="005B0F85">
        <w:tc>
          <w:tcPr>
            <w:tcW w:w="366" w:type="dxa"/>
          </w:tcPr>
          <w:p w:rsidR="004F493D" w:rsidRPr="005F2129" w:rsidRDefault="004F49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1861" w:type="dxa"/>
          </w:tcPr>
          <w:p w:rsidR="004F493D" w:rsidRPr="00FF6AC8" w:rsidRDefault="004F493D" w:rsidP="003F7793">
            <w:pPr>
              <w:suppressAutoHyphens/>
              <w:autoSpaceDE w:val="0"/>
              <w:spacing w:after="0" w:line="240" w:lineRule="auto"/>
              <w:jc w:val="center"/>
              <w:rPr>
                <w:rFonts w:ascii="Times New Roman" w:hAnsi="Times New Roman"/>
                <w:sz w:val="20"/>
                <w:szCs w:val="20"/>
                <w:lang w:eastAsia="ar-SA"/>
              </w:rPr>
            </w:pPr>
            <w:r w:rsidRPr="00FF6AC8">
              <w:rPr>
                <w:rFonts w:ascii="Times New Roman" w:hAnsi="Times New Roman"/>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rFonts w:ascii="Times New Roman" w:hAnsi="Times New Roman"/>
                <w:color w:val="000000"/>
                <w:sz w:val="20"/>
                <w:szCs w:val="20"/>
              </w:rPr>
              <w:t>органу</w:t>
            </w:r>
            <w:r w:rsidRPr="00FF6AC8">
              <w:rPr>
                <w:rFonts w:ascii="Times New Roman" w:hAnsi="Times New Roman"/>
                <w:color w:val="000000"/>
                <w:sz w:val="20"/>
                <w:szCs w:val="20"/>
                <w:lang w:val="uk-UA"/>
              </w:rPr>
              <w:t>,</w:t>
            </w:r>
            <w:r w:rsidRPr="00FF6AC8">
              <w:rPr>
                <w:rFonts w:ascii="Times New Roman" w:hAnsi="Times New Roman"/>
                <w:color w:val="000000"/>
                <w:sz w:val="20"/>
                <w:szCs w:val="20"/>
              </w:rPr>
              <w:t xml:space="preserve"> в якому здійснюється обслуговування суб’єкта звернення: центру надання </w:t>
            </w:r>
            <w:proofErr w:type="gramStart"/>
            <w:r w:rsidRPr="00FF6AC8">
              <w:rPr>
                <w:rFonts w:ascii="Times New Roman" w:hAnsi="Times New Roman"/>
                <w:color w:val="000000"/>
                <w:sz w:val="20"/>
                <w:szCs w:val="20"/>
              </w:rPr>
              <w:t>адм</w:t>
            </w:r>
            <w:proofErr w:type="gramEnd"/>
            <w:r w:rsidRPr="00FF6AC8">
              <w:rPr>
                <w:rFonts w:ascii="Times New Roman" w:hAnsi="Times New Roman"/>
                <w:color w:val="000000"/>
                <w:sz w:val="20"/>
                <w:szCs w:val="20"/>
              </w:rPr>
              <w:t>іністративних послуг</w:t>
            </w:r>
          </w:p>
        </w:tc>
        <w:tc>
          <w:tcPr>
            <w:tcW w:w="8377" w:type="dxa"/>
          </w:tcPr>
          <w:p w:rsidR="004F493D" w:rsidRPr="005F2129" w:rsidRDefault="004F493D" w:rsidP="003F7793">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4F493D" w:rsidRPr="005F2129" w:rsidRDefault="004F493D" w:rsidP="003F7793">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4F493D" w:rsidRPr="005F2129" w:rsidRDefault="004F493D" w:rsidP="003F779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4F493D" w:rsidRPr="005F2129" w:rsidRDefault="004F493D" w:rsidP="003F7793">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4F493D" w:rsidRPr="005F2129" w:rsidRDefault="004F493D" w:rsidP="003F7793">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обід</w:t>
            </w:r>
          </w:p>
          <w:p w:rsidR="004F493D" w:rsidRPr="005F2129" w:rsidRDefault="004F493D" w:rsidP="003F7793">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4F493D" w:rsidRPr="00025D63" w:rsidRDefault="004F493D" w:rsidP="003F7793">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4F493D" w:rsidRPr="003E5DAD" w:rsidRDefault="004F493D" w:rsidP="003F7793">
            <w:pPr>
              <w:pStyle w:val="a3"/>
              <w:rPr>
                <w:rFonts w:ascii="Times New Roman" w:hAnsi="Times New Roman"/>
                <w:color w:val="000000"/>
                <w:sz w:val="20"/>
                <w:szCs w:val="20"/>
                <w:u w:val="single"/>
                <w:lang w:val="uk-UA"/>
              </w:rPr>
            </w:pPr>
            <w:r w:rsidRPr="005F2129">
              <w:rPr>
                <w:rFonts w:ascii="Times New Roman" w:hAnsi="Times New Roman"/>
                <w:b/>
                <w:iCs/>
                <w:sz w:val="20"/>
                <w:szCs w:val="20"/>
                <w:lang w:eastAsia="uk-UA"/>
              </w:rPr>
              <w:t xml:space="preserve">Електронна пошта: </w:t>
            </w:r>
            <w:hyperlink r:id="rId15" w:anchor="_blank" w:history="1">
              <w:r w:rsidRPr="005F4196">
                <w:rPr>
                  <w:rStyle w:val="a5"/>
                  <w:sz w:val="20"/>
                  <w:szCs w:val="20"/>
                  <w:highlight w:val="white"/>
                </w:rPr>
                <w:t>cnap_bucha@ukr.net</w:t>
              </w:r>
            </w:hyperlink>
          </w:p>
        </w:tc>
      </w:tr>
      <w:tr w:rsidR="004F493D" w:rsidRPr="009762D3" w:rsidTr="005B0F85">
        <w:tc>
          <w:tcPr>
            <w:tcW w:w="366" w:type="dxa"/>
          </w:tcPr>
          <w:p w:rsidR="004F493D" w:rsidRPr="005F2129" w:rsidRDefault="004F49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1861" w:type="dxa"/>
          </w:tcPr>
          <w:p w:rsidR="004F493D" w:rsidRPr="005F2129" w:rsidRDefault="004F493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Перелік документів, необхідних для отримання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4F493D" w:rsidRPr="00252E3C" w:rsidTr="003F7793">
              <w:trPr>
                <w:trHeight w:val="1871"/>
              </w:trPr>
              <w:tc>
                <w:tcPr>
                  <w:tcW w:w="7843" w:type="dxa"/>
                </w:tcPr>
                <w:p w:rsidR="004F493D" w:rsidRPr="00252E3C" w:rsidRDefault="004F493D" w:rsidP="003F7793">
                  <w:pPr>
                    <w:pStyle w:val="a3"/>
                    <w:tabs>
                      <w:tab w:val="left" w:pos="223"/>
                      <w:tab w:val="left" w:pos="506"/>
                    </w:tabs>
                    <w:ind w:firstLine="223"/>
                    <w:rPr>
                      <w:rFonts w:ascii="Times New Roman" w:hAnsi="Times New Roman"/>
                      <w:sz w:val="20"/>
                      <w:szCs w:val="20"/>
                      <w:lang w:eastAsia="uk-UA"/>
                    </w:rPr>
                  </w:pPr>
                  <w:proofErr w:type="gramStart"/>
                  <w:r w:rsidRPr="00252E3C">
                    <w:rPr>
                      <w:rFonts w:ascii="Times New Roman" w:hAnsi="Times New Roman"/>
                      <w:sz w:val="20"/>
                      <w:szCs w:val="20"/>
                      <w:lang w:eastAsia="uk-UA"/>
                    </w:rPr>
                    <w:t>Для внесення змін до записів Державного реєстру речових прав на нерухоме майно подаються:</w:t>
                  </w:r>
                  <w:proofErr w:type="gramEnd"/>
                </w:p>
                <w:p w:rsidR="004F493D" w:rsidRPr="00252E3C" w:rsidRDefault="004F493D" w:rsidP="004F493D">
                  <w:pPr>
                    <w:pStyle w:val="a3"/>
                    <w:numPr>
                      <w:ilvl w:val="0"/>
                      <w:numId w:val="2"/>
                    </w:numPr>
                    <w:tabs>
                      <w:tab w:val="left" w:pos="223"/>
                      <w:tab w:val="left" w:pos="506"/>
                    </w:tabs>
                    <w:ind w:left="0" w:firstLine="223"/>
                    <w:rPr>
                      <w:rFonts w:ascii="Times New Roman" w:hAnsi="Times New Roman"/>
                      <w:i/>
                      <w:sz w:val="20"/>
                      <w:szCs w:val="20"/>
                      <w:lang w:eastAsia="uk-UA"/>
                    </w:rPr>
                  </w:pPr>
                  <w:r>
                    <w:rPr>
                      <w:rFonts w:ascii="Times New Roman" w:hAnsi="Times New Roman"/>
                      <w:sz w:val="20"/>
                      <w:szCs w:val="20"/>
                      <w:lang w:val="uk-UA" w:eastAsia="uk-UA"/>
                    </w:rPr>
                    <w:t>З</w:t>
                  </w:r>
                  <w:r w:rsidRPr="00252E3C">
                    <w:rPr>
                      <w:rFonts w:ascii="Times New Roman" w:hAnsi="Times New Roman"/>
                      <w:sz w:val="20"/>
                      <w:szCs w:val="20"/>
                      <w:lang w:eastAsia="uk-UA"/>
                    </w:rPr>
                    <w:t xml:space="preserve">аява про внесення змін до записів Державного реєстру речових прав на нерухоме майно та їх обтяжень </w:t>
                  </w:r>
                  <w:r w:rsidRPr="00252E3C">
                    <w:rPr>
                      <w:rFonts w:ascii="Times New Roman" w:hAnsi="Times New Roman"/>
                      <w:i/>
                      <w:sz w:val="20"/>
                      <w:szCs w:val="20"/>
                      <w:lang w:eastAsia="uk-UA"/>
                    </w:rPr>
                    <w:t>(під час формування та реєстрації заяви державний реєстратор, уповноважена особа встановлює особу заявника)</w:t>
                  </w:r>
                </w:p>
                <w:p w:rsidR="004F493D" w:rsidRPr="00252E3C" w:rsidRDefault="004F493D" w:rsidP="003F7793">
                  <w:pPr>
                    <w:pStyle w:val="a3"/>
                    <w:tabs>
                      <w:tab w:val="left" w:pos="223"/>
                      <w:tab w:val="left" w:pos="506"/>
                    </w:tabs>
                    <w:ind w:firstLine="223"/>
                    <w:rPr>
                      <w:rFonts w:ascii="Times New Roman" w:hAnsi="Times New Roman"/>
                      <w:i/>
                      <w:sz w:val="20"/>
                      <w:szCs w:val="20"/>
                      <w:lang w:eastAsia="uk-UA"/>
                    </w:rPr>
                  </w:pPr>
                  <w:r w:rsidRPr="00252E3C">
                    <w:rPr>
                      <w:rFonts w:ascii="Times New Roman" w:hAnsi="Times New Roman"/>
                      <w:i/>
                      <w:sz w:val="20"/>
                      <w:szCs w:val="20"/>
                      <w:lang w:eastAsia="uk-UA"/>
                    </w:rPr>
                    <w:t xml:space="preserve">Встановлення особи здійснюється за паспортом громадянина України або за іншим документом, що посвідчує особу та </w:t>
                  </w:r>
                  <w:proofErr w:type="gramStart"/>
                  <w:r w:rsidRPr="00252E3C">
                    <w:rPr>
                      <w:rFonts w:ascii="Times New Roman" w:hAnsi="Times New Roman"/>
                      <w:i/>
                      <w:sz w:val="20"/>
                      <w:szCs w:val="20"/>
                      <w:lang w:eastAsia="uk-UA"/>
                    </w:rPr>
                    <w:t>п</w:t>
                  </w:r>
                  <w:proofErr w:type="gramEnd"/>
                  <w:r w:rsidRPr="00252E3C">
                    <w:rPr>
                      <w:rFonts w:ascii="Times New Roman" w:hAnsi="Times New Roman"/>
                      <w:i/>
                      <w:sz w:val="20"/>
                      <w:szCs w:val="20"/>
                      <w:lang w:eastAsia="uk-UA"/>
                    </w:rPr>
                    <w:t>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4F493D" w:rsidRPr="00252E3C" w:rsidRDefault="004F493D" w:rsidP="003F7793">
                  <w:pPr>
                    <w:pStyle w:val="a3"/>
                    <w:tabs>
                      <w:tab w:val="left" w:pos="223"/>
                      <w:tab w:val="left" w:pos="506"/>
                    </w:tabs>
                    <w:ind w:firstLine="223"/>
                    <w:rPr>
                      <w:rFonts w:ascii="Times New Roman" w:hAnsi="Times New Roman"/>
                      <w:sz w:val="20"/>
                      <w:szCs w:val="20"/>
                      <w:shd w:val="clear" w:color="auto" w:fill="FFFFFF"/>
                    </w:rPr>
                  </w:pPr>
                  <w:proofErr w:type="gramStart"/>
                  <w:r w:rsidRPr="00252E3C">
                    <w:rPr>
                      <w:rFonts w:ascii="Times New Roman" w:hAnsi="Times New Roman"/>
                      <w:i/>
                      <w:sz w:val="20"/>
                      <w:szCs w:val="20"/>
                      <w:shd w:val="clear" w:color="auto" w:fill="FFFFFF"/>
                    </w:rPr>
                    <w:t>У</w:t>
                  </w:r>
                  <w:proofErr w:type="gramEnd"/>
                  <w:r w:rsidRPr="00252E3C">
                    <w:rPr>
                      <w:rFonts w:ascii="Times New Roman" w:hAnsi="Times New Roman"/>
                      <w:i/>
                      <w:sz w:val="20"/>
                      <w:szCs w:val="20"/>
                      <w:shd w:val="clear" w:color="auto" w:fill="FFFFFF"/>
                    </w:rPr>
                    <w:t xml:space="preserve"> </w:t>
                  </w:r>
                  <w:proofErr w:type="gramStart"/>
                  <w:r w:rsidRPr="00252E3C">
                    <w:rPr>
                      <w:rFonts w:ascii="Times New Roman" w:hAnsi="Times New Roman"/>
                      <w:i/>
                      <w:sz w:val="20"/>
                      <w:szCs w:val="20"/>
                      <w:shd w:val="clear" w:color="auto" w:fill="FFFFFF"/>
                    </w:rPr>
                    <w:t>раз</w:t>
                  </w:r>
                  <w:proofErr w:type="gramEnd"/>
                  <w:r w:rsidRPr="00252E3C">
                    <w:rPr>
                      <w:rFonts w:ascii="Times New Roman" w:hAnsi="Times New Roman"/>
                      <w:i/>
                      <w:sz w:val="20"/>
                      <w:szCs w:val="20"/>
                      <w:shd w:val="clear" w:color="auto" w:fill="FFFFFF"/>
                    </w:rPr>
                    <w:t>і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r w:rsidRPr="00252E3C">
                    <w:rPr>
                      <w:rFonts w:ascii="Times New Roman" w:hAnsi="Times New Roman"/>
                      <w:sz w:val="20"/>
                      <w:szCs w:val="20"/>
                      <w:shd w:val="clear" w:color="auto" w:fill="FFFFFF"/>
                    </w:rPr>
                    <w:t>.</w:t>
                  </w:r>
                </w:p>
                <w:p w:rsidR="004F493D" w:rsidRPr="00252E3C" w:rsidRDefault="004F493D" w:rsidP="003F7793">
                  <w:pPr>
                    <w:pStyle w:val="a3"/>
                    <w:tabs>
                      <w:tab w:val="left" w:pos="223"/>
                      <w:tab w:val="left" w:pos="506"/>
                    </w:tabs>
                    <w:ind w:firstLine="223"/>
                    <w:rPr>
                      <w:rFonts w:ascii="Times New Roman" w:hAnsi="Times New Roman"/>
                      <w:sz w:val="20"/>
                      <w:szCs w:val="20"/>
                      <w:shd w:val="clear" w:color="auto" w:fill="FFFFFF"/>
                    </w:rPr>
                  </w:pPr>
                  <w:r w:rsidRPr="00252E3C">
                    <w:rPr>
                      <w:rFonts w:ascii="Times New Roman" w:hAnsi="Times New Roman"/>
                      <w:i/>
                      <w:sz w:val="20"/>
                      <w:szCs w:val="20"/>
                      <w:shd w:val="clear" w:color="auto" w:fill="FFFFFF"/>
                    </w:rPr>
                    <w:t xml:space="preserve">У разі коли заявником є державний службовець або посадова особа місцевого самоврядування </w:t>
                  </w:r>
                  <w:proofErr w:type="gramStart"/>
                  <w:r w:rsidRPr="00252E3C">
                    <w:rPr>
                      <w:rFonts w:ascii="Times New Roman" w:hAnsi="Times New Roman"/>
                      <w:i/>
                      <w:sz w:val="20"/>
                      <w:szCs w:val="20"/>
                      <w:shd w:val="clear" w:color="auto" w:fill="FFFFFF"/>
                    </w:rPr>
                    <w:t>п</w:t>
                  </w:r>
                  <w:proofErr w:type="gramEnd"/>
                  <w:r w:rsidRPr="00252E3C">
                    <w:rPr>
                      <w:rFonts w:ascii="Times New Roman" w:hAnsi="Times New Roman"/>
                      <w:i/>
                      <w:sz w:val="20"/>
                      <w:szCs w:val="20"/>
                      <w:shd w:val="clear" w:color="auto" w:fill="FFFFFF"/>
                    </w:rPr>
                    <w:t>ід час виконання посадових обов’язків, документом, що посвідчує особу такого заявника, є службове посвідчення</w:t>
                  </w:r>
                  <w:r w:rsidRPr="00252E3C">
                    <w:rPr>
                      <w:rFonts w:ascii="Times New Roman" w:hAnsi="Times New Roman"/>
                      <w:sz w:val="20"/>
                      <w:szCs w:val="20"/>
                      <w:shd w:val="clear" w:color="auto" w:fill="FFFFFF"/>
                    </w:rPr>
                    <w:t>.</w:t>
                  </w:r>
                </w:p>
                <w:p w:rsidR="004F493D" w:rsidRPr="00252E3C" w:rsidRDefault="004F493D" w:rsidP="003F7793">
                  <w:pPr>
                    <w:pStyle w:val="a3"/>
                    <w:tabs>
                      <w:tab w:val="left" w:pos="223"/>
                      <w:tab w:val="left" w:pos="506"/>
                    </w:tabs>
                    <w:ind w:firstLine="223"/>
                    <w:rPr>
                      <w:rFonts w:ascii="Times New Roman" w:hAnsi="Times New Roman"/>
                      <w:i/>
                      <w:sz w:val="20"/>
                      <w:szCs w:val="20"/>
                      <w:shd w:val="clear" w:color="auto" w:fill="FFFFFF"/>
                    </w:rPr>
                  </w:pPr>
                  <w:r w:rsidRPr="00252E3C">
                    <w:rPr>
                      <w:rFonts w:ascii="Times New Roman" w:hAnsi="Times New Roman"/>
                      <w:i/>
                      <w:sz w:val="20"/>
                      <w:szCs w:val="20"/>
                      <w:shd w:val="clear" w:color="auto" w:fill="FFFFFF"/>
                    </w:rPr>
                    <w:t xml:space="preserve">У разі подання заяви уповноваженою на те особою державний реєстратор, уповноважена особа перевіряє обсяг повноважень такої особи на </w:t>
                  </w:r>
                  <w:proofErr w:type="gramStart"/>
                  <w:r w:rsidRPr="00252E3C">
                    <w:rPr>
                      <w:rFonts w:ascii="Times New Roman" w:hAnsi="Times New Roman"/>
                      <w:i/>
                      <w:sz w:val="20"/>
                      <w:szCs w:val="20"/>
                      <w:shd w:val="clear" w:color="auto" w:fill="FFFFFF"/>
                    </w:rPr>
                    <w:t>п</w:t>
                  </w:r>
                  <w:proofErr w:type="gramEnd"/>
                  <w:r w:rsidRPr="00252E3C">
                    <w:rPr>
                      <w:rFonts w:ascii="Times New Roman" w:hAnsi="Times New Roman"/>
                      <w:i/>
                      <w:sz w:val="20"/>
                      <w:szCs w:val="20"/>
                      <w:shd w:val="clear" w:color="auto" w:fill="FFFFFF"/>
                    </w:rPr>
                    <w:t xml:space="preserve">ідставі документа, що підтверджує її повноваження діяти від імені іншої особи. Обсяг повноважень особи, уповноваженої діяти від імені юридичної особи без додаткового документального </w:t>
                  </w:r>
                  <w:proofErr w:type="gramStart"/>
                  <w:r w:rsidRPr="00252E3C">
                    <w:rPr>
                      <w:rFonts w:ascii="Times New Roman" w:hAnsi="Times New Roman"/>
                      <w:i/>
                      <w:sz w:val="20"/>
                      <w:szCs w:val="20"/>
                      <w:shd w:val="clear" w:color="auto" w:fill="FFFFFF"/>
                    </w:rPr>
                    <w:t>п</w:t>
                  </w:r>
                  <w:proofErr w:type="gramEnd"/>
                  <w:r w:rsidRPr="00252E3C">
                    <w:rPr>
                      <w:rFonts w:ascii="Times New Roman" w:hAnsi="Times New Roman"/>
                      <w:i/>
                      <w:sz w:val="20"/>
                      <w:szCs w:val="20"/>
                      <w:shd w:val="clear" w:color="auto" w:fill="FFFFFF"/>
                    </w:rPr>
                    <w:t>ідтвердження,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4F493D" w:rsidRPr="00252E3C" w:rsidRDefault="004F493D" w:rsidP="004F493D">
                  <w:pPr>
                    <w:pStyle w:val="a3"/>
                    <w:numPr>
                      <w:ilvl w:val="0"/>
                      <w:numId w:val="2"/>
                    </w:numPr>
                    <w:tabs>
                      <w:tab w:val="left" w:pos="223"/>
                      <w:tab w:val="left" w:pos="506"/>
                    </w:tabs>
                    <w:ind w:left="0" w:firstLine="223"/>
                    <w:rPr>
                      <w:rFonts w:ascii="Times New Roman" w:hAnsi="Times New Roman"/>
                      <w:sz w:val="20"/>
                      <w:szCs w:val="20"/>
                      <w:lang w:eastAsia="uk-UA"/>
                    </w:rPr>
                  </w:pPr>
                  <w:r>
                    <w:rPr>
                      <w:rFonts w:ascii="Times New Roman" w:hAnsi="Times New Roman"/>
                      <w:sz w:val="20"/>
                      <w:szCs w:val="20"/>
                      <w:lang w:val="uk-UA" w:eastAsia="uk-UA"/>
                    </w:rPr>
                    <w:t>Д</w:t>
                  </w:r>
                  <w:r w:rsidRPr="00252E3C">
                    <w:rPr>
                      <w:rFonts w:ascii="Times New Roman" w:hAnsi="Times New Roman"/>
                      <w:sz w:val="20"/>
                      <w:szCs w:val="20"/>
                      <w:lang w:eastAsia="uk-UA"/>
                    </w:rPr>
                    <w:t>окументи, що підтверджують сплату адміністративного збору (крім випадків, коли особа звільнена від сплати адміністративного збору);</w:t>
                  </w:r>
                </w:p>
                <w:p w:rsidR="004F493D" w:rsidRPr="00252E3C" w:rsidRDefault="004F493D" w:rsidP="003F7793">
                  <w:pPr>
                    <w:pStyle w:val="a3"/>
                    <w:tabs>
                      <w:tab w:val="left" w:pos="223"/>
                      <w:tab w:val="left" w:pos="506"/>
                    </w:tabs>
                    <w:ind w:firstLine="223"/>
                    <w:rPr>
                      <w:rFonts w:ascii="Times New Roman" w:hAnsi="Times New Roman"/>
                      <w:sz w:val="20"/>
                      <w:szCs w:val="20"/>
                      <w:lang w:eastAsia="uk-UA"/>
                    </w:rPr>
                  </w:pPr>
                  <w:r w:rsidRPr="00252E3C">
                    <w:rPr>
                      <w:rFonts w:ascii="Times New Roman" w:hAnsi="Times New Roman"/>
                      <w:sz w:val="20"/>
                      <w:szCs w:val="20"/>
                      <w:lang w:eastAsia="uk-UA"/>
                    </w:rPr>
                    <w:t xml:space="preserve">документ, у якому виявлено </w:t>
                  </w:r>
                  <w:proofErr w:type="gramStart"/>
                  <w:r w:rsidRPr="00252E3C">
                    <w:rPr>
                      <w:rFonts w:ascii="Times New Roman" w:hAnsi="Times New Roman"/>
                      <w:sz w:val="20"/>
                      <w:szCs w:val="20"/>
                      <w:lang w:eastAsia="uk-UA"/>
                    </w:rPr>
                    <w:t>техн</w:t>
                  </w:r>
                  <w:proofErr w:type="gramEnd"/>
                  <w:r w:rsidRPr="00252E3C">
                    <w:rPr>
                      <w:rFonts w:ascii="Times New Roman" w:hAnsi="Times New Roman"/>
                      <w:sz w:val="20"/>
                      <w:szCs w:val="20"/>
                      <w:lang w:eastAsia="uk-UA"/>
                    </w:rPr>
                    <w:t>ічну помилку (у разі внесення відповідних змін у зв’язку із виявленням технічної помилки).</w:t>
                  </w:r>
                </w:p>
                <w:p w:rsidR="004F493D" w:rsidRPr="00252E3C" w:rsidRDefault="004F493D" w:rsidP="004F493D">
                  <w:pPr>
                    <w:pStyle w:val="a3"/>
                    <w:numPr>
                      <w:ilvl w:val="0"/>
                      <w:numId w:val="2"/>
                    </w:numPr>
                    <w:tabs>
                      <w:tab w:val="left" w:pos="223"/>
                      <w:tab w:val="left" w:pos="506"/>
                    </w:tabs>
                    <w:ind w:left="0" w:firstLine="223"/>
                    <w:rPr>
                      <w:rFonts w:ascii="Times New Roman" w:hAnsi="Times New Roman"/>
                      <w:b/>
                      <w:sz w:val="20"/>
                      <w:szCs w:val="20"/>
                      <w:lang w:eastAsia="ar-SA"/>
                    </w:rPr>
                  </w:pPr>
                  <w:r w:rsidRPr="00252E3C">
                    <w:rPr>
                      <w:rFonts w:ascii="Times New Roman" w:hAnsi="Times New Roman"/>
                      <w:sz w:val="20"/>
                      <w:szCs w:val="20"/>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w:t>
                  </w:r>
                  <w:proofErr w:type="gramStart"/>
                  <w:r w:rsidRPr="00252E3C">
                    <w:rPr>
                      <w:rFonts w:ascii="Times New Roman" w:hAnsi="Times New Roman"/>
                      <w:sz w:val="20"/>
                      <w:szCs w:val="20"/>
                      <w:lang w:eastAsia="uk-UA"/>
                    </w:rPr>
                    <w:t>стр</w:t>
                  </w:r>
                  <w:proofErr w:type="gramEnd"/>
                  <w:r w:rsidRPr="00252E3C">
                    <w:rPr>
                      <w:rFonts w:ascii="Times New Roman" w:hAnsi="Times New Roman"/>
                      <w:sz w:val="20"/>
                      <w:szCs w:val="20"/>
                      <w:lang w:eastAsia="uk-UA"/>
                    </w:rPr>
                    <w:t>ів України від 25 грудня 2015 року № 1127 «Про державну реєстрацію речових прав на нерухоме майно та їх обтяжень», додатково подаються інші документи</w:t>
                  </w:r>
                </w:p>
              </w:tc>
            </w:tr>
          </w:tbl>
          <w:p w:rsidR="004F493D" w:rsidRPr="00E01AC3" w:rsidRDefault="004F493D" w:rsidP="003F7793">
            <w:pPr>
              <w:pStyle w:val="a6"/>
              <w:tabs>
                <w:tab w:val="left" w:pos="472"/>
              </w:tabs>
              <w:suppressAutoHyphens/>
              <w:autoSpaceDE w:val="0"/>
              <w:spacing w:after="0" w:line="240" w:lineRule="auto"/>
              <w:ind w:left="81" w:hanging="34"/>
              <w:jc w:val="both"/>
              <w:rPr>
                <w:rFonts w:ascii="Times New Roman" w:hAnsi="Times New Roman"/>
                <w:b/>
                <w:szCs w:val="20"/>
                <w:lang w:val="uk-UA" w:eastAsia="ar-SA"/>
              </w:rPr>
            </w:pPr>
            <w:r w:rsidRPr="004B1B17">
              <w:rPr>
                <w:rStyle w:val="210pt"/>
              </w:rPr>
              <w:t>Заява вважається поданою, якщо до неї додані всі документи, зазначені в цьому пункті</w:t>
            </w:r>
          </w:p>
        </w:tc>
      </w:tr>
      <w:tr w:rsidR="004F493D" w:rsidRPr="00CC02E4" w:rsidTr="005B0F85">
        <w:tc>
          <w:tcPr>
            <w:tcW w:w="366" w:type="dxa"/>
          </w:tcPr>
          <w:p w:rsidR="004F493D" w:rsidRPr="005F2129" w:rsidRDefault="004F49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1861" w:type="dxa"/>
          </w:tcPr>
          <w:p w:rsidR="004F493D" w:rsidRPr="005F2129" w:rsidRDefault="004F493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Платність або безоплатність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 xml:space="preserve">іністративної послуги, розмір та порядок внесення плати </w:t>
            </w:r>
            <w:r w:rsidRPr="005F2129">
              <w:rPr>
                <w:rFonts w:ascii="Times New Roman" w:hAnsi="Times New Roman"/>
                <w:sz w:val="20"/>
                <w:szCs w:val="20"/>
                <w:shd w:val="clear" w:color="auto" w:fill="FFFFFF"/>
              </w:rPr>
              <w:lastRenderedPageBreak/>
              <w:t>(адміністративного збору) за платну адміністративну послугу</w:t>
            </w:r>
          </w:p>
        </w:tc>
        <w:tc>
          <w:tcPr>
            <w:tcW w:w="8377" w:type="dxa"/>
          </w:tcPr>
          <w:p w:rsidR="004F493D" w:rsidRPr="00A11E19" w:rsidRDefault="004F493D" w:rsidP="003F7793">
            <w:pPr>
              <w:pStyle w:val="a3"/>
              <w:rPr>
                <w:rFonts w:ascii="Times New Roman" w:hAnsi="Times New Roman"/>
                <w:sz w:val="20"/>
                <w:szCs w:val="20"/>
                <w:lang w:eastAsia="uk-UA"/>
              </w:rPr>
            </w:pPr>
            <w:proofErr w:type="gramStart"/>
            <w:r w:rsidRPr="00A11E19">
              <w:rPr>
                <w:rFonts w:ascii="Times New Roman" w:hAnsi="Times New Roman"/>
                <w:sz w:val="20"/>
                <w:szCs w:val="20"/>
                <w:lang w:eastAsia="uk-UA"/>
              </w:rPr>
              <w:lastRenderedPageBreak/>
              <w:t>Адм</w:t>
            </w:r>
            <w:proofErr w:type="gramEnd"/>
            <w:r w:rsidRPr="00A11E19">
              <w:rPr>
                <w:rFonts w:ascii="Times New Roman" w:hAnsi="Times New Roman"/>
                <w:sz w:val="20"/>
                <w:szCs w:val="20"/>
                <w:lang w:eastAsia="uk-UA"/>
              </w:rPr>
              <w:t>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p w:rsidR="004F493D" w:rsidRPr="00A11E19" w:rsidRDefault="004F493D" w:rsidP="003F7793">
            <w:pPr>
              <w:pStyle w:val="a3"/>
              <w:rPr>
                <w:rFonts w:ascii="Times New Roman" w:hAnsi="Times New Roman"/>
                <w:color w:val="000000"/>
                <w:sz w:val="20"/>
                <w:szCs w:val="20"/>
              </w:rPr>
            </w:pPr>
            <w:r w:rsidRPr="00A11E19">
              <w:rPr>
                <w:rFonts w:ascii="Times New Roman" w:hAnsi="Times New Roman"/>
                <w:color w:val="000000"/>
                <w:sz w:val="20"/>
                <w:szCs w:val="20"/>
              </w:rPr>
              <w:t xml:space="preserve">Звільняються від сплати </w:t>
            </w:r>
            <w:proofErr w:type="gramStart"/>
            <w:r w:rsidRPr="00A11E19">
              <w:rPr>
                <w:rFonts w:ascii="Times New Roman" w:hAnsi="Times New Roman"/>
                <w:color w:val="000000"/>
                <w:sz w:val="20"/>
                <w:szCs w:val="20"/>
              </w:rPr>
              <w:t>адм</w:t>
            </w:r>
            <w:proofErr w:type="gramEnd"/>
            <w:r w:rsidRPr="00A11E19">
              <w:rPr>
                <w:rFonts w:ascii="Times New Roman" w:hAnsi="Times New Roman"/>
                <w:color w:val="000000"/>
                <w:sz w:val="20"/>
                <w:szCs w:val="20"/>
              </w:rPr>
              <w:t>іністративного збору під час проведення державної реєстрації речових прав:</w:t>
            </w:r>
          </w:p>
          <w:p w:rsidR="004F493D" w:rsidRPr="00A11E19" w:rsidRDefault="004F493D" w:rsidP="003F7793">
            <w:pPr>
              <w:pStyle w:val="a3"/>
              <w:rPr>
                <w:rFonts w:ascii="Times New Roman" w:hAnsi="Times New Roman"/>
                <w:color w:val="000000"/>
                <w:sz w:val="20"/>
                <w:szCs w:val="20"/>
              </w:rPr>
            </w:pPr>
            <w:r w:rsidRPr="00A11E19">
              <w:rPr>
                <w:rFonts w:ascii="Times New Roman" w:hAnsi="Times New Roman"/>
                <w:color w:val="000000"/>
                <w:sz w:val="20"/>
                <w:szCs w:val="20"/>
              </w:rPr>
              <w:t xml:space="preserve">1) фізичні та юридичні особи - </w:t>
            </w:r>
            <w:proofErr w:type="gramStart"/>
            <w:r w:rsidRPr="00A11E19">
              <w:rPr>
                <w:rFonts w:ascii="Times New Roman" w:hAnsi="Times New Roman"/>
                <w:color w:val="000000"/>
                <w:sz w:val="20"/>
                <w:szCs w:val="20"/>
              </w:rPr>
              <w:t>п</w:t>
            </w:r>
            <w:proofErr w:type="gramEnd"/>
            <w:r w:rsidRPr="00A11E19">
              <w:rPr>
                <w:rFonts w:ascii="Times New Roman" w:hAnsi="Times New Roman"/>
                <w:color w:val="000000"/>
                <w:sz w:val="20"/>
                <w:szCs w:val="20"/>
              </w:rPr>
              <w:t>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4F493D" w:rsidRPr="00A11E19" w:rsidRDefault="004F493D" w:rsidP="003F7793">
            <w:pPr>
              <w:pStyle w:val="a3"/>
              <w:rPr>
                <w:rFonts w:ascii="Times New Roman" w:hAnsi="Times New Roman"/>
                <w:color w:val="000000"/>
                <w:sz w:val="20"/>
                <w:szCs w:val="20"/>
              </w:rPr>
            </w:pPr>
            <w:r w:rsidRPr="00A11E19">
              <w:rPr>
                <w:rFonts w:ascii="Times New Roman" w:hAnsi="Times New Roman"/>
                <w:color w:val="000000"/>
                <w:sz w:val="20"/>
                <w:szCs w:val="20"/>
              </w:rPr>
              <w:lastRenderedPageBreak/>
              <w:t>2) громадяни, віднесені до категорій 1 і 2 постраждалих внаслідок Чорнобильської катастрофи;</w:t>
            </w:r>
          </w:p>
          <w:p w:rsidR="004F493D" w:rsidRPr="00A11E19" w:rsidRDefault="004F493D" w:rsidP="003F7793">
            <w:pPr>
              <w:pStyle w:val="a3"/>
              <w:rPr>
                <w:rFonts w:ascii="Times New Roman" w:hAnsi="Times New Roman"/>
                <w:color w:val="000000"/>
                <w:sz w:val="20"/>
                <w:szCs w:val="20"/>
              </w:rPr>
            </w:pPr>
            <w:proofErr w:type="gramStart"/>
            <w:r w:rsidRPr="00A11E19">
              <w:rPr>
                <w:rFonts w:ascii="Times New Roman" w:hAnsi="Times New Roman"/>
                <w:color w:val="000000"/>
                <w:sz w:val="20"/>
                <w:szCs w:val="20"/>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w:t>
            </w:r>
            <w:proofErr w:type="gramEnd"/>
            <w:r w:rsidRPr="00A11E19">
              <w:rPr>
                <w:rFonts w:ascii="Times New Roman" w:hAnsi="Times New Roman"/>
                <w:color w:val="000000"/>
                <w:sz w:val="20"/>
                <w:szCs w:val="20"/>
              </w:rPr>
              <w:t>) відселення не менше двох років, а в зоні гарантованого добровільного відселення - не менше трьох рокі</w:t>
            </w:r>
            <w:proofErr w:type="gramStart"/>
            <w:r w:rsidRPr="00A11E19">
              <w:rPr>
                <w:rFonts w:ascii="Times New Roman" w:hAnsi="Times New Roman"/>
                <w:color w:val="000000"/>
                <w:sz w:val="20"/>
                <w:szCs w:val="20"/>
              </w:rPr>
              <w:t>в</w:t>
            </w:r>
            <w:proofErr w:type="gramEnd"/>
            <w:r w:rsidRPr="00A11E19">
              <w:rPr>
                <w:rFonts w:ascii="Times New Roman" w:hAnsi="Times New Roman"/>
                <w:color w:val="000000"/>
                <w:sz w:val="20"/>
                <w:szCs w:val="20"/>
              </w:rPr>
              <w:t>;</w:t>
            </w:r>
          </w:p>
          <w:p w:rsidR="004F493D" w:rsidRPr="00A11E19" w:rsidRDefault="004F493D" w:rsidP="003F7793">
            <w:pPr>
              <w:pStyle w:val="a3"/>
              <w:rPr>
                <w:rFonts w:ascii="Times New Roman" w:hAnsi="Times New Roman"/>
                <w:color w:val="000000"/>
                <w:sz w:val="20"/>
                <w:szCs w:val="20"/>
              </w:rPr>
            </w:pPr>
            <w:proofErr w:type="gramStart"/>
            <w:r w:rsidRPr="00A11E19">
              <w:rPr>
                <w:rFonts w:ascii="Times New Roman" w:hAnsi="Times New Roman"/>
                <w:color w:val="000000"/>
                <w:sz w:val="20"/>
                <w:szCs w:val="2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roofErr w:type="gramEnd"/>
          </w:p>
          <w:p w:rsidR="004F493D" w:rsidRPr="00A11E19" w:rsidRDefault="004F493D" w:rsidP="003F7793">
            <w:pPr>
              <w:pStyle w:val="a3"/>
              <w:rPr>
                <w:rFonts w:ascii="Times New Roman" w:hAnsi="Times New Roman"/>
                <w:color w:val="000000"/>
                <w:sz w:val="20"/>
                <w:szCs w:val="20"/>
              </w:rPr>
            </w:pPr>
            <w:r w:rsidRPr="00A11E19">
              <w:rPr>
                <w:rFonts w:ascii="Times New Roman" w:hAnsi="Times New Roman"/>
                <w:color w:val="000000"/>
                <w:sz w:val="20"/>
                <w:szCs w:val="2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w:t>
            </w:r>
            <w:proofErr w:type="gramStart"/>
            <w:r w:rsidRPr="00A11E19">
              <w:rPr>
                <w:rFonts w:ascii="Times New Roman" w:hAnsi="Times New Roman"/>
                <w:color w:val="000000"/>
                <w:sz w:val="20"/>
                <w:szCs w:val="20"/>
              </w:rPr>
              <w:t>ії Р</w:t>
            </w:r>
            <w:proofErr w:type="gramEnd"/>
            <w:r w:rsidRPr="00A11E19">
              <w:rPr>
                <w:rFonts w:ascii="Times New Roman" w:hAnsi="Times New Roman"/>
                <w:color w:val="000000"/>
                <w:sz w:val="20"/>
                <w:szCs w:val="20"/>
              </w:rPr>
              <w:t>осійської Федерації у Донецькій та Луганській областях, яким надано статус особи з інвалідністю внаслідок війни або учасника бойових дій, та сі</w:t>
            </w:r>
            <w:proofErr w:type="gramStart"/>
            <w:r w:rsidRPr="00A11E19">
              <w:rPr>
                <w:rFonts w:ascii="Times New Roman" w:hAnsi="Times New Roman"/>
                <w:color w:val="000000"/>
                <w:sz w:val="20"/>
                <w:szCs w:val="20"/>
              </w:rPr>
              <w:t>м</w:t>
            </w:r>
            <w:proofErr w:type="gramEnd"/>
            <w:r w:rsidRPr="00A11E19">
              <w:rPr>
                <w:rFonts w:ascii="Times New Roman" w:hAnsi="Times New Roman"/>
                <w:color w:val="000000"/>
                <w:sz w:val="20"/>
                <w:szCs w:val="20"/>
              </w:rPr>
              <w:t>’ї воїнів (партизанів), які загинули чи пропали безвісти, і прирівняні до них у встановленому порядку особи;</w:t>
            </w:r>
          </w:p>
          <w:p w:rsidR="004F493D" w:rsidRPr="00A11E19" w:rsidRDefault="004F493D" w:rsidP="003F7793">
            <w:pPr>
              <w:pStyle w:val="a3"/>
              <w:rPr>
                <w:rFonts w:ascii="Times New Roman" w:hAnsi="Times New Roman"/>
                <w:color w:val="000000"/>
                <w:sz w:val="20"/>
                <w:szCs w:val="20"/>
              </w:rPr>
            </w:pPr>
            <w:r w:rsidRPr="00A11E19">
              <w:rPr>
                <w:rFonts w:ascii="Times New Roman" w:hAnsi="Times New Roman"/>
                <w:color w:val="000000"/>
                <w:sz w:val="20"/>
                <w:szCs w:val="20"/>
              </w:rPr>
              <w:t>6) особи з інвалідністю I та II груп;</w:t>
            </w:r>
          </w:p>
          <w:p w:rsidR="004F493D" w:rsidRPr="00A11E19" w:rsidRDefault="004F493D" w:rsidP="003F7793">
            <w:pPr>
              <w:pStyle w:val="a3"/>
              <w:rPr>
                <w:rFonts w:ascii="Times New Roman" w:hAnsi="Times New Roman"/>
                <w:color w:val="000000"/>
                <w:sz w:val="20"/>
                <w:szCs w:val="20"/>
              </w:rPr>
            </w:pPr>
            <w:r w:rsidRPr="00A11E19">
              <w:rPr>
                <w:rFonts w:ascii="Times New Roman" w:hAnsi="Times New Roman"/>
                <w:color w:val="000000"/>
                <w:sz w:val="20"/>
                <w:szCs w:val="20"/>
              </w:rPr>
              <w:t>7) Національний банк України;</w:t>
            </w:r>
          </w:p>
          <w:p w:rsidR="004F493D" w:rsidRPr="00A11E19" w:rsidRDefault="004F493D" w:rsidP="003F7793">
            <w:pPr>
              <w:pStyle w:val="a3"/>
              <w:rPr>
                <w:rFonts w:ascii="Times New Roman" w:hAnsi="Times New Roman"/>
                <w:color w:val="000000"/>
                <w:sz w:val="20"/>
                <w:szCs w:val="20"/>
              </w:rPr>
            </w:pPr>
            <w:r w:rsidRPr="00A11E19">
              <w:rPr>
                <w:rFonts w:ascii="Times New Roman" w:hAnsi="Times New Roman"/>
                <w:color w:val="000000"/>
                <w:sz w:val="20"/>
                <w:szCs w:val="20"/>
              </w:rPr>
              <w:t>8) органи державної влади, органи місцевого самоврядування;</w:t>
            </w:r>
          </w:p>
          <w:p w:rsidR="004F493D" w:rsidRPr="00A11E19" w:rsidRDefault="004F493D" w:rsidP="003F7793">
            <w:pPr>
              <w:pStyle w:val="a3"/>
              <w:rPr>
                <w:rFonts w:ascii="Times New Roman" w:hAnsi="Times New Roman"/>
                <w:color w:val="000000"/>
                <w:sz w:val="20"/>
                <w:szCs w:val="20"/>
                <w:lang w:val="uk-UA"/>
              </w:rPr>
            </w:pPr>
            <w:r w:rsidRPr="00A11E19">
              <w:rPr>
                <w:rFonts w:ascii="Times New Roman" w:hAnsi="Times New Roman"/>
                <w:color w:val="000000"/>
                <w:sz w:val="20"/>
                <w:szCs w:val="20"/>
                <w:lang w:val="uk-UA"/>
              </w:rPr>
              <w:t>9) інші особи за рішенням сільської, селищної, міської ради, виконавчий орган якої здійснює функції суб’єкта державної реєстрації прав.</w:t>
            </w:r>
          </w:p>
          <w:p w:rsidR="004F493D" w:rsidRPr="00472244" w:rsidRDefault="004F493D" w:rsidP="003F7793">
            <w:pPr>
              <w:pStyle w:val="a3"/>
              <w:rPr>
                <w:rFonts w:ascii="Times New Roman" w:hAnsi="Times New Roman"/>
                <w:sz w:val="20"/>
                <w:szCs w:val="20"/>
                <w:u w:val="single"/>
                <w:lang w:val="uk-UA"/>
              </w:rPr>
            </w:pPr>
          </w:p>
          <w:p w:rsidR="004F493D" w:rsidRPr="00472244" w:rsidRDefault="004F493D" w:rsidP="003F7793">
            <w:pPr>
              <w:pStyle w:val="a3"/>
              <w:rPr>
                <w:rFonts w:ascii="Times New Roman" w:hAnsi="Times New Roman"/>
                <w:sz w:val="20"/>
                <w:szCs w:val="20"/>
                <w:u w:val="single"/>
                <w:lang w:val="uk-UA"/>
              </w:rPr>
            </w:pPr>
            <w:proofErr w:type="gramStart"/>
            <w:r w:rsidRPr="00472244">
              <w:rPr>
                <w:rFonts w:ascii="Times New Roman" w:hAnsi="Times New Roman"/>
                <w:sz w:val="20"/>
                <w:szCs w:val="20"/>
                <w:u w:val="single"/>
              </w:rPr>
              <w:t>Адм</w:t>
            </w:r>
            <w:proofErr w:type="gramEnd"/>
            <w:r w:rsidRPr="00472244">
              <w:rPr>
                <w:rFonts w:ascii="Times New Roman" w:hAnsi="Times New Roman"/>
                <w:sz w:val="20"/>
                <w:szCs w:val="20"/>
                <w:u w:val="single"/>
                <w:lang w:val="uk-UA"/>
              </w:rPr>
              <w:t>іністративний збір за внесення змін до записів Державного реєстру прав, у тому числі виправлення технічної помилки, допущеної з вини заявника</w:t>
            </w:r>
          </w:p>
          <w:p w:rsidR="004F493D" w:rsidRPr="00F72F78" w:rsidRDefault="004F493D" w:rsidP="003F7793">
            <w:pPr>
              <w:pStyle w:val="a3"/>
              <w:rPr>
                <w:rFonts w:ascii="Times New Roman" w:hAnsi="Times New Roman"/>
                <w:sz w:val="20"/>
                <w:szCs w:val="20"/>
                <w:lang w:val="uk-UA"/>
              </w:rPr>
            </w:pPr>
            <w:r w:rsidRPr="00F72F78">
              <w:rPr>
                <w:rFonts w:ascii="Times New Roman" w:hAnsi="Times New Roman"/>
                <w:sz w:val="20"/>
                <w:szCs w:val="20"/>
              </w:rPr>
              <w:t>Терм</w:t>
            </w:r>
            <w:r w:rsidRPr="00F72F78">
              <w:rPr>
                <w:rFonts w:ascii="Times New Roman" w:hAnsi="Times New Roman"/>
                <w:sz w:val="20"/>
                <w:szCs w:val="20"/>
                <w:lang w:val="uk-UA"/>
              </w:rPr>
              <w:t>ін</w:t>
            </w:r>
            <w:r>
              <w:rPr>
                <w:rFonts w:ascii="Times New Roman" w:hAnsi="Times New Roman"/>
                <w:b/>
                <w:sz w:val="20"/>
                <w:szCs w:val="20"/>
                <w:lang w:val="uk-UA"/>
              </w:rPr>
              <w:t>: 1 робочий день</w:t>
            </w:r>
            <w:r w:rsidRPr="00F72F78">
              <w:rPr>
                <w:rFonts w:ascii="Times New Roman" w:hAnsi="Times New Roman"/>
                <w:sz w:val="20"/>
                <w:szCs w:val="20"/>
                <w:lang w:val="uk-UA"/>
              </w:rPr>
              <w:t xml:space="preserve">, Сума: </w:t>
            </w:r>
            <w:r w:rsidRPr="00F72F78">
              <w:rPr>
                <w:rFonts w:ascii="Times New Roman" w:hAnsi="Times New Roman"/>
                <w:color w:val="000000"/>
                <w:sz w:val="20"/>
                <w:szCs w:val="20"/>
                <w:shd w:val="clear" w:color="auto" w:fill="FFFFFF"/>
              </w:rPr>
              <w:t>0,</w:t>
            </w:r>
            <w:r>
              <w:rPr>
                <w:rFonts w:ascii="Times New Roman" w:hAnsi="Times New Roman"/>
                <w:color w:val="000000"/>
                <w:sz w:val="20"/>
                <w:szCs w:val="20"/>
                <w:shd w:val="clear" w:color="auto" w:fill="FFFFFF"/>
                <w:lang w:val="uk-UA"/>
              </w:rPr>
              <w:t>04</w:t>
            </w:r>
            <w:r w:rsidRPr="00F72F78">
              <w:rPr>
                <w:rFonts w:ascii="Times New Roman" w:hAnsi="Times New Roman"/>
                <w:color w:val="000000"/>
                <w:sz w:val="20"/>
                <w:szCs w:val="20"/>
                <w:shd w:val="clear" w:color="auto" w:fill="FFFFFF"/>
              </w:rPr>
              <w:t xml:space="preserve"> прожиткового мінімуму для працездатних </w:t>
            </w:r>
            <w:proofErr w:type="gramStart"/>
            <w:r w:rsidRPr="00F72F78">
              <w:rPr>
                <w:rFonts w:ascii="Times New Roman" w:hAnsi="Times New Roman"/>
                <w:color w:val="000000"/>
                <w:sz w:val="20"/>
                <w:szCs w:val="20"/>
                <w:shd w:val="clear" w:color="auto" w:fill="FFFFFF"/>
              </w:rPr>
              <w:t>осіб</w:t>
            </w:r>
            <w:proofErr w:type="gramEnd"/>
            <w:r w:rsidRPr="00F72F78">
              <w:rPr>
                <w:rFonts w:ascii="Times New Roman" w:hAnsi="Times New Roman"/>
                <w:color w:val="000000"/>
                <w:sz w:val="20"/>
                <w:szCs w:val="20"/>
                <w:shd w:val="clear" w:color="auto" w:fill="FFFFFF"/>
                <w:lang w:val="uk-UA"/>
              </w:rPr>
              <w:t xml:space="preserve"> </w:t>
            </w:r>
          </w:p>
          <w:p w:rsidR="004F493D" w:rsidRPr="008F6EFE" w:rsidRDefault="004F493D" w:rsidP="003F7793">
            <w:pPr>
              <w:suppressAutoHyphens/>
              <w:autoSpaceDE w:val="0"/>
              <w:spacing w:after="0" w:line="240" w:lineRule="auto"/>
              <w:jc w:val="both"/>
              <w:rPr>
                <w:rFonts w:ascii="Times New Roman" w:hAnsi="Times New Roman"/>
                <w:b/>
                <w:sz w:val="20"/>
                <w:szCs w:val="20"/>
                <w:lang w:val="uk-UA" w:eastAsia="ar-SA"/>
              </w:rPr>
            </w:pPr>
            <w:r w:rsidRPr="00F72F78">
              <w:rPr>
                <w:rFonts w:ascii="Times New Roman" w:hAnsi="Times New Roman"/>
                <w:sz w:val="20"/>
                <w:szCs w:val="20"/>
                <w:lang w:val="uk-UA"/>
              </w:rPr>
              <w:t>Отримувач: Бучанська міська територіальна громада, Банк отримувача: Казначейство України, Код класифікації - 22012600, код ЄДРПОУ  37955989, Номер рахунку (</w:t>
            </w:r>
            <w:r w:rsidRPr="00F72F78">
              <w:rPr>
                <w:rFonts w:ascii="Times New Roman" w:hAnsi="Times New Roman"/>
                <w:sz w:val="20"/>
                <w:szCs w:val="20"/>
              </w:rPr>
              <w:t>IBAN</w:t>
            </w:r>
            <w:r w:rsidRPr="00F72F78">
              <w:rPr>
                <w:rFonts w:ascii="Times New Roman" w:hAnsi="Times New Roman"/>
                <w:sz w:val="20"/>
                <w:szCs w:val="20"/>
                <w:lang w:val="uk-UA"/>
              </w:rPr>
              <w:t xml:space="preserve">) </w:t>
            </w:r>
            <w:r w:rsidRPr="00F72F78">
              <w:rPr>
                <w:rFonts w:ascii="Times New Roman" w:hAnsi="Times New Roman"/>
                <w:sz w:val="20"/>
                <w:szCs w:val="20"/>
              </w:rPr>
              <w:t>UA</w:t>
            </w:r>
            <w:r w:rsidRPr="00F72F78">
              <w:rPr>
                <w:rFonts w:ascii="Times New Roman" w:hAnsi="Times New Roman"/>
                <w:sz w:val="20"/>
                <w:szCs w:val="20"/>
                <w:lang w:val="uk-UA"/>
              </w:rPr>
              <w:t>988999980314090530000010756, МФО 899998</w:t>
            </w:r>
          </w:p>
        </w:tc>
      </w:tr>
      <w:tr w:rsidR="004F493D" w:rsidRPr="005F2129" w:rsidTr="005B0F85">
        <w:tc>
          <w:tcPr>
            <w:tcW w:w="366" w:type="dxa"/>
          </w:tcPr>
          <w:p w:rsidR="004F493D" w:rsidRPr="005F2129" w:rsidRDefault="004F49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4.</w:t>
            </w:r>
          </w:p>
        </w:tc>
        <w:tc>
          <w:tcPr>
            <w:tcW w:w="1861" w:type="dxa"/>
          </w:tcPr>
          <w:p w:rsidR="004F493D" w:rsidRPr="005F2129" w:rsidRDefault="004F493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Строк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77" w:type="dxa"/>
          </w:tcPr>
          <w:p w:rsidR="004F493D" w:rsidRPr="001966F3" w:rsidRDefault="004F493D" w:rsidP="003F7793">
            <w:pPr>
              <w:suppressAutoHyphens/>
              <w:autoSpaceDE w:val="0"/>
              <w:spacing w:after="0" w:line="240" w:lineRule="auto"/>
              <w:contextualSpacing/>
              <w:jc w:val="both"/>
              <w:rPr>
                <w:rFonts w:ascii="Times New Roman" w:hAnsi="Times New Roman"/>
                <w:sz w:val="20"/>
                <w:szCs w:val="20"/>
              </w:rPr>
            </w:pPr>
            <w:r w:rsidRPr="001966F3">
              <w:rPr>
                <w:rFonts w:ascii="Times New Roman" w:hAnsi="Times New Roman"/>
                <w:sz w:val="20"/>
                <w:szCs w:val="20"/>
              </w:rPr>
              <w:t>Надається у строк, що не перевищує одного робочого дня  з дня реєстрації заяви про внесення змін до запису Державного реєстру речових прав на нерухоме майно</w:t>
            </w:r>
          </w:p>
        </w:tc>
      </w:tr>
      <w:tr w:rsidR="004F493D" w:rsidRPr="005F2129" w:rsidTr="005B0F85">
        <w:tc>
          <w:tcPr>
            <w:tcW w:w="366" w:type="dxa"/>
          </w:tcPr>
          <w:p w:rsidR="004F493D" w:rsidRPr="005F2129" w:rsidRDefault="004F49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1861" w:type="dxa"/>
          </w:tcPr>
          <w:p w:rsidR="004F493D" w:rsidRPr="005F2129" w:rsidRDefault="004F493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Результат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77" w:type="dxa"/>
          </w:tcPr>
          <w:p w:rsidR="004F493D" w:rsidRPr="001040A7" w:rsidRDefault="004F493D" w:rsidP="004F493D">
            <w:pPr>
              <w:pStyle w:val="a3"/>
              <w:numPr>
                <w:ilvl w:val="0"/>
                <w:numId w:val="3"/>
              </w:numPr>
              <w:tabs>
                <w:tab w:val="left" w:pos="331"/>
              </w:tabs>
              <w:ind w:left="47" w:firstLine="0"/>
              <w:jc w:val="both"/>
              <w:rPr>
                <w:rFonts w:ascii="Times New Roman" w:hAnsi="Times New Roman"/>
                <w:sz w:val="20"/>
                <w:szCs w:val="20"/>
              </w:rPr>
            </w:pPr>
            <w:r w:rsidRPr="001040A7">
              <w:rPr>
                <w:rFonts w:ascii="Times New Roman" w:hAnsi="Times New Roman"/>
                <w:sz w:val="20"/>
                <w:szCs w:val="20"/>
                <w:bdr w:val="none" w:sz="0" w:space="0" w:color="auto" w:frame="1"/>
              </w:rPr>
              <w:t>Внесення відповідного запису до Державного реєстру речових прав на нерухоме майно </w:t>
            </w:r>
            <w:r w:rsidRPr="001040A7">
              <w:rPr>
                <w:rFonts w:ascii="Times New Roman" w:hAnsi="Times New Roman"/>
                <w:iCs/>
                <w:sz w:val="20"/>
                <w:szCs w:val="20"/>
                <w:bdr w:val="none" w:sz="0" w:space="0" w:color="auto" w:frame="1"/>
              </w:rPr>
              <w:t>та</w:t>
            </w:r>
            <w:r w:rsidRPr="001040A7">
              <w:rPr>
                <w:rFonts w:ascii="Times New Roman" w:hAnsi="Times New Roman"/>
                <w:sz w:val="20"/>
                <w:szCs w:val="20"/>
                <w:bdr w:val="none" w:sz="0" w:space="0" w:color="auto" w:frame="1"/>
              </w:rPr>
              <w:t> витяг з Державного реєстру речових прав на нерухоме майно в паперов</w:t>
            </w:r>
            <w:r>
              <w:rPr>
                <w:rFonts w:ascii="Times New Roman" w:hAnsi="Times New Roman"/>
                <w:sz w:val="20"/>
                <w:szCs w:val="20"/>
                <w:bdr w:val="none" w:sz="0" w:space="0" w:color="auto" w:frame="1"/>
              </w:rPr>
              <w:t>ій формі (за бажанням заявника)</w:t>
            </w:r>
            <w:r>
              <w:rPr>
                <w:rFonts w:ascii="Times New Roman" w:hAnsi="Times New Roman"/>
                <w:sz w:val="20"/>
                <w:szCs w:val="20"/>
                <w:bdr w:val="none" w:sz="0" w:space="0" w:color="auto" w:frame="1"/>
                <w:lang w:val="uk-UA"/>
              </w:rPr>
              <w:t>.</w:t>
            </w:r>
          </w:p>
          <w:p w:rsidR="004F493D" w:rsidRPr="001040A7" w:rsidRDefault="004F493D" w:rsidP="004F493D">
            <w:pPr>
              <w:pStyle w:val="a3"/>
              <w:numPr>
                <w:ilvl w:val="0"/>
                <w:numId w:val="3"/>
              </w:numPr>
              <w:tabs>
                <w:tab w:val="left" w:pos="331"/>
              </w:tabs>
              <w:ind w:left="47" w:firstLine="0"/>
              <w:jc w:val="both"/>
              <w:rPr>
                <w:rFonts w:ascii="Times New Roman" w:hAnsi="Times New Roman"/>
                <w:sz w:val="20"/>
                <w:szCs w:val="20"/>
                <w:lang w:eastAsia="ar-SA"/>
              </w:rPr>
            </w:pPr>
            <w:r>
              <w:rPr>
                <w:rFonts w:ascii="Times New Roman" w:hAnsi="Times New Roman"/>
                <w:sz w:val="20"/>
                <w:szCs w:val="20"/>
                <w:bdr w:val="none" w:sz="0" w:space="0" w:color="auto" w:frame="1"/>
                <w:lang w:val="uk-UA"/>
              </w:rPr>
              <w:t>Р</w:t>
            </w:r>
            <w:r w:rsidRPr="001040A7">
              <w:rPr>
                <w:rFonts w:ascii="Times New Roman" w:hAnsi="Times New Roman"/>
                <w:sz w:val="20"/>
                <w:szCs w:val="20"/>
                <w:bdr w:val="none" w:sz="0" w:space="0" w:color="auto" w:frame="1"/>
              </w:rPr>
              <w:t xml:space="preserve">ішення про відмову </w:t>
            </w:r>
            <w:r w:rsidRPr="001040A7">
              <w:rPr>
                <w:rFonts w:ascii="Times New Roman" w:hAnsi="Times New Roman"/>
                <w:sz w:val="20"/>
                <w:szCs w:val="20"/>
                <w:lang w:eastAsia="uk-UA"/>
              </w:rPr>
              <w:t>у внесенні змін до запису Державного реєстру речових прав на нерухоме майно</w:t>
            </w:r>
            <w:r w:rsidRPr="001040A7">
              <w:rPr>
                <w:rFonts w:ascii="Times New Roman" w:hAnsi="Times New Roman"/>
                <w:sz w:val="20"/>
                <w:szCs w:val="20"/>
                <w:bdr w:val="none" w:sz="0" w:space="0" w:color="auto" w:frame="1"/>
                <w:lang w:val="uk-UA"/>
              </w:rPr>
              <w:t>.</w:t>
            </w:r>
          </w:p>
        </w:tc>
      </w:tr>
      <w:tr w:rsidR="004F493D" w:rsidRPr="005F2129" w:rsidTr="005B0F85">
        <w:trPr>
          <w:trHeight w:val="1077"/>
        </w:trPr>
        <w:tc>
          <w:tcPr>
            <w:tcW w:w="366" w:type="dxa"/>
          </w:tcPr>
          <w:p w:rsidR="004F493D" w:rsidRPr="005F2129" w:rsidRDefault="004F49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1861" w:type="dxa"/>
          </w:tcPr>
          <w:p w:rsidR="004F493D" w:rsidRPr="005F2129" w:rsidRDefault="004F493D"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8377" w:type="dxa"/>
          </w:tcPr>
          <w:p w:rsidR="004F493D" w:rsidRPr="00324625" w:rsidRDefault="004F493D" w:rsidP="003F7793">
            <w:pPr>
              <w:pStyle w:val="a6"/>
              <w:tabs>
                <w:tab w:val="left" w:pos="358"/>
              </w:tabs>
              <w:ind w:left="0" w:firstLine="217"/>
              <w:rPr>
                <w:rFonts w:ascii="Times New Roman" w:hAnsi="Times New Roman"/>
                <w:sz w:val="20"/>
                <w:szCs w:val="20"/>
              </w:rPr>
            </w:pPr>
            <w:r w:rsidRPr="00324625">
              <w:rPr>
                <w:rFonts w:ascii="Times New Roman" w:hAnsi="Times New Roman"/>
                <w:sz w:val="20"/>
                <w:szCs w:val="20"/>
              </w:rPr>
              <w:t>Витяг з Державного реєстру речових прав на нерухоме майно за бажанням заявника може бути отриманий у паперовій формі.</w:t>
            </w:r>
          </w:p>
          <w:p w:rsidR="004F493D" w:rsidRPr="00324625" w:rsidRDefault="004F493D" w:rsidP="003F7793">
            <w:pPr>
              <w:pStyle w:val="a6"/>
              <w:tabs>
                <w:tab w:val="left" w:pos="358"/>
              </w:tabs>
              <w:ind w:left="0" w:firstLine="217"/>
              <w:rPr>
                <w:sz w:val="24"/>
                <w:szCs w:val="24"/>
                <w:lang w:val="uk-UA" w:eastAsia="uk-UA"/>
              </w:rPr>
            </w:pPr>
            <w:proofErr w:type="gramStart"/>
            <w:r w:rsidRPr="00324625">
              <w:rPr>
                <w:rFonts w:ascii="Times New Roman" w:hAnsi="Times New Roman"/>
                <w:sz w:val="20"/>
                <w:szCs w:val="20"/>
              </w:rPr>
              <w:t>Р</w:t>
            </w:r>
            <w:proofErr w:type="gramEnd"/>
            <w:r w:rsidRPr="00324625">
              <w:rPr>
                <w:rFonts w:ascii="Times New Roman" w:hAnsi="Times New Roman"/>
                <w:sz w:val="20"/>
                <w:szCs w:val="20"/>
              </w:rPr>
              <w:t>ішення про відмову у проведенні державної реєстрації речових прав та їх обтяжень за бажанням заявника може бути отримане у паперовій формі</w:t>
            </w:r>
            <w:r>
              <w:rPr>
                <w:rFonts w:ascii="Times New Roman" w:hAnsi="Times New Roman"/>
                <w:sz w:val="20"/>
                <w:szCs w:val="20"/>
                <w:lang w:val="uk-UA"/>
              </w:rPr>
              <w:t>.</w:t>
            </w:r>
          </w:p>
        </w:tc>
      </w:tr>
      <w:tr w:rsidR="004F493D" w:rsidRPr="005F2129" w:rsidTr="005B0F85">
        <w:trPr>
          <w:trHeight w:val="2172"/>
        </w:trPr>
        <w:tc>
          <w:tcPr>
            <w:tcW w:w="366" w:type="dxa"/>
          </w:tcPr>
          <w:p w:rsidR="004F493D" w:rsidRPr="005F2129" w:rsidRDefault="004F493D"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1861" w:type="dxa"/>
          </w:tcPr>
          <w:p w:rsidR="004F493D" w:rsidRPr="005F2129" w:rsidRDefault="004F493D" w:rsidP="003F7793">
            <w:pPr>
              <w:suppressAutoHyphens/>
              <w:autoSpaceDE w:val="0"/>
              <w:spacing w:after="0" w:line="240" w:lineRule="auto"/>
              <w:jc w:val="center"/>
              <w:rPr>
                <w:rFonts w:ascii="Times New Roman" w:hAnsi="Times New Roman"/>
                <w:sz w:val="20"/>
                <w:szCs w:val="20"/>
                <w:shd w:val="clear" w:color="auto" w:fill="FFFFFF"/>
              </w:rPr>
            </w:pPr>
            <w:r w:rsidRPr="005F2129">
              <w:rPr>
                <w:rFonts w:ascii="Times New Roman" w:hAnsi="Times New Roman"/>
                <w:sz w:val="20"/>
                <w:szCs w:val="20"/>
                <w:shd w:val="clear" w:color="auto" w:fill="FFFFFF"/>
              </w:rPr>
              <w:t xml:space="preserve">Акти законодавства, що регулюють порядок та умови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77" w:type="dxa"/>
          </w:tcPr>
          <w:p w:rsidR="004F493D" w:rsidRPr="00AE6DD7" w:rsidRDefault="004F493D" w:rsidP="003F7793">
            <w:pPr>
              <w:spacing w:line="240" w:lineRule="auto"/>
              <w:ind w:firstLine="217"/>
              <w:jc w:val="both"/>
              <w:rPr>
                <w:rFonts w:ascii="Times New Roman" w:hAnsi="Times New Roman"/>
                <w:i/>
                <w:sz w:val="20"/>
                <w:szCs w:val="20"/>
                <w:lang w:val="uk-UA"/>
              </w:rPr>
            </w:pPr>
            <w:r w:rsidRPr="00AE6DD7">
              <w:rPr>
                <w:rFonts w:ascii="Times New Roman" w:hAnsi="Times New Roman"/>
                <w:i/>
                <w:sz w:val="20"/>
                <w:szCs w:val="20"/>
                <w:lang w:eastAsia="uk-UA"/>
              </w:rPr>
              <w:t>Закон України «Про державну реєстрацію речових прав на нерухоме майно та їх обтяжень»</w:t>
            </w:r>
            <w:r w:rsidRPr="00AE6DD7">
              <w:rPr>
                <w:rFonts w:ascii="Times New Roman" w:hAnsi="Times New Roman"/>
                <w:i/>
                <w:sz w:val="20"/>
                <w:szCs w:val="20"/>
                <w:lang w:val="uk-UA" w:eastAsia="uk-UA"/>
              </w:rPr>
              <w:t>, п</w:t>
            </w:r>
            <w:r w:rsidRPr="00AE6DD7">
              <w:rPr>
                <w:rFonts w:ascii="Times New Roman" w:hAnsi="Times New Roman"/>
                <w:i/>
                <w:sz w:val="20"/>
                <w:szCs w:val="20"/>
                <w:lang w:eastAsia="uk-UA"/>
              </w:rPr>
              <w:t>останова Кабінету Міністрів України від 25 грудня      2015 року № 1127 «Про державну реєстрацію речових прав на нерухоме майно та їх обтяжень» (зі змінами),</w:t>
            </w:r>
            <w:r w:rsidRPr="00AE6DD7">
              <w:rPr>
                <w:rFonts w:ascii="Times New Roman" w:hAnsi="Times New Roman"/>
                <w:i/>
                <w:sz w:val="20"/>
                <w:szCs w:val="20"/>
                <w:lang w:val="uk-UA" w:eastAsia="uk-UA"/>
              </w:rPr>
              <w:t xml:space="preserve"> </w:t>
            </w:r>
            <w:r w:rsidRPr="00AE6DD7">
              <w:rPr>
                <w:rFonts w:ascii="Times New Roman" w:hAnsi="Times New Roman"/>
                <w:i/>
                <w:sz w:val="20"/>
                <w:szCs w:val="20"/>
                <w:lang w:eastAsia="uk-UA"/>
              </w:rPr>
              <w:t xml:space="preserve">постанова Кабінету Міністрів </w:t>
            </w:r>
            <w:proofErr w:type="gramStart"/>
            <w:r w:rsidRPr="00AE6DD7">
              <w:rPr>
                <w:rFonts w:ascii="Times New Roman" w:hAnsi="Times New Roman"/>
                <w:i/>
                <w:sz w:val="20"/>
                <w:szCs w:val="20"/>
                <w:lang w:eastAsia="uk-UA"/>
              </w:rPr>
              <w:t>в</w:t>
            </w:r>
            <w:proofErr w:type="gramEnd"/>
            <w:r w:rsidRPr="00AE6DD7">
              <w:rPr>
                <w:rFonts w:ascii="Times New Roman" w:hAnsi="Times New Roman"/>
                <w:i/>
                <w:sz w:val="20"/>
                <w:szCs w:val="20"/>
                <w:lang w:eastAsia="uk-UA"/>
              </w:rPr>
              <w:t>ід 26 жовтня 2011 року       № 1141 «Про затвердження Порядку ведення Державного реєстру речових прав на нерухоме майно» (зі змінами)</w:t>
            </w:r>
            <w:r w:rsidRPr="00AE6DD7">
              <w:rPr>
                <w:rFonts w:ascii="Times New Roman" w:hAnsi="Times New Roman"/>
                <w:i/>
                <w:sz w:val="20"/>
                <w:szCs w:val="20"/>
                <w:lang w:val="uk-UA" w:eastAsia="uk-UA"/>
              </w:rPr>
              <w:t>, н</w:t>
            </w:r>
            <w:r w:rsidRPr="00AE6DD7">
              <w:rPr>
                <w:rFonts w:ascii="Times New Roman" w:hAnsi="Times New Roman"/>
                <w:i/>
                <w:sz w:val="20"/>
                <w:szCs w:val="20"/>
                <w:lang w:eastAsia="uk-UA"/>
              </w:rPr>
              <w:t>аказ Міністерства юстиції України від 21 листопада</w:t>
            </w:r>
            <w:r w:rsidRPr="00AE6DD7">
              <w:rPr>
                <w:rFonts w:ascii="Times New Roman" w:hAnsi="Times New Roman"/>
                <w:i/>
                <w:sz w:val="20"/>
                <w:szCs w:val="20"/>
                <w:lang w:val="uk-UA" w:eastAsia="uk-UA"/>
              </w:rPr>
              <w:t xml:space="preserve"> </w:t>
            </w:r>
            <w:r w:rsidRPr="00AE6DD7">
              <w:rPr>
                <w:rFonts w:ascii="Times New Roman" w:hAnsi="Times New Roman"/>
                <w:i/>
                <w:sz w:val="20"/>
                <w:szCs w:val="20"/>
                <w:lang w:eastAsia="uk-UA"/>
              </w:rPr>
              <w:t xml:space="preserve">2016 року № 3276/5 «Про затвердження Вимог до оформлення заяв та </w:t>
            </w:r>
            <w:proofErr w:type="gramStart"/>
            <w:r w:rsidRPr="00AE6DD7">
              <w:rPr>
                <w:rFonts w:ascii="Times New Roman" w:hAnsi="Times New Roman"/>
                <w:i/>
                <w:sz w:val="20"/>
                <w:szCs w:val="20"/>
                <w:lang w:eastAsia="uk-UA"/>
              </w:rPr>
              <w:t>р</w:t>
            </w:r>
            <w:proofErr w:type="gramEnd"/>
            <w:r w:rsidRPr="00AE6DD7">
              <w:rPr>
                <w:rFonts w:ascii="Times New Roman" w:hAnsi="Times New Roman"/>
                <w:i/>
                <w:sz w:val="20"/>
                <w:szCs w:val="20"/>
                <w:lang w:eastAsia="uk-UA"/>
              </w:rPr>
              <w:t>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4F493D" w:rsidRPr="0009640D" w:rsidRDefault="004F493D" w:rsidP="004F493D">
      <w:pPr>
        <w:spacing w:after="0" w:line="360" w:lineRule="auto"/>
        <w:jc w:val="both"/>
        <w:rPr>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75495D" w:rsidRDefault="0075495D" w:rsidP="00AD16D8">
      <w:pPr>
        <w:pStyle w:val="a3"/>
        <w:rPr>
          <w:rFonts w:ascii="Times New Roman" w:hAnsi="Times New Roman" w:cs="Times New Roman"/>
          <w:sz w:val="20"/>
          <w:szCs w:val="20"/>
          <w:lang w:val="uk-UA"/>
        </w:rPr>
      </w:pPr>
    </w:p>
    <w:p w:rsidR="00727BB9" w:rsidRDefault="00727BB9" w:rsidP="00AD16D8">
      <w:pPr>
        <w:pStyle w:val="a3"/>
        <w:rPr>
          <w:rFonts w:ascii="Times New Roman" w:hAnsi="Times New Roman" w:cs="Times New Roman"/>
          <w:sz w:val="20"/>
          <w:szCs w:val="20"/>
          <w:lang w:val="uk-UA"/>
        </w:rPr>
      </w:pPr>
    </w:p>
    <w:p w:rsidR="00727BB9" w:rsidRDefault="00727BB9" w:rsidP="00AD16D8">
      <w:pPr>
        <w:pStyle w:val="a3"/>
        <w:rPr>
          <w:rFonts w:ascii="Times New Roman" w:hAnsi="Times New Roman" w:cs="Times New Roman"/>
          <w:sz w:val="20"/>
          <w:szCs w:val="20"/>
          <w:lang w:val="uk-UA"/>
        </w:rPr>
      </w:pPr>
    </w:p>
    <w:p w:rsidR="00727BB9" w:rsidRDefault="00727BB9" w:rsidP="00AD16D8">
      <w:pPr>
        <w:pStyle w:val="a3"/>
        <w:rPr>
          <w:rFonts w:ascii="Times New Roman" w:hAnsi="Times New Roman" w:cs="Times New Roman"/>
          <w:sz w:val="20"/>
          <w:szCs w:val="20"/>
          <w:lang w:val="uk-UA"/>
        </w:rPr>
      </w:pPr>
    </w:p>
    <w:p w:rsidR="00727BB9" w:rsidRDefault="00727BB9" w:rsidP="00AD16D8">
      <w:pPr>
        <w:pStyle w:val="a3"/>
        <w:rPr>
          <w:rFonts w:ascii="Times New Roman" w:hAnsi="Times New Roman" w:cs="Times New Roman"/>
          <w:sz w:val="20"/>
          <w:szCs w:val="20"/>
          <w:lang w:val="uk-UA"/>
        </w:rPr>
      </w:pPr>
    </w:p>
    <w:p w:rsidR="00727BB9" w:rsidRDefault="00727BB9" w:rsidP="00AD16D8">
      <w:pPr>
        <w:pStyle w:val="a3"/>
        <w:rPr>
          <w:rFonts w:ascii="Times New Roman" w:hAnsi="Times New Roman" w:cs="Times New Roman"/>
          <w:sz w:val="20"/>
          <w:szCs w:val="20"/>
          <w:lang w:val="uk-UA"/>
        </w:rPr>
      </w:pPr>
    </w:p>
    <w:p w:rsidR="00727BB9" w:rsidRDefault="00727BB9" w:rsidP="00AD16D8">
      <w:pPr>
        <w:pStyle w:val="a3"/>
        <w:rPr>
          <w:rFonts w:ascii="Times New Roman" w:hAnsi="Times New Roman" w:cs="Times New Roman"/>
          <w:sz w:val="20"/>
          <w:szCs w:val="20"/>
          <w:lang w:val="uk-UA"/>
        </w:rPr>
      </w:pPr>
    </w:p>
    <w:p w:rsidR="00BD785E" w:rsidRDefault="00BD785E" w:rsidP="00AD16D8">
      <w:pPr>
        <w:pStyle w:val="a3"/>
        <w:rPr>
          <w:rFonts w:ascii="Times New Roman" w:hAnsi="Times New Roman" w:cs="Times New Roman"/>
          <w:sz w:val="20"/>
          <w:szCs w:val="20"/>
          <w:lang w:val="uk-UA"/>
        </w:rPr>
      </w:pPr>
    </w:p>
    <w:p w:rsidR="00727BB9" w:rsidRDefault="00727BB9" w:rsidP="00AD16D8">
      <w:pPr>
        <w:pStyle w:val="a3"/>
        <w:rPr>
          <w:rFonts w:ascii="Times New Roman" w:hAnsi="Times New Roman" w:cs="Times New Roman"/>
          <w:sz w:val="20"/>
          <w:szCs w:val="20"/>
          <w:lang w:val="uk-UA"/>
        </w:rPr>
      </w:pPr>
    </w:p>
    <w:p w:rsidR="00727BB9" w:rsidRDefault="00727BB9" w:rsidP="00AD16D8">
      <w:pPr>
        <w:pStyle w:val="a3"/>
        <w:rPr>
          <w:rFonts w:ascii="Times New Roman" w:hAnsi="Times New Roman" w:cs="Times New Roman"/>
          <w:sz w:val="20"/>
          <w:szCs w:val="20"/>
          <w:lang w:val="uk-UA"/>
        </w:rPr>
      </w:pPr>
    </w:p>
    <w:p w:rsidR="00727BB9" w:rsidRDefault="00727BB9" w:rsidP="00AD16D8">
      <w:pPr>
        <w:pStyle w:val="a3"/>
        <w:rPr>
          <w:rFonts w:ascii="Times New Roman" w:hAnsi="Times New Roman" w:cs="Times New Roman"/>
          <w:sz w:val="20"/>
          <w:szCs w:val="20"/>
          <w:lang w:val="uk-UA"/>
        </w:rPr>
      </w:pP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ЗАТВЕРДЖЕНО</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CC02E4" w:rsidRDefault="00CC02E4" w:rsidP="00CC02E4">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CC02E4" w:rsidRDefault="00CC02E4" w:rsidP="00CC02E4">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714E09" w:rsidRPr="003F7F6F" w:rsidRDefault="00714E09" w:rsidP="00714E09">
      <w:pPr>
        <w:spacing w:after="0" w:line="240" w:lineRule="auto"/>
        <w:ind w:left="4536" w:right="-284" w:firstLine="1701"/>
        <w:rPr>
          <w:rFonts w:ascii="Times New Roman" w:hAnsi="Times New Roman"/>
          <w:sz w:val="20"/>
          <w:szCs w:val="20"/>
          <w:lang w:val="uk-UA"/>
        </w:rPr>
      </w:pPr>
      <w:bookmarkStart w:id="20" w:name="_GoBack"/>
      <w:bookmarkEnd w:id="20"/>
      <w:r w:rsidRPr="00E92DC3">
        <w:rPr>
          <w:rFonts w:ascii="Times New Roman" w:hAnsi="Times New Roman"/>
          <w:color w:val="FFFFFF"/>
          <w:sz w:val="20"/>
          <w:szCs w:val="20"/>
          <w:u w:val="single"/>
          <w:lang w:val="uk-UA"/>
        </w:rPr>
        <w:t>8р</w:t>
      </w:r>
      <w:r>
        <w:rPr>
          <w:rFonts w:ascii="Times New Roman" w:hAnsi="Times New Roman"/>
          <w:sz w:val="20"/>
          <w:szCs w:val="20"/>
          <w:u w:val="single"/>
          <w:lang w:val="uk-UA"/>
        </w:rPr>
        <w:t xml:space="preserve">    </w:t>
      </w:r>
    </w:p>
    <w:p w:rsidR="00714E09" w:rsidRPr="000A400B" w:rsidRDefault="00714E09" w:rsidP="00714E09">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714E09" w:rsidRPr="008149F2" w:rsidRDefault="00714E09" w:rsidP="00714E09">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714E09" w:rsidRPr="000A400B" w:rsidRDefault="00714E09" w:rsidP="00714E09">
      <w:pPr>
        <w:spacing w:after="0" w:line="240" w:lineRule="auto"/>
        <w:jc w:val="center"/>
        <w:rPr>
          <w:rFonts w:ascii="Times New Roman" w:hAnsi="Times New Roman"/>
          <w:b/>
          <w:sz w:val="6"/>
          <w:szCs w:val="6"/>
          <w:u w:val="single"/>
          <w:lang w:val="uk-UA"/>
        </w:rPr>
      </w:pPr>
    </w:p>
    <w:p w:rsidR="00714E09" w:rsidRDefault="00714E09" w:rsidP="00714E09">
      <w:pPr>
        <w:spacing w:after="0" w:line="240" w:lineRule="auto"/>
        <w:jc w:val="center"/>
        <w:rPr>
          <w:rFonts w:ascii="Times New Roman" w:hAnsi="Times New Roman"/>
          <w:sz w:val="20"/>
          <w:szCs w:val="20"/>
          <w:lang w:val="uk-UA"/>
        </w:rPr>
      </w:pPr>
      <w:r>
        <w:rPr>
          <w:rFonts w:ascii="Times New Roman" w:hAnsi="Times New Roman"/>
          <w:b/>
          <w:sz w:val="24"/>
          <w:szCs w:val="24"/>
          <w:u w:val="single"/>
          <w:lang w:val="uk-UA"/>
        </w:rPr>
        <w:t>Інформація з Державного реєстру речових прав на нерухоме майно</w:t>
      </w:r>
    </w:p>
    <w:p w:rsidR="00714E09" w:rsidRPr="00DF1391" w:rsidRDefault="00714E09" w:rsidP="00714E09">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714E09" w:rsidRPr="00D31202" w:rsidRDefault="00714E09" w:rsidP="00714E09">
      <w:pPr>
        <w:pStyle w:val="a4"/>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Відділ з питань реєстрації речових прав на нерухоме майно, реєстрації юридичних осіб та фізичних осіб-підприємців</w:t>
      </w:r>
      <w:r w:rsidRPr="00C11032">
        <w:rPr>
          <w:rFonts w:ascii="Times" w:eastAsia="Times" w:hAnsi="Times" w:cs="Times"/>
          <w:b/>
          <w:color w:val="00000A"/>
          <w:u w:val="single"/>
          <w:lang w:val="uk-UA"/>
        </w:rPr>
        <w:t xml:space="preserve"> Бучанської міської ради </w:t>
      </w:r>
    </w:p>
    <w:p w:rsidR="00714E09" w:rsidRDefault="00714E09" w:rsidP="00714E09">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 xml:space="preserve">(найменування суб’єкта надання </w:t>
      </w:r>
      <w:proofErr w:type="gramStart"/>
      <w:r w:rsidRPr="00DF1391">
        <w:rPr>
          <w:rFonts w:ascii="Times New Roman" w:hAnsi="Times New Roman"/>
          <w:sz w:val="20"/>
          <w:szCs w:val="20"/>
        </w:rPr>
        <w:t>адм</w:t>
      </w:r>
      <w:proofErr w:type="gramEnd"/>
      <w:r w:rsidRPr="00DF1391">
        <w:rPr>
          <w:rFonts w:ascii="Times New Roman" w:hAnsi="Times New Roman"/>
          <w:sz w:val="20"/>
          <w:szCs w:val="20"/>
        </w:rPr>
        <w:t>іністративної послуги)</w:t>
      </w:r>
    </w:p>
    <w:p w:rsidR="00714E09" w:rsidRPr="000A400B" w:rsidRDefault="00714E09" w:rsidP="00714E09">
      <w:pPr>
        <w:shd w:val="clear" w:color="auto" w:fill="FFFFFF"/>
        <w:spacing w:after="0" w:line="240" w:lineRule="auto"/>
        <w:jc w:val="center"/>
        <w:rPr>
          <w:rFonts w:ascii="Times New Roman" w:hAnsi="Times New Roman"/>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714E09" w:rsidRPr="005F2129" w:rsidTr="00BD785E">
        <w:tc>
          <w:tcPr>
            <w:tcW w:w="366" w:type="dxa"/>
          </w:tcPr>
          <w:p w:rsidR="00714E09" w:rsidRPr="005F2129" w:rsidRDefault="00714E09"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1861" w:type="dxa"/>
          </w:tcPr>
          <w:p w:rsidR="00714E09" w:rsidRPr="00FF6AC8" w:rsidRDefault="00714E09" w:rsidP="003F7793">
            <w:pPr>
              <w:suppressAutoHyphens/>
              <w:autoSpaceDE w:val="0"/>
              <w:spacing w:after="0" w:line="240" w:lineRule="auto"/>
              <w:jc w:val="center"/>
              <w:rPr>
                <w:rFonts w:ascii="Times New Roman" w:hAnsi="Times New Roman"/>
                <w:sz w:val="20"/>
                <w:szCs w:val="20"/>
                <w:lang w:eastAsia="ar-SA"/>
              </w:rPr>
            </w:pPr>
            <w:r w:rsidRPr="00FF6AC8">
              <w:rPr>
                <w:rFonts w:ascii="Times New Roman" w:hAnsi="Times New Roman"/>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rFonts w:ascii="Times New Roman" w:hAnsi="Times New Roman"/>
                <w:color w:val="000000"/>
                <w:sz w:val="20"/>
                <w:szCs w:val="20"/>
              </w:rPr>
              <w:t>органу</w:t>
            </w:r>
            <w:r w:rsidRPr="00FF6AC8">
              <w:rPr>
                <w:rFonts w:ascii="Times New Roman" w:hAnsi="Times New Roman"/>
                <w:color w:val="000000"/>
                <w:sz w:val="20"/>
                <w:szCs w:val="20"/>
                <w:lang w:val="uk-UA"/>
              </w:rPr>
              <w:t>,</w:t>
            </w:r>
            <w:r w:rsidRPr="00FF6AC8">
              <w:rPr>
                <w:rFonts w:ascii="Times New Roman" w:hAnsi="Times New Roman"/>
                <w:color w:val="000000"/>
                <w:sz w:val="20"/>
                <w:szCs w:val="20"/>
              </w:rPr>
              <w:t xml:space="preserve"> в якому здійснюється обслуговування суб’єкта звернення: центру надання </w:t>
            </w:r>
            <w:proofErr w:type="gramStart"/>
            <w:r w:rsidRPr="00FF6AC8">
              <w:rPr>
                <w:rFonts w:ascii="Times New Roman" w:hAnsi="Times New Roman"/>
                <w:color w:val="000000"/>
                <w:sz w:val="20"/>
                <w:szCs w:val="20"/>
              </w:rPr>
              <w:t>адм</w:t>
            </w:r>
            <w:proofErr w:type="gramEnd"/>
            <w:r w:rsidRPr="00FF6AC8">
              <w:rPr>
                <w:rFonts w:ascii="Times New Roman" w:hAnsi="Times New Roman"/>
                <w:color w:val="000000"/>
                <w:sz w:val="20"/>
                <w:szCs w:val="20"/>
              </w:rPr>
              <w:t>іністративних послуг</w:t>
            </w:r>
          </w:p>
        </w:tc>
        <w:tc>
          <w:tcPr>
            <w:tcW w:w="8377" w:type="dxa"/>
          </w:tcPr>
          <w:p w:rsidR="00714E09" w:rsidRPr="005F2129" w:rsidRDefault="00714E09" w:rsidP="003F7793">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714E09" w:rsidRPr="005F2129" w:rsidRDefault="00714E09" w:rsidP="003F7793">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714E09" w:rsidRPr="005F2129" w:rsidRDefault="00714E09" w:rsidP="003F779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714E09" w:rsidRPr="005F2129" w:rsidRDefault="00714E09" w:rsidP="003F7793">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714E09" w:rsidRPr="005F2129" w:rsidRDefault="00714E09" w:rsidP="003F7793">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обід</w:t>
            </w:r>
          </w:p>
          <w:p w:rsidR="00714E09" w:rsidRPr="005F2129" w:rsidRDefault="00714E09" w:rsidP="003F7793">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714E09" w:rsidRPr="00025D63" w:rsidRDefault="00714E09" w:rsidP="003F7793">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714E09" w:rsidRPr="003E5DAD" w:rsidRDefault="00714E09" w:rsidP="003F7793">
            <w:pPr>
              <w:pStyle w:val="a3"/>
              <w:rPr>
                <w:rFonts w:ascii="Times New Roman" w:hAnsi="Times New Roman"/>
                <w:color w:val="000000"/>
                <w:sz w:val="20"/>
                <w:szCs w:val="20"/>
                <w:u w:val="single"/>
                <w:lang w:val="uk-UA"/>
              </w:rPr>
            </w:pPr>
            <w:r w:rsidRPr="005F2129">
              <w:rPr>
                <w:rFonts w:ascii="Times New Roman" w:hAnsi="Times New Roman"/>
                <w:b/>
                <w:iCs/>
                <w:sz w:val="20"/>
                <w:szCs w:val="20"/>
                <w:lang w:eastAsia="uk-UA"/>
              </w:rPr>
              <w:t xml:space="preserve">Електронна пошта: </w:t>
            </w:r>
            <w:hyperlink r:id="rId16" w:anchor="_blank" w:history="1">
              <w:r w:rsidRPr="005F4196">
                <w:rPr>
                  <w:rStyle w:val="a5"/>
                  <w:sz w:val="20"/>
                  <w:szCs w:val="20"/>
                  <w:highlight w:val="white"/>
                </w:rPr>
                <w:t>cnap_bucha@ukr.net</w:t>
              </w:r>
            </w:hyperlink>
          </w:p>
        </w:tc>
      </w:tr>
      <w:tr w:rsidR="00714E09" w:rsidRPr="009762D3" w:rsidTr="00BD785E">
        <w:tc>
          <w:tcPr>
            <w:tcW w:w="366" w:type="dxa"/>
          </w:tcPr>
          <w:p w:rsidR="00714E09" w:rsidRPr="005F2129" w:rsidRDefault="00714E09"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1861" w:type="dxa"/>
          </w:tcPr>
          <w:p w:rsidR="00714E09" w:rsidRPr="005F2129" w:rsidRDefault="00714E09"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Перелік документів, необхідних для отримання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714E09" w:rsidRPr="00DC5F10" w:rsidTr="003F7793">
              <w:trPr>
                <w:trHeight w:val="1871"/>
              </w:trPr>
              <w:tc>
                <w:tcPr>
                  <w:tcW w:w="7843" w:type="dxa"/>
                </w:tcPr>
                <w:p w:rsidR="00714E09" w:rsidRPr="00DC5F10" w:rsidRDefault="00714E09" w:rsidP="003F7793">
                  <w:pPr>
                    <w:tabs>
                      <w:tab w:val="left" w:pos="506"/>
                    </w:tabs>
                    <w:ind w:firstLine="81"/>
                    <w:jc w:val="both"/>
                    <w:rPr>
                      <w:rFonts w:ascii="Times New Roman" w:hAnsi="Times New Roman"/>
                      <w:sz w:val="20"/>
                      <w:szCs w:val="20"/>
                      <w:lang w:eastAsia="uk-UA"/>
                    </w:rPr>
                  </w:pPr>
                  <w:r w:rsidRPr="00DC5F10">
                    <w:rPr>
                      <w:rFonts w:ascii="Times New Roman" w:hAnsi="Times New Roman"/>
                      <w:sz w:val="20"/>
                      <w:szCs w:val="20"/>
                      <w:lang w:eastAsia="uk-UA"/>
                    </w:rPr>
                    <w:t>Для надання інформації з Державного реєстру речових прав на нерухоме майно подаються:</w:t>
                  </w:r>
                </w:p>
                <w:p w:rsidR="00714E09" w:rsidRPr="00AD278D" w:rsidRDefault="00714E09" w:rsidP="00714E09">
                  <w:pPr>
                    <w:pStyle w:val="a6"/>
                    <w:numPr>
                      <w:ilvl w:val="0"/>
                      <w:numId w:val="4"/>
                    </w:numPr>
                    <w:tabs>
                      <w:tab w:val="left" w:pos="223"/>
                      <w:tab w:val="left" w:pos="364"/>
                    </w:tabs>
                    <w:ind w:left="0" w:firstLine="81"/>
                    <w:rPr>
                      <w:rFonts w:ascii="Times New Roman" w:hAnsi="Times New Roman"/>
                      <w:sz w:val="20"/>
                      <w:szCs w:val="20"/>
                      <w:lang w:eastAsia="uk-UA"/>
                    </w:rPr>
                  </w:pPr>
                  <w:r>
                    <w:rPr>
                      <w:rFonts w:ascii="Times New Roman" w:hAnsi="Times New Roman"/>
                      <w:sz w:val="20"/>
                      <w:szCs w:val="20"/>
                      <w:lang w:val="uk-UA" w:eastAsia="uk-UA"/>
                    </w:rPr>
                    <w:t>З</w:t>
                  </w:r>
                  <w:r w:rsidRPr="00AD278D">
                    <w:rPr>
                      <w:rFonts w:ascii="Times New Roman" w:hAnsi="Times New Roman"/>
                      <w:sz w:val="20"/>
                      <w:szCs w:val="20"/>
                      <w:lang w:eastAsia="uk-UA"/>
                    </w:rPr>
                    <w:t>аява про надання інформації з Державного реєстру речових прав на нерухоме майно.</w:t>
                  </w:r>
                </w:p>
                <w:p w:rsidR="00714E09" w:rsidRPr="00DC5F10" w:rsidRDefault="00714E09" w:rsidP="003F7793">
                  <w:pPr>
                    <w:pStyle w:val="rvps2"/>
                    <w:shd w:val="clear" w:color="auto" w:fill="FFFFFF"/>
                    <w:tabs>
                      <w:tab w:val="left" w:pos="506"/>
                    </w:tabs>
                    <w:spacing w:before="0" w:after="0"/>
                    <w:ind w:firstLine="81"/>
                    <w:jc w:val="both"/>
                    <w:rPr>
                      <w:i/>
                      <w:sz w:val="20"/>
                      <w:szCs w:val="20"/>
                    </w:rPr>
                  </w:pPr>
                  <w:r w:rsidRPr="00DC5F10">
                    <w:rPr>
                      <w:i/>
                      <w:sz w:val="20"/>
                      <w:szCs w:val="20"/>
                    </w:rPr>
                    <w:t>Заява на проведення реєстраційних дій та оригінали документів, необхідних для проведення таких дій, подаються заявником у паперовій або електронній формі у випадках, передбачених законодавством.</w:t>
                  </w:r>
                </w:p>
                <w:p w:rsidR="00714E09" w:rsidRPr="00DC5F10" w:rsidRDefault="00714E09" w:rsidP="003F7793">
                  <w:pPr>
                    <w:pStyle w:val="rvps2"/>
                    <w:shd w:val="clear" w:color="auto" w:fill="FFFFFF"/>
                    <w:tabs>
                      <w:tab w:val="left" w:pos="506"/>
                    </w:tabs>
                    <w:spacing w:before="0" w:after="0"/>
                    <w:ind w:firstLine="81"/>
                    <w:jc w:val="both"/>
                    <w:rPr>
                      <w:i/>
                      <w:sz w:val="20"/>
                      <w:szCs w:val="20"/>
                    </w:rPr>
                  </w:pPr>
                  <w:r w:rsidRPr="00DC5F10">
                    <w:rPr>
                      <w:i/>
                      <w:sz w:val="20"/>
                      <w:szCs w:val="20"/>
                    </w:rPr>
                    <w:t>У разі якщо оригінали документів, необхідних для проведення реєстраційних дій,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до законодавства.</w:t>
                  </w:r>
                </w:p>
                <w:p w:rsidR="00714E09" w:rsidRPr="00DC5F10" w:rsidRDefault="00714E09" w:rsidP="003F7793">
                  <w:pPr>
                    <w:pStyle w:val="rvps2"/>
                    <w:shd w:val="clear" w:color="auto" w:fill="FFFFFF"/>
                    <w:tabs>
                      <w:tab w:val="left" w:pos="506"/>
                    </w:tabs>
                    <w:spacing w:before="0" w:after="0"/>
                    <w:ind w:firstLine="81"/>
                    <w:jc w:val="both"/>
                    <w:rPr>
                      <w:i/>
                      <w:sz w:val="20"/>
                      <w:szCs w:val="20"/>
                    </w:rPr>
                  </w:pPr>
                  <w:r w:rsidRPr="00DC5F10">
                    <w:rPr>
                      <w:i/>
                      <w:sz w:val="20"/>
                      <w:szCs w:val="20"/>
                    </w:rPr>
                    <w:t>Заява на проведення реєстраційних дій у паперовій формі подається за умови встановлення особи заявника. Встановлення особи громадянина України здійснюється за паспортом громадянина України або за іншим документом, що посвідчує особу, передбаченим </w:t>
                  </w:r>
                  <w:hyperlink r:id="rId17" w:tgtFrame="_blank" w:history="1">
                    <w:r w:rsidRPr="00DC5F10">
                      <w:rPr>
                        <w:rStyle w:val="a5"/>
                        <w:color w:val="auto"/>
                        <w:sz w:val="20"/>
                        <w:szCs w:val="20"/>
                      </w:rPr>
                      <w:t>Законом України</w:t>
                    </w:r>
                  </w:hyperlink>
                  <w:r w:rsidRPr="00DC5F10">
                    <w:rPr>
                      <w:i/>
                      <w:sz w:val="20"/>
                      <w:szCs w:val="2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714E09" w:rsidRPr="00DC5F10" w:rsidRDefault="00714E09" w:rsidP="003F7793">
                  <w:pPr>
                    <w:pStyle w:val="rvps2"/>
                    <w:shd w:val="clear" w:color="auto" w:fill="FFFFFF"/>
                    <w:tabs>
                      <w:tab w:val="left" w:pos="506"/>
                    </w:tabs>
                    <w:spacing w:before="0" w:after="0"/>
                    <w:ind w:firstLine="81"/>
                    <w:jc w:val="both"/>
                    <w:rPr>
                      <w:i/>
                      <w:sz w:val="20"/>
                      <w:szCs w:val="20"/>
                    </w:rPr>
                  </w:pPr>
                  <w:r w:rsidRPr="00DC5F10">
                    <w:rPr>
                      <w:i/>
                      <w:sz w:val="20"/>
                      <w:szCs w:val="20"/>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714E09" w:rsidRPr="00DC5F10" w:rsidRDefault="00714E09" w:rsidP="003F7793">
                  <w:pPr>
                    <w:pStyle w:val="rvps2"/>
                    <w:shd w:val="clear" w:color="auto" w:fill="FFFFFF"/>
                    <w:tabs>
                      <w:tab w:val="left" w:pos="506"/>
                    </w:tabs>
                    <w:spacing w:before="0" w:after="0"/>
                    <w:ind w:firstLine="81"/>
                    <w:jc w:val="both"/>
                    <w:rPr>
                      <w:i/>
                      <w:sz w:val="20"/>
                      <w:szCs w:val="20"/>
                    </w:rPr>
                  </w:pPr>
                  <w:r w:rsidRPr="00DC5F10">
                    <w:rPr>
                      <w:i/>
                      <w:sz w:val="20"/>
                      <w:szCs w:val="20"/>
                    </w:rPr>
                    <w:t>Порядок Заява на проведення реєстраційних дій в електронній формі подається за умови підписання її заявником з використанням засобів електронної ідентифікації з високим рівнем довіри.</w:t>
                  </w:r>
                </w:p>
                <w:p w:rsidR="00714E09" w:rsidRPr="00DC5F10" w:rsidRDefault="00714E09" w:rsidP="003F7793">
                  <w:pPr>
                    <w:pStyle w:val="rvps2"/>
                    <w:shd w:val="clear" w:color="auto" w:fill="FFFFFF"/>
                    <w:tabs>
                      <w:tab w:val="left" w:pos="506"/>
                    </w:tabs>
                    <w:spacing w:before="0" w:after="0"/>
                    <w:ind w:firstLine="81"/>
                    <w:jc w:val="both"/>
                    <w:rPr>
                      <w:i/>
                      <w:sz w:val="20"/>
                      <w:szCs w:val="20"/>
                    </w:rPr>
                  </w:pPr>
                  <w:r w:rsidRPr="00DC5F10">
                    <w:rPr>
                      <w:i/>
                      <w:sz w:val="20"/>
                      <w:szCs w:val="20"/>
                    </w:rPr>
                    <w:t>У разі подання заяви уповноваженою на те особою державним реєстратором встановлюється обсяг повноважень такої особи на підставі документа, що підтверджує її повноваження діяти від імені іншої особи.</w:t>
                  </w:r>
                </w:p>
                <w:p w:rsidR="00714E09" w:rsidRPr="00DC5F10" w:rsidRDefault="00714E09" w:rsidP="003F7793">
                  <w:pPr>
                    <w:pStyle w:val="rvps2"/>
                    <w:shd w:val="clear" w:color="auto" w:fill="FFFFFF"/>
                    <w:tabs>
                      <w:tab w:val="left" w:pos="506"/>
                    </w:tabs>
                    <w:spacing w:before="0" w:after="0"/>
                    <w:ind w:firstLine="81"/>
                    <w:jc w:val="both"/>
                    <w:rPr>
                      <w:i/>
                      <w:sz w:val="20"/>
                      <w:szCs w:val="20"/>
                    </w:rPr>
                  </w:pPr>
                  <w:r w:rsidRPr="00DC5F10">
                    <w:rPr>
                      <w:i/>
                      <w:sz w:val="20"/>
                      <w:szCs w:val="20"/>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або відомості з Єдиного державного реєстру юридичних осіб, фізичних осіб - підприємців та громадських формувань про особу, яка уповноважена діяти від імені юридичної особи.</w:t>
                  </w:r>
                </w:p>
                <w:p w:rsidR="00714E09" w:rsidRPr="00DC5F10" w:rsidRDefault="00714E09" w:rsidP="003F7793">
                  <w:pPr>
                    <w:pStyle w:val="rvps2"/>
                    <w:shd w:val="clear" w:color="auto" w:fill="FFFFFF"/>
                    <w:tabs>
                      <w:tab w:val="left" w:pos="506"/>
                    </w:tabs>
                    <w:spacing w:before="0" w:after="0"/>
                    <w:ind w:firstLine="81"/>
                    <w:jc w:val="both"/>
                    <w:rPr>
                      <w:i/>
                      <w:sz w:val="20"/>
                      <w:szCs w:val="20"/>
                    </w:rPr>
                  </w:pPr>
                  <w:r w:rsidRPr="00DC5F10">
                    <w:rPr>
                      <w:i/>
                      <w:sz w:val="20"/>
                      <w:szCs w:val="20"/>
                    </w:rPr>
                    <w:t>Дійсність довіреності, нотаріально посвідченої відповідно до законодавства України, перевіряється за допомогою Єдиного реєстру довіреностей.</w:t>
                  </w:r>
                </w:p>
                <w:p w:rsidR="00714E09" w:rsidRPr="00DC5F10" w:rsidRDefault="00714E09" w:rsidP="003F7793">
                  <w:pPr>
                    <w:pStyle w:val="rvps2"/>
                    <w:shd w:val="clear" w:color="auto" w:fill="FFFFFF"/>
                    <w:tabs>
                      <w:tab w:val="left" w:pos="506"/>
                    </w:tabs>
                    <w:spacing w:before="0" w:after="0"/>
                    <w:ind w:firstLine="81"/>
                    <w:jc w:val="both"/>
                    <w:rPr>
                      <w:i/>
                      <w:sz w:val="20"/>
                      <w:szCs w:val="20"/>
                    </w:rPr>
                  </w:pPr>
                  <w:r w:rsidRPr="00DC5F10">
                    <w:rPr>
                      <w:i/>
                      <w:sz w:val="20"/>
                      <w:szCs w:val="20"/>
                    </w:rPr>
                    <w:t xml:space="preserve">Про подання/отримання заяви на проведення реєстраційних дій державний реєстратор за допомогою програмних засобів ведення Державного реєстру прав </w:t>
                  </w:r>
                  <w:r w:rsidRPr="00DC5F10">
                    <w:rPr>
                      <w:i/>
                      <w:sz w:val="20"/>
                      <w:szCs w:val="20"/>
                    </w:rPr>
                    <w:lastRenderedPageBreak/>
                    <w:t>невідкладно повідомляє власника об’єкта нерухомого майна, щодо якого подано заяву, а також відповідного користувача, обтяжувача.</w:t>
                  </w:r>
                </w:p>
                <w:p w:rsidR="00714E09" w:rsidRPr="00DC5F10" w:rsidRDefault="00714E09" w:rsidP="003F7793">
                  <w:pPr>
                    <w:pStyle w:val="rvps2"/>
                    <w:shd w:val="clear" w:color="auto" w:fill="FFFFFF"/>
                    <w:tabs>
                      <w:tab w:val="left" w:pos="506"/>
                    </w:tabs>
                    <w:spacing w:before="0" w:after="150"/>
                    <w:ind w:firstLine="81"/>
                    <w:jc w:val="both"/>
                    <w:rPr>
                      <w:sz w:val="20"/>
                      <w:szCs w:val="20"/>
                    </w:rPr>
                  </w:pPr>
                  <w:r w:rsidRPr="00DC5F10">
                    <w:rPr>
                      <w:i/>
                      <w:sz w:val="20"/>
                      <w:szCs w:val="20"/>
                    </w:rPr>
                    <w:t>Порядок подання заяв у сфері державної реєстрації прав та повідомлення власника об’єкта нерухомого майна, а також відповідного користувача, обтяжувача про подані заяви визначається Кабінетом Міністрів України у </w:t>
                  </w:r>
                  <w:hyperlink r:id="rId18" w:anchor="n23" w:tgtFrame="_blank" w:history="1">
                    <w:r w:rsidRPr="00DC5F10">
                      <w:rPr>
                        <w:rStyle w:val="a5"/>
                        <w:color w:val="auto"/>
                        <w:sz w:val="20"/>
                        <w:szCs w:val="20"/>
                      </w:rPr>
                      <w:t>Порядку державної реєстрації прав на нерухоме майно та їх обтяжень</w:t>
                    </w:r>
                  </w:hyperlink>
                  <w:r w:rsidRPr="00DC5F10">
                    <w:rPr>
                      <w:sz w:val="20"/>
                      <w:szCs w:val="20"/>
                    </w:rPr>
                    <w:t>.</w:t>
                  </w:r>
                </w:p>
                <w:p w:rsidR="00714E09" w:rsidRPr="00DC5F10" w:rsidRDefault="00714E09" w:rsidP="00714E09">
                  <w:pPr>
                    <w:pStyle w:val="a3"/>
                    <w:numPr>
                      <w:ilvl w:val="0"/>
                      <w:numId w:val="4"/>
                    </w:numPr>
                    <w:tabs>
                      <w:tab w:val="left" w:pos="223"/>
                      <w:tab w:val="left" w:pos="506"/>
                    </w:tabs>
                    <w:ind w:left="0" w:firstLine="81"/>
                    <w:rPr>
                      <w:rFonts w:ascii="Times New Roman" w:hAnsi="Times New Roman"/>
                      <w:b/>
                      <w:sz w:val="20"/>
                      <w:szCs w:val="20"/>
                      <w:lang w:eastAsia="ar-SA"/>
                    </w:rPr>
                  </w:pPr>
                  <w:r>
                    <w:rPr>
                      <w:rFonts w:ascii="Times New Roman" w:hAnsi="Times New Roman"/>
                      <w:sz w:val="20"/>
                      <w:szCs w:val="20"/>
                      <w:lang w:val="uk-UA" w:eastAsia="uk-UA"/>
                    </w:rPr>
                    <w:t>Д</w:t>
                  </w:r>
                  <w:r w:rsidRPr="00DC5F10">
                    <w:rPr>
                      <w:rFonts w:ascii="Times New Roman" w:hAnsi="Times New Roman"/>
                      <w:sz w:val="20"/>
                      <w:szCs w:val="20"/>
                      <w:lang w:eastAsia="uk-UA"/>
                    </w:rPr>
                    <w:t>окумент, що підтверджує сплату адміністративного збору крім випадків, передбачених Законом України «Про державну реєстрацію речових прав на нерухоме майно та їх обтяжень»</w:t>
                  </w:r>
                </w:p>
              </w:tc>
            </w:tr>
          </w:tbl>
          <w:p w:rsidR="00714E09" w:rsidRPr="00E01AC3" w:rsidRDefault="00714E09" w:rsidP="003F7793">
            <w:pPr>
              <w:pStyle w:val="a6"/>
              <w:tabs>
                <w:tab w:val="left" w:pos="472"/>
              </w:tabs>
              <w:suppressAutoHyphens/>
              <w:autoSpaceDE w:val="0"/>
              <w:spacing w:after="0" w:line="240" w:lineRule="auto"/>
              <w:ind w:left="81" w:hanging="34"/>
              <w:jc w:val="both"/>
              <w:rPr>
                <w:rFonts w:ascii="Times New Roman" w:hAnsi="Times New Roman"/>
                <w:b/>
                <w:szCs w:val="20"/>
                <w:lang w:val="uk-UA" w:eastAsia="ar-SA"/>
              </w:rPr>
            </w:pPr>
            <w:r w:rsidRPr="004B1B17">
              <w:rPr>
                <w:rStyle w:val="210pt"/>
              </w:rPr>
              <w:lastRenderedPageBreak/>
              <w:t>Заява вважається поданою, якщо до неї додані всі документи, зазначені в цьому пункті</w:t>
            </w:r>
          </w:p>
        </w:tc>
      </w:tr>
      <w:tr w:rsidR="00714E09" w:rsidRPr="002E73BA" w:rsidTr="00BD785E">
        <w:tc>
          <w:tcPr>
            <w:tcW w:w="366" w:type="dxa"/>
          </w:tcPr>
          <w:p w:rsidR="00714E09" w:rsidRPr="005F2129" w:rsidRDefault="00714E09"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3.</w:t>
            </w:r>
          </w:p>
        </w:tc>
        <w:tc>
          <w:tcPr>
            <w:tcW w:w="1861" w:type="dxa"/>
          </w:tcPr>
          <w:p w:rsidR="00714E09" w:rsidRPr="005F2129" w:rsidRDefault="00714E09"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Платність або безоплатність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 розмір та порядок внесення плати (адміністративного збору) за платну адміністративну послугу</w:t>
            </w:r>
          </w:p>
        </w:tc>
        <w:tc>
          <w:tcPr>
            <w:tcW w:w="8377" w:type="dxa"/>
          </w:tcPr>
          <w:p w:rsidR="00714E09" w:rsidRDefault="00714E09" w:rsidP="003F7793">
            <w:pPr>
              <w:suppressAutoHyphens/>
              <w:autoSpaceDE w:val="0"/>
              <w:spacing w:after="0" w:line="240" w:lineRule="auto"/>
              <w:jc w:val="both"/>
              <w:rPr>
                <w:rFonts w:ascii="Times New Roman" w:hAnsi="Times New Roman"/>
                <w:sz w:val="20"/>
                <w:szCs w:val="20"/>
                <w:lang w:val="uk-UA" w:eastAsia="uk-UA"/>
              </w:rPr>
            </w:pPr>
            <w:proofErr w:type="gramStart"/>
            <w:r w:rsidRPr="00A07F61">
              <w:rPr>
                <w:rFonts w:ascii="Times New Roman" w:hAnsi="Times New Roman"/>
                <w:sz w:val="20"/>
                <w:szCs w:val="20"/>
                <w:lang w:eastAsia="uk-UA"/>
              </w:rPr>
              <w:t>Адм</w:t>
            </w:r>
            <w:proofErr w:type="gramEnd"/>
            <w:r w:rsidRPr="00A07F61">
              <w:rPr>
                <w:rFonts w:ascii="Times New Roman" w:hAnsi="Times New Roman"/>
                <w:sz w:val="20"/>
                <w:szCs w:val="20"/>
                <w:lang w:eastAsia="uk-UA"/>
              </w:rPr>
              <w:t>іністративна послуга надається платно, крім випадків, передбачених Законом України «Про державну реєстрацію речових прав на нерухоме майно та їх обтяжень»</w:t>
            </w:r>
            <w:r>
              <w:rPr>
                <w:rFonts w:ascii="Times New Roman" w:hAnsi="Times New Roman"/>
                <w:sz w:val="20"/>
                <w:szCs w:val="20"/>
                <w:lang w:val="uk-UA" w:eastAsia="uk-UA"/>
              </w:rPr>
              <w:t>.</w:t>
            </w:r>
          </w:p>
          <w:p w:rsidR="00714E09" w:rsidRPr="00A07F61" w:rsidRDefault="00714E09" w:rsidP="003F7793">
            <w:pPr>
              <w:suppressAutoHyphens/>
              <w:autoSpaceDE w:val="0"/>
              <w:spacing w:after="0" w:line="240" w:lineRule="auto"/>
              <w:jc w:val="both"/>
              <w:rPr>
                <w:rFonts w:ascii="Times New Roman" w:hAnsi="Times New Roman"/>
                <w:sz w:val="20"/>
                <w:szCs w:val="20"/>
                <w:lang w:val="uk-UA" w:eastAsia="uk-UA"/>
              </w:rPr>
            </w:pPr>
          </w:p>
          <w:p w:rsidR="00714E09" w:rsidRPr="00470472" w:rsidRDefault="00714E09" w:rsidP="003F7793">
            <w:pPr>
              <w:pStyle w:val="a3"/>
              <w:rPr>
                <w:rFonts w:ascii="Times New Roman" w:hAnsi="Times New Roman"/>
                <w:sz w:val="20"/>
                <w:szCs w:val="20"/>
                <w:lang w:val="uk-UA"/>
              </w:rPr>
            </w:pPr>
            <w:r w:rsidRPr="00470472">
              <w:rPr>
                <w:rFonts w:ascii="Times New Roman" w:hAnsi="Times New Roman"/>
                <w:sz w:val="20"/>
                <w:szCs w:val="20"/>
                <w:lang w:val="uk-UA"/>
              </w:rPr>
              <w:t xml:space="preserve">Плата за </w:t>
            </w:r>
            <w:r w:rsidRPr="00470472">
              <w:rPr>
                <w:rFonts w:ascii="Times New Roman" w:hAnsi="Times New Roman"/>
                <w:sz w:val="20"/>
                <w:szCs w:val="20"/>
                <w:shd w:val="clear" w:color="auto" w:fill="FFFFFF"/>
              </w:rPr>
              <w:t>отримання інформації з Державного реєстру прав</w:t>
            </w:r>
            <w:r w:rsidRPr="00470472">
              <w:rPr>
                <w:rFonts w:ascii="Times New Roman" w:hAnsi="Times New Roman"/>
                <w:sz w:val="20"/>
                <w:szCs w:val="20"/>
                <w:lang w:val="uk-UA"/>
              </w:rPr>
              <w:t xml:space="preserve"> у </w:t>
            </w:r>
            <w:r w:rsidRPr="00470472">
              <w:rPr>
                <w:rFonts w:ascii="Times New Roman" w:hAnsi="Times New Roman"/>
                <w:b/>
                <w:sz w:val="20"/>
                <w:szCs w:val="20"/>
                <w:u w:val="single"/>
                <w:lang w:val="uk-UA"/>
              </w:rPr>
              <w:t>паперовій формі</w:t>
            </w:r>
          </w:p>
          <w:p w:rsidR="00714E09" w:rsidRPr="00470472" w:rsidRDefault="00714E09" w:rsidP="003F7793">
            <w:pPr>
              <w:pStyle w:val="a3"/>
              <w:rPr>
                <w:rFonts w:ascii="Times New Roman" w:hAnsi="Times New Roman"/>
                <w:sz w:val="20"/>
                <w:szCs w:val="20"/>
              </w:rPr>
            </w:pPr>
            <w:r w:rsidRPr="00470472">
              <w:rPr>
                <w:rFonts w:ascii="Times New Roman" w:hAnsi="Times New Roman"/>
                <w:sz w:val="20"/>
                <w:szCs w:val="20"/>
                <w:lang w:val="uk-UA"/>
              </w:rPr>
              <w:t xml:space="preserve">Сума: 0,025 </w:t>
            </w:r>
            <w:r w:rsidRPr="00470472">
              <w:rPr>
                <w:rFonts w:ascii="Times New Roman" w:hAnsi="Times New Roman"/>
                <w:sz w:val="20"/>
                <w:szCs w:val="20"/>
                <w:shd w:val="clear" w:color="auto" w:fill="FFFFFF"/>
              </w:rPr>
              <w:t>прожиткового мінімуму для працездатних осіб</w:t>
            </w:r>
            <w:r w:rsidRPr="00470472">
              <w:rPr>
                <w:rFonts w:ascii="Times New Roman" w:hAnsi="Times New Roman"/>
                <w:sz w:val="20"/>
                <w:szCs w:val="20"/>
                <w:lang w:val="uk-UA"/>
              </w:rPr>
              <w:t xml:space="preserve">  </w:t>
            </w:r>
          </w:p>
          <w:p w:rsidR="00714E09" w:rsidRPr="00470472" w:rsidRDefault="00714E09" w:rsidP="003F7793">
            <w:pPr>
              <w:pStyle w:val="a3"/>
              <w:rPr>
                <w:rFonts w:ascii="Times New Roman" w:hAnsi="Times New Roman"/>
                <w:sz w:val="20"/>
                <w:szCs w:val="20"/>
                <w:lang w:val="uk-UA"/>
              </w:rPr>
            </w:pPr>
            <w:r w:rsidRPr="00470472">
              <w:rPr>
                <w:rFonts w:ascii="Times New Roman" w:hAnsi="Times New Roman"/>
                <w:sz w:val="20"/>
                <w:szCs w:val="20"/>
                <w:lang w:val="uk-UA"/>
              </w:rPr>
              <w:t>Отримувач: Бучанська міська територіальна громада, Банк отримувача: Казначейство України, Код класифікації - 22012700, код ЄДРПОУ  37955989, Номер рахунку (</w:t>
            </w:r>
            <w:r w:rsidRPr="00470472">
              <w:rPr>
                <w:rFonts w:ascii="Times New Roman" w:hAnsi="Times New Roman"/>
                <w:sz w:val="20"/>
                <w:szCs w:val="20"/>
              </w:rPr>
              <w:t>IBAN</w:t>
            </w:r>
            <w:r w:rsidRPr="00470472">
              <w:rPr>
                <w:rFonts w:ascii="Times New Roman" w:hAnsi="Times New Roman"/>
                <w:sz w:val="20"/>
                <w:szCs w:val="20"/>
                <w:lang w:val="uk-UA"/>
              </w:rPr>
              <w:t xml:space="preserve">) </w:t>
            </w:r>
            <w:r w:rsidRPr="00470472">
              <w:rPr>
                <w:rFonts w:ascii="Times New Roman" w:hAnsi="Times New Roman"/>
                <w:sz w:val="20"/>
                <w:szCs w:val="20"/>
              </w:rPr>
              <w:t>UA808999980333299300041010756</w:t>
            </w:r>
            <w:r w:rsidRPr="00470472">
              <w:rPr>
                <w:rFonts w:ascii="Times New Roman" w:hAnsi="Times New Roman"/>
                <w:sz w:val="20"/>
                <w:szCs w:val="20"/>
                <w:lang w:val="uk-UA"/>
              </w:rPr>
              <w:t>, МФО 899998</w:t>
            </w:r>
          </w:p>
          <w:p w:rsidR="00714E09" w:rsidRDefault="00714E09" w:rsidP="003F7793">
            <w:pPr>
              <w:pStyle w:val="a3"/>
              <w:rPr>
                <w:rFonts w:ascii="Times New Roman" w:hAnsi="Times New Roman"/>
                <w:sz w:val="20"/>
                <w:szCs w:val="20"/>
                <w:lang w:val="uk-UA"/>
              </w:rPr>
            </w:pPr>
          </w:p>
          <w:p w:rsidR="00714E09" w:rsidRPr="00156267" w:rsidRDefault="00714E09" w:rsidP="003F7793">
            <w:pPr>
              <w:pStyle w:val="a3"/>
              <w:rPr>
                <w:rFonts w:ascii="Times New Roman" w:hAnsi="Times New Roman"/>
                <w:sz w:val="20"/>
                <w:szCs w:val="20"/>
                <w:lang w:val="uk-UA"/>
              </w:rPr>
            </w:pPr>
            <w:r w:rsidRPr="00156267">
              <w:rPr>
                <w:rFonts w:ascii="Times New Roman" w:hAnsi="Times New Roman"/>
                <w:sz w:val="20"/>
                <w:szCs w:val="20"/>
                <w:lang w:val="uk-UA"/>
              </w:rPr>
              <w:t>Плата за</w:t>
            </w:r>
            <w:r w:rsidRPr="00156267">
              <w:rPr>
                <w:rFonts w:ascii="Times New Roman" w:hAnsi="Times New Roman"/>
                <w:sz w:val="20"/>
                <w:szCs w:val="20"/>
                <w:shd w:val="clear" w:color="auto" w:fill="FFFFFF"/>
              </w:rPr>
              <w:t xml:space="preserve"> отримання інформації з Державного реєстру прав</w:t>
            </w:r>
            <w:r w:rsidRPr="00156267">
              <w:rPr>
                <w:rFonts w:ascii="Times New Roman" w:hAnsi="Times New Roman"/>
                <w:sz w:val="20"/>
                <w:szCs w:val="20"/>
                <w:lang w:val="uk-UA"/>
              </w:rPr>
              <w:t xml:space="preserve"> у </w:t>
            </w:r>
            <w:r w:rsidRPr="00156267">
              <w:rPr>
                <w:rFonts w:ascii="Times New Roman" w:hAnsi="Times New Roman"/>
                <w:b/>
                <w:sz w:val="20"/>
                <w:szCs w:val="20"/>
                <w:u w:val="single"/>
                <w:lang w:val="uk-UA"/>
              </w:rPr>
              <w:t>електронній формі</w:t>
            </w:r>
          </w:p>
          <w:p w:rsidR="00714E09" w:rsidRPr="00156267" w:rsidRDefault="00714E09" w:rsidP="003F7793">
            <w:pPr>
              <w:pStyle w:val="a3"/>
              <w:rPr>
                <w:rFonts w:ascii="Times New Roman" w:hAnsi="Times New Roman"/>
                <w:sz w:val="20"/>
                <w:szCs w:val="20"/>
              </w:rPr>
            </w:pPr>
            <w:r w:rsidRPr="00156267">
              <w:rPr>
                <w:rFonts w:ascii="Times New Roman" w:hAnsi="Times New Roman"/>
                <w:sz w:val="20"/>
                <w:szCs w:val="20"/>
                <w:lang w:val="uk-UA"/>
              </w:rPr>
              <w:t xml:space="preserve">Сума: 0,0125 </w:t>
            </w:r>
            <w:r w:rsidRPr="00156267">
              <w:rPr>
                <w:rFonts w:ascii="Times New Roman" w:hAnsi="Times New Roman"/>
                <w:sz w:val="20"/>
                <w:szCs w:val="20"/>
                <w:shd w:val="clear" w:color="auto" w:fill="FFFFFF"/>
              </w:rPr>
              <w:t>прожиткового мінімуму для працездатних осіб</w:t>
            </w:r>
            <w:r w:rsidRPr="00156267">
              <w:rPr>
                <w:rFonts w:ascii="Times New Roman" w:hAnsi="Times New Roman"/>
                <w:sz w:val="20"/>
                <w:szCs w:val="20"/>
                <w:lang w:val="uk-UA"/>
              </w:rPr>
              <w:t xml:space="preserve"> </w:t>
            </w:r>
          </w:p>
          <w:p w:rsidR="00714E09" w:rsidRPr="000B77A6" w:rsidRDefault="00714E09" w:rsidP="003F7793">
            <w:pPr>
              <w:pStyle w:val="a3"/>
              <w:rPr>
                <w:rFonts w:ascii="Times New Roman" w:hAnsi="Times New Roman"/>
                <w:b/>
                <w:sz w:val="20"/>
                <w:szCs w:val="20"/>
                <w:lang w:val="uk-UA" w:eastAsia="ar-SA"/>
              </w:rPr>
            </w:pPr>
            <w:r w:rsidRPr="00156267">
              <w:rPr>
                <w:rFonts w:ascii="Times New Roman" w:hAnsi="Times New Roman"/>
                <w:sz w:val="20"/>
                <w:szCs w:val="20"/>
                <w:lang w:val="uk-UA"/>
              </w:rPr>
              <w:t>Отримувач: Бучанська міська територіальна громада, Банк отримувача: Казначейство України, Код класифікації - 22012700, код ЄДРПОУ  37955989, Номер рахунку (</w:t>
            </w:r>
            <w:r w:rsidRPr="00156267">
              <w:rPr>
                <w:rFonts w:ascii="Times New Roman" w:hAnsi="Times New Roman"/>
                <w:sz w:val="20"/>
                <w:szCs w:val="20"/>
              </w:rPr>
              <w:t>IBAN</w:t>
            </w:r>
            <w:r w:rsidRPr="00156267">
              <w:rPr>
                <w:rFonts w:ascii="Times New Roman" w:hAnsi="Times New Roman"/>
                <w:sz w:val="20"/>
                <w:szCs w:val="20"/>
                <w:lang w:val="uk-UA"/>
              </w:rPr>
              <w:t xml:space="preserve">) </w:t>
            </w:r>
            <w:r w:rsidRPr="00156267">
              <w:rPr>
                <w:rFonts w:ascii="Times New Roman" w:hAnsi="Times New Roman"/>
                <w:sz w:val="20"/>
                <w:szCs w:val="20"/>
              </w:rPr>
              <w:t>UA808999980333299300041010756</w:t>
            </w:r>
            <w:r w:rsidRPr="00156267">
              <w:rPr>
                <w:rFonts w:ascii="Times New Roman" w:hAnsi="Times New Roman"/>
                <w:sz w:val="20"/>
                <w:szCs w:val="20"/>
                <w:lang w:val="uk-UA"/>
              </w:rPr>
              <w:t>, МФО 899998</w:t>
            </w:r>
          </w:p>
        </w:tc>
      </w:tr>
      <w:tr w:rsidR="00714E09" w:rsidRPr="005F2129" w:rsidTr="00BD785E">
        <w:tc>
          <w:tcPr>
            <w:tcW w:w="366" w:type="dxa"/>
          </w:tcPr>
          <w:p w:rsidR="00714E09" w:rsidRPr="005F2129" w:rsidRDefault="00714E09"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1861" w:type="dxa"/>
          </w:tcPr>
          <w:p w:rsidR="00714E09" w:rsidRPr="005F2129" w:rsidRDefault="00714E09"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Строк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77" w:type="dxa"/>
          </w:tcPr>
          <w:p w:rsidR="00714E09" w:rsidRPr="005F2129" w:rsidRDefault="00714E09" w:rsidP="003F7793">
            <w:pPr>
              <w:suppressAutoHyphens/>
              <w:autoSpaceDE w:val="0"/>
              <w:spacing w:after="0" w:line="240" w:lineRule="auto"/>
              <w:contextualSpacing/>
              <w:jc w:val="both"/>
              <w:rPr>
                <w:rFonts w:ascii="Times New Roman" w:hAnsi="Times New Roman"/>
                <w:sz w:val="20"/>
                <w:szCs w:val="20"/>
              </w:rPr>
            </w:pPr>
            <w:r w:rsidRPr="005F2129">
              <w:rPr>
                <w:rFonts w:ascii="Times New Roman" w:hAnsi="Times New Roman"/>
                <w:sz w:val="20"/>
                <w:szCs w:val="20"/>
              </w:rPr>
              <w:t>Надання інформації з Державного реєстру речових прав на нерухоме майно у паперовій формі здійснюються у строк, що не перевищує одного робочого дня з дня реєстрації</w:t>
            </w:r>
            <w:r>
              <w:rPr>
                <w:rFonts w:ascii="Times New Roman" w:hAnsi="Times New Roman"/>
                <w:sz w:val="20"/>
                <w:szCs w:val="20"/>
              </w:rPr>
              <w:t xml:space="preserve"> </w:t>
            </w:r>
            <w:r w:rsidRPr="005F2129">
              <w:rPr>
                <w:rFonts w:ascii="Times New Roman" w:hAnsi="Times New Roman"/>
                <w:sz w:val="20"/>
                <w:szCs w:val="20"/>
              </w:rPr>
              <w:t>відповідної заяви в Державному реє</w:t>
            </w:r>
            <w:proofErr w:type="gramStart"/>
            <w:r w:rsidRPr="005F2129">
              <w:rPr>
                <w:rFonts w:ascii="Times New Roman" w:hAnsi="Times New Roman"/>
                <w:sz w:val="20"/>
                <w:szCs w:val="20"/>
              </w:rPr>
              <w:t>стр</w:t>
            </w:r>
            <w:proofErr w:type="gramEnd"/>
            <w:r w:rsidRPr="005F2129">
              <w:rPr>
                <w:rFonts w:ascii="Times New Roman" w:hAnsi="Times New Roman"/>
                <w:sz w:val="20"/>
                <w:szCs w:val="20"/>
              </w:rPr>
              <w:t>і речових прав на нерухоме майно</w:t>
            </w:r>
          </w:p>
        </w:tc>
      </w:tr>
      <w:tr w:rsidR="00714E09" w:rsidRPr="005F2129" w:rsidTr="00BD785E">
        <w:tc>
          <w:tcPr>
            <w:tcW w:w="366" w:type="dxa"/>
          </w:tcPr>
          <w:p w:rsidR="00714E09" w:rsidRPr="005F2129" w:rsidRDefault="00714E09"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1861" w:type="dxa"/>
          </w:tcPr>
          <w:p w:rsidR="00714E09" w:rsidRPr="005F2129" w:rsidRDefault="00714E09"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Результат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77" w:type="dxa"/>
          </w:tcPr>
          <w:p w:rsidR="00714E09" w:rsidRPr="005F2129" w:rsidRDefault="00714E09" w:rsidP="003F7793">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sz w:val="20"/>
                <w:szCs w:val="20"/>
              </w:rPr>
              <w:t xml:space="preserve">Надання інформації з Державного реєстру речових прав на нерухоме майно або </w:t>
            </w:r>
            <w:proofErr w:type="gramStart"/>
            <w:r w:rsidRPr="005F2129">
              <w:rPr>
                <w:rFonts w:ascii="Times New Roman" w:hAnsi="Times New Roman"/>
                <w:sz w:val="20"/>
                <w:szCs w:val="20"/>
              </w:rPr>
              <w:t>р</w:t>
            </w:r>
            <w:proofErr w:type="gramEnd"/>
            <w:r w:rsidRPr="005F2129">
              <w:rPr>
                <w:rFonts w:ascii="Times New Roman" w:hAnsi="Times New Roman"/>
                <w:sz w:val="20"/>
                <w:szCs w:val="20"/>
              </w:rPr>
              <w:t>ішення про відмову у наданні інформації з Державного реєстру речових прав на нерухоме майно</w:t>
            </w:r>
          </w:p>
        </w:tc>
      </w:tr>
      <w:tr w:rsidR="00714E09" w:rsidRPr="005F2129" w:rsidTr="00BD785E">
        <w:trPr>
          <w:trHeight w:val="1077"/>
        </w:trPr>
        <w:tc>
          <w:tcPr>
            <w:tcW w:w="366" w:type="dxa"/>
          </w:tcPr>
          <w:p w:rsidR="00714E09" w:rsidRPr="005F2129" w:rsidRDefault="00714E09"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1861" w:type="dxa"/>
          </w:tcPr>
          <w:p w:rsidR="00714E09" w:rsidRPr="005F2129" w:rsidRDefault="00714E09" w:rsidP="003F7793">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8377" w:type="dxa"/>
          </w:tcPr>
          <w:p w:rsidR="00714E09" w:rsidRPr="005F2129" w:rsidRDefault="00714E09" w:rsidP="003F7793">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sz w:val="20"/>
                <w:szCs w:val="20"/>
              </w:rPr>
              <w:t>Інформація з Державного реєстру речових прав на нерухоме майно надається за допомогою програмних засобів ведення цього реєстру у паперовій або електронній формі, що має однакову юридичну силу та містить обов’язкове посилання на Державний реє</w:t>
            </w:r>
            <w:proofErr w:type="gramStart"/>
            <w:r w:rsidRPr="005F2129">
              <w:rPr>
                <w:rFonts w:ascii="Times New Roman" w:hAnsi="Times New Roman"/>
                <w:sz w:val="20"/>
                <w:szCs w:val="20"/>
              </w:rPr>
              <w:t>стр</w:t>
            </w:r>
            <w:proofErr w:type="gramEnd"/>
            <w:r w:rsidRPr="005F2129">
              <w:rPr>
                <w:rFonts w:ascii="Times New Roman" w:hAnsi="Times New Roman"/>
                <w:sz w:val="20"/>
                <w:szCs w:val="20"/>
              </w:rPr>
              <w:t xml:space="preserve"> речових прав на нерухоме майно</w:t>
            </w:r>
          </w:p>
        </w:tc>
      </w:tr>
      <w:tr w:rsidR="00714E09" w:rsidRPr="005F2129" w:rsidTr="00BD785E">
        <w:trPr>
          <w:trHeight w:val="2172"/>
        </w:trPr>
        <w:tc>
          <w:tcPr>
            <w:tcW w:w="366" w:type="dxa"/>
          </w:tcPr>
          <w:p w:rsidR="00714E09" w:rsidRPr="005F2129" w:rsidRDefault="00714E09" w:rsidP="003F7793">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1861" w:type="dxa"/>
          </w:tcPr>
          <w:p w:rsidR="00714E09" w:rsidRPr="005F2129" w:rsidRDefault="00714E09" w:rsidP="003F7793">
            <w:pPr>
              <w:suppressAutoHyphens/>
              <w:autoSpaceDE w:val="0"/>
              <w:spacing w:after="0" w:line="240" w:lineRule="auto"/>
              <w:jc w:val="center"/>
              <w:rPr>
                <w:rFonts w:ascii="Times New Roman" w:hAnsi="Times New Roman"/>
                <w:sz w:val="20"/>
                <w:szCs w:val="20"/>
                <w:shd w:val="clear" w:color="auto" w:fill="FFFFFF"/>
              </w:rPr>
            </w:pPr>
            <w:r w:rsidRPr="005F2129">
              <w:rPr>
                <w:rFonts w:ascii="Times New Roman" w:hAnsi="Times New Roman"/>
                <w:sz w:val="20"/>
                <w:szCs w:val="20"/>
                <w:shd w:val="clear" w:color="auto" w:fill="FFFFFF"/>
              </w:rPr>
              <w:t xml:space="preserve">Акти законодавства, що регулюють порядок та умови надання </w:t>
            </w:r>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 послуги</w:t>
            </w:r>
          </w:p>
        </w:tc>
        <w:tc>
          <w:tcPr>
            <w:tcW w:w="8377" w:type="dxa"/>
          </w:tcPr>
          <w:p w:rsidR="00714E09" w:rsidRPr="008151FA" w:rsidRDefault="00714E09" w:rsidP="003F7793">
            <w:pPr>
              <w:suppressAutoHyphens/>
              <w:autoSpaceDE w:val="0"/>
              <w:spacing w:after="0" w:line="240" w:lineRule="auto"/>
              <w:contextualSpacing/>
              <w:jc w:val="both"/>
              <w:rPr>
                <w:rFonts w:ascii="Times New Roman" w:hAnsi="Times New Roman"/>
                <w:i/>
                <w:sz w:val="20"/>
                <w:szCs w:val="20"/>
              </w:rPr>
            </w:pPr>
            <w:r w:rsidRPr="008151FA">
              <w:rPr>
                <w:rFonts w:ascii="Times New Roman" w:hAnsi="Times New Roman"/>
                <w:i/>
                <w:sz w:val="20"/>
                <w:szCs w:val="20"/>
              </w:rPr>
              <w:t xml:space="preserve">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w:t>
            </w:r>
            <w:proofErr w:type="gramStart"/>
            <w:r w:rsidRPr="008151FA">
              <w:rPr>
                <w:rFonts w:ascii="Times New Roman" w:hAnsi="Times New Roman"/>
                <w:i/>
                <w:sz w:val="20"/>
                <w:szCs w:val="20"/>
              </w:rPr>
              <w:t>в</w:t>
            </w:r>
            <w:proofErr w:type="gramEnd"/>
            <w:r w:rsidRPr="008151FA">
              <w:rPr>
                <w:rFonts w:ascii="Times New Roman" w:hAnsi="Times New Roman"/>
                <w:i/>
                <w:sz w:val="20"/>
                <w:szCs w:val="20"/>
              </w:rPr>
              <w:t xml:space="preserve">ід 26 жовтня 2011 року № 1141 «Про затвердження Порядку ведення Державного реєстру речових прав на нерухоме майно»; Наказ Міністерства юстиції України від 21 листопада 2016 року № 3276/5 «Про затвердження Вимог до оформлення заяв та </w:t>
            </w:r>
            <w:proofErr w:type="gramStart"/>
            <w:r w:rsidRPr="008151FA">
              <w:rPr>
                <w:rFonts w:ascii="Times New Roman" w:hAnsi="Times New Roman"/>
                <w:i/>
                <w:sz w:val="20"/>
                <w:szCs w:val="20"/>
              </w:rPr>
              <w:t>р</w:t>
            </w:r>
            <w:proofErr w:type="gramEnd"/>
            <w:r w:rsidRPr="008151FA">
              <w:rPr>
                <w:rFonts w:ascii="Times New Roman" w:hAnsi="Times New Roman"/>
                <w:i/>
                <w:sz w:val="20"/>
                <w:szCs w:val="20"/>
              </w:rPr>
              <w:t>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714E09" w:rsidRPr="0009640D" w:rsidRDefault="00714E09" w:rsidP="00714E09">
      <w:pPr>
        <w:spacing w:after="0" w:line="360" w:lineRule="auto"/>
        <w:jc w:val="both"/>
        <w:rPr>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727BB9" w:rsidRPr="00AD16D8" w:rsidRDefault="00727BB9" w:rsidP="00AD16D8">
      <w:pPr>
        <w:pStyle w:val="a3"/>
        <w:rPr>
          <w:rFonts w:ascii="Times New Roman" w:hAnsi="Times New Roman" w:cs="Times New Roman"/>
          <w:sz w:val="20"/>
          <w:szCs w:val="20"/>
          <w:lang w:val="uk-UA"/>
        </w:rPr>
      </w:pPr>
    </w:p>
    <w:sectPr w:rsidR="00727BB9" w:rsidRPr="00AD16D8" w:rsidSect="007B448C">
      <w:pgSz w:w="11906" w:h="16838"/>
      <w:pgMar w:top="993"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D09B4"/>
    <w:multiLevelType w:val="hybridMultilevel"/>
    <w:tmpl w:val="6AC0CBAA"/>
    <w:lvl w:ilvl="0" w:tplc="B9B6ED18">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6323204"/>
    <w:multiLevelType w:val="hybridMultilevel"/>
    <w:tmpl w:val="BCA46D3E"/>
    <w:lvl w:ilvl="0" w:tplc="63868484">
      <w:start w:val="1"/>
      <w:numFmt w:val="decimal"/>
      <w:lvlText w:val="%1."/>
      <w:lvlJc w:val="left"/>
      <w:pPr>
        <w:ind w:left="583" w:hanging="360"/>
      </w:pPr>
      <w:rPr>
        <w:rFonts w:hint="default"/>
        <w:b w:val="0"/>
      </w:rPr>
    </w:lvl>
    <w:lvl w:ilvl="1" w:tplc="04190019" w:tentative="1">
      <w:start w:val="1"/>
      <w:numFmt w:val="lowerLetter"/>
      <w:lvlText w:val="%2."/>
      <w:lvlJc w:val="left"/>
      <w:pPr>
        <w:ind w:left="1303" w:hanging="360"/>
      </w:pPr>
    </w:lvl>
    <w:lvl w:ilvl="2" w:tplc="0419001B" w:tentative="1">
      <w:start w:val="1"/>
      <w:numFmt w:val="lowerRoman"/>
      <w:lvlText w:val="%3."/>
      <w:lvlJc w:val="right"/>
      <w:pPr>
        <w:ind w:left="2023" w:hanging="180"/>
      </w:pPr>
    </w:lvl>
    <w:lvl w:ilvl="3" w:tplc="0419000F" w:tentative="1">
      <w:start w:val="1"/>
      <w:numFmt w:val="decimal"/>
      <w:lvlText w:val="%4."/>
      <w:lvlJc w:val="left"/>
      <w:pPr>
        <w:ind w:left="2743" w:hanging="360"/>
      </w:pPr>
    </w:lvl>
    <w:lvl w:ilvl="4" w:tplc="04190019" w:tentative="1">
      <w:start w:val="1"/>
      <w:numFmt w:val="lowerLetter"/>
      <w:lvlText w:val="%5."/>
      <w:lvlJc w:val="left"/>
      <w:pPr>
        <w:ind w:left="3463" w:hanging="360"/>
      </w:pPr>
    </w:lvl>
    <w:lvl w:ilvl="5" w:tplc="0419001B" w:tentative="1">
      <w:start w:val="1"/>
      <w:numFmt w:val="lowerRoman"/>
      <w:lvlText w:val="%6."/>
      <w:lvlJc w:val="right"/>
      <w:pPr>
        <w:ind w:left="4183" w:hanging="180"/>
      </w:pPr>
    </w:lvl>
    <w:lvl w:ilvl="6" w:tplc="0419000F" w:tentative="1">
      <w:start w:val="1"/>
      <w:numFmt w:val="decimal"/>
      <w:lvlText w:val="%7."/>
      <w:lvlJc w:val="left"/>
      <w:pPr>
        <w:ind w:left="4903" w:hanging="360"/>
      </w:pPr>
    </w:lvl>
    <w:lvl w:ilvl="7" w:tplc="04190019" w:tentative="1">
      <w:start w:val="1"/>
      <w:numFmt w:val="lowerLetter"/>
      <w:lvlText w:val="%8."/>
      <w:lvlJc w:val="left"/>
      <w:pPr>
        <w:ind w:left="5623" w:hanging="360"/>
      </w:pPr>
    </w:lvl>
    <w:lvl w:ilvl="8" w:tplc="0419001B" w:tentative="1">
      <w:start w:val="1"/>
      <w:numFmt w:val="lowerRoman"/>
      <w:lvlText w:val="%9."/>
      <w:lvlJc w:val="right"/>
      <w:pPr>
        <w:ind w:left="6343" w:hanging="180"/>
      </w:pPr>
    </w:lvl>
  </w:abstractNum>
  <w:abstractNum w:abstractNumId="2">
    <w:nsid w:val="50800B73"/>
    <w:multiLevelType w:val="hybridMultilevel"/>
    <w:tmpl w:val="7BA279CC"/>
    <w:lvl w:ilvl="0" w:tplc="F9A60326">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1CA040F"/>
    <w:multiLevelType w:val="hybridMultilevel"/>
    <w:tmpl w:val="00065E9C"/>
    <w:lvl w:ilvl="0" w:tplc="1A06D660">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B9"/>
    <w:rsid w:val="00001151"/>
    <w:rsid w:val="0007191D"/>
    <w:rsid w:val="00301DB9"/>
    <w:rsid w:val="0030383D"/>
    <w:rsid w:val="003C1BEC"/>
    <w:rsid w:val="004471DE"/>
    <w:rsid w:val="004B15A3"/>
    <w:rsid w:val="004D401A"/>
    <w:rsid w:val="004F493D"/>
    <w:rsid w:val="00526ADE"/>
    <w:rsid w:val="005B0F85"/>
    <w:rsid w:val="00714E09"/>
    <w:rsid w:val="00727BB9"/>
    <w:rsid w:val="0075495D"/>
    <w:rsid w:val="0086487E"/>
    <w:rsid w:val="008A1DCC"/>
    <w:rsid w:val="00943400"/>
    <w:rsid w:val="009E683A"/>
    <w:rsid w:val="00AD16D8"/>
    <w:rsid w:val="00B549DE"/>
    <w:rsid w:val="00B77FC0"/>
    <w:rsid w:val="00BD785E"/>
    <w:rsid w:val="00C63497"/>
    <w:rsid w:val="00CC02E4"/>
    <w:rsid w:val="00CD5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6D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D16D8"/>
    <w:pPr>
      <w:spacing w:after="0" w:line="240" w:lineRule="auto"/>
    </w:pPr>
  </w:style>
  <w:style w:type="paragraph" w:customStyle="1" w:styleId="21">
    <w:name w:val="Заголовок 21"/>
    <w:basedOn w:val="a"/>
    <w:next w:val="a"/>
    <w:uiPriority w:val="99"/>
    <w:rsid w:val="00AD16D8"/>
    <w:pPr>
      <w:keepNext/>
      <w:spacing w:after="0" w:line="240" w:lineRule="auto"/>
      <w:jc w:val="center"/>
    </w:pPr>
    <w:rPr>
      <w:rFonts w:ascii="Times New Roman" w:hAnsi="Times New Roman"/>
      <w:sz w:val="28"/>
      <w:szCs w:val="20"/>
      <w:lang w:val="uk-UA"/>
    </w:rPr>
  </w:style>
  <w:style w:type="character" w:customStyle="1" w:styleId="210pt">
    <w:name w:val="Основной текст (2) + 10 pt"/>
    <w:basedOn w:val="a0"/>
    <w:uiPriority w:val="99"/>
    <w:rsid w:val="00AD16D8"/>
    <w:rPr>
      <w:rFonts w:ascii="Times New Roman" w:hAnsi="Times New Roman" w:cs="Times New Roman"/>
      <w:i/>
      <w:iCs/>
      <w:color w:val="000000"/>
      <w:spacing w:val="0"/>
      <w:w w:val="100"/>
      <w:position w:val="0"/>
      <w:sz w:val="20"/>
      <w:szCs w:val="20"/>
      <w:shd w:val="clear" w:color="auto" w:fill="FFFFFF"/>
      <w:lang w:val="uk-UA" w:eastAsia="uk-UA"/>
    </w:rPr>
  </w:style>
  <w:style w:type="paragraph" w:styleId="a4">
    <w:name w:val="Normal (Web)"/>
    <w:basedOn w:val="a"/>
    <w:uiPriority w:val="99"/>
    <w:rsid w:val="00AD16D8"/>
    <w:pPr>
      <w:spacing w:before="280" w:after="280" w:line="240" w:lineRule="auto"/>
    </w:pPr>
    <w:rPr>
      <w:rFonts w:ascii="Times New Roman" w:hAnsi="Times New Roman"/>
      <w:sz w:val="24"/>
      <w:szCs w:val="24"/>
      <w:lang w:eastAsia="zh-CN"/>
    </w:rPr>
  </w:style>
  <w:style w:type="character" w:styleId="a5">
    <w:name w:val="Hyperlink"/>
    <w:uiPriority w:val="99"/>
    <w:rsid w:val="00AD16D8"/>
    <w:rPr>
      <w:color w:val="0000FF"/>
      <w:u w:val="single"/>
    </w:rPr>
  </w:style>
  <w:style w:type="paragraph" w:styleId="a6">
    <w:name w:val="List Paragraph"/>
    <w:basedOn w:val="a"/>
    <w:uiPriority w:val="34"/>
    <w:qFormat/>
    <w:rsid w:val="00AD16D8"/>
    <w:pPr>
      <w:ind w:left="720"/>
      <w:contextualSpacing/>
    </w:pPr>
  </w:style>
  <w:style w:type="character" w:customStyle="1" w:styleId="2">
    <w:name w:val="Основной текст (2) + Курсив"/>
    <w:basedOn w:val="a0"/>
    <w:uiPriority w:val="99"/>
    <w:rsid w:val="00AD16D8"/>
    <w:rPr>
      <w:rFonts w:ascii="Times New Roman" w:hAnsi="Times New Roman" w:cs="Times New Roman"/>
      <w:i/>
      <w:iCs/>
      <w:color w:val="000000"/>
      <w:spacing w:val="0"/>
      <w:w w:val="100"/>
      <w:position w:val="0"/>
      <w:sz w:val="24"/>
      <w:szCs w:val="24"/>
      <w:u w:val="none"/>
      <w:shd w:val="clear" w:color="auto" w:fill="FFFFFF"/>
      <w:lang w:val="uk-UA" w:eastAsia="uk-UA"/>
    </w:rPr>
  </w:style>
  <w:style w:type="character" w:customStyle="1" w:styleId="20">
    <w:name w:val="Основной текст (2)_"/>
    <w:basedOn w:val="a0"/>
    <w:link w:val="22"/>
    <w:uiPriority w:val="99"/>
    <w:locked/>
    <w:rsid w:val="0007191D"/>
    <w:rPr>
      <w:rFonts w:ascii="Times New Roman" w:hAnsi="Times New Roman" w:cs="Times New Roman"/>
      <w:i/>
      <w:iCs/>
      <w:shd w:val="clear" w:color="auto" w:fill="FFFFFF"/>
    </w:rPr>
  </w:style>
  <w:style w:type="paragraph" w:customStyle="1" w:styleId="22">
    <w:name w:val="Основной текст (2)"/>
    <w:basedOn w:val="a"/>
    <w:link w:val="20"/>
    <w:uiPriority w:val="99"/>
    <w:rsid w:val="0007191D"/>
    <w:pPr>
      <w:widowControl w:val="0"/>
      <w:shd w:val="clear" w:color="auto" w:fill="FFFFFF"/>
      <w:spacing w:before="240" w:after="0" w:line="240" w:lineRule="atLeast"/>
      <w:ind w:hanging="400"/>
    </w:pPr>
    <w:rPr>
      <w:rFonts w:ascii="Times New Roman" w:eastAsiaTheme="minorHAnsi" w:hAnsi="Times New Roman"/>
      <w:i/>
      <w:iCs/>
      <w:lang w:eastAsia="en-US"/>
    </w:rPr>
  </w:style>
  <w:style w:type="paragraph" w:customStyle="1" w:styleId="rvps2">
    <w:name w:val="rvps2"/>
    <w:basedOn w:val="a"/>
    <w:rsid w:val="00714E09"/>
    <w:pPr>
      <w:suppressAutoHyphens/>
      <w:spacing w:before="280" w:after="280" w:line="240" w:lineRule="auto"/>
    </w:pPr>
    <w:rPr>
      <w:rFonts w:ascii="Times New Roman" w:hAnsi="Times New Roman"/>
      <w:sz w:val="24"/>
      <w:szCs w:val="24"/>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6D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D16D8"/>
    <w:pPr>
      <w:spacing w:after="0" w:line="240" w:lineRule="auto"/>
    </w:pPr>
  </w:style>
  <w:style w:type="paragraph" w:customStyle="1" w:styleId="21">
    <w:name w:val="Заголовок 21"/>
    <w:basedOn w:val="a"/>
    <w:next w:val="a"/>
    <w:uiPriority w:val="99"/>
    <w:rsid w:val="00AD16D8"/>
    <w:pPr>
      <w:keepNext/>
      <w:spacing w:after="0" w:line="240" w:lineRule="auto"/>
      <w:jc w:val="center"/>
    </w:pPr>
    <w:rPr>
      <w:rFonts w:ascii="Times New Roman" w:hAnsi="Times New Roman"/>
      <w:sz w:val="28"/>
      <w:szCs w:val="20"/>
      <w:lang w:val="uk-UA"/>
    </w:rPr>
  </w:style>
  <w:style w:type="character" w:customStyle="1" w:styleId="210pt">
    <w:name w:val="Основной текст (2) + 10 pt"/>
    <w:basedOn w:val="a0"/>
    <w:uiPriority w:val="99"/>
    <w:rsid w:val="00AD16D8"/>
    <w:rPr>
      <w:rFonts w:ascii="Times New Roman" w:hAnsi="Times New Roman" w:cs="Times New Roman"/>
      <w:i/>
      <w:iCs/>
      <w:color w:val="000000"/>
      <w:spacing w:val="0"/>
      <w:w w:val="100"/>
      <w:position w:val="0"/>
      <w:sz w:val="20"/>
      <w:szCs w:val="20"/>
      <w:shd w:val="clear" w:color="auto" w:fill="FFFFFF"/>
      <w:lang w:val="uk-UA" w:eastAsia="uk-UA"/>
    </w:rPr>
  </w:style>
  <w:style w:type="paragraph" w:styleId="a4">
    <w:name w:val="Normal (Web)"/>
    <w:basedOn w:val="a"/>
    <w:uiPriority w:val="99"/>
    <w:rsid w:val="00AD16D8"/>
    <w:pPr>
      <w:spacing w:before="280" w:after="280" w:line="240" w:lineRule="auto"/>
    </w:pPr>
    <w:rPr>
      <w:rFonts w:ascii="Times New Roman" w:hAnsi="Times New Roman"/>
      <w:sz w:val="24"/>
      <w:szCs w:val="24"/>
      <w:lang w:eastAsia="zh-CN"/>
    </w:rPr>
  </w:style>
  <w:style w:type="character" w:styleId="a5">
    <w:name w:val="Hyperlink"/>
    <w:uiPriority w:val="99"/>
    <w:rsid w:val="00AD16D8"/>
    <w:rPr>
      <w:color w:val="0000FF"/>
      <w:u w:val="single"/>
    </w:rPr>
  </w:style>
  <w:style w:type="paragraph" w:styleId="a6">
    <w:name w:val="List Paragraph"/>
    <w:basedOn w:val="a"/>
    <w:uiPriority w:val="34"/>
    <w:qFormat/>
    <w:rsid w:val="00AD16D8"/>
    <w:pPr>
      <w:ind w:left="720"/>
      <w:contextualSpacing/>
    </w:pPr>
  </w:style>
  <w:style w:type="character" w:customStyle="1" w:styleId="2">
    <w:name w:val="Основной текст (2) + Курсив"/>
    <w:basedOn w:val="a0"/>
    <w:uiPriority w:val="99"/>
    <w:rsid w:val="00AD16D8"/>
    <w:rPr>
      <w:rFonts w:ascii="Times New Roman" w:hAnsi="Times New Roman" w:cs="Times New Roman"/>
      <w:i/>
      <w:iCs/>
      <w:color w:val="000000"/>
      <w:spacing w:val="0"/>
      <w:w w:val="100"/>
      <w:position w:val="0"/>
      <w:sz w:val="24"/>
      <w:szCs w:val="24"/>
      <w:u w:val="none"/>
      <w:shd w:val="clear" w:color="auto" w:fill="FFFFFF"/>
      <w:lang w:val="uk-UA" w:eastAsia="uk-UA"/>
    </w:rPr>
  </w:style>
  <w:style w:type="character" w:customStyle="1" w:styleId="20">
    <w:name w:val="Основной текст (2)_"/>
    <w:basedOn w:val="a0"/>
    <w:link w:val="22"/>
    <w:uiPriority w:val="99"/>
    <w:locked/>
    <w:rsid w:val="0007191D"/>
    <w:rPr>
      <w:rFonts w:ascii="Times New Roman" w:hAnsi="Times New Roman" w:cs="Times New Roman"/>
      <w:i/>
      <w:iCs/>
      <w:shd w:val="clear" w:color="auto" w:fill="FFFFFF"/>
    </w:rPr>
  </w:style>
  <w:style w:type="paragraph" w:customStyle="1" w:styleId="22">
    <w:name w:val="Основной текст (2)"/>
    <w:basedOn w:val="a"/>
    <w:link w:val="20"/>
    <w:uiPriority w:val="99"/>
    <w:rsid w:val="0007191D"/>
    <w:pPr>
      <w:widowControl w:val="0"/>
      <w:shd w:val="clear" w:color="auto" w:fill="FFFFFF"/>
      <w:spacing w:before="240" w:after="0" w:line="240" w:lineRule="atLeast"/>
      <w:ind w:hanging="400"/>
    </w:pPr>
    <w:rPr>
      <w:rFonts w:ascii="Times New Roman" w:eastAsiaTheme="minorHAnsi" w:hAnsi="Times New Roman"/>
      <w:i/>
      <w:iCs/>
      <w:lang w:eastAsia="en-US"/>
    </w:rPr>
  </w:style>
  <w:style w:type="paragraph" w:customStyle="1" w:styleId="rvps2">
    <w:name w:val="rvps2"/>
    <w:basedOn w:val="a"/>
    <w:rsid w:val="00714E09"/>
    <w:pPr>
      <w:suppressAutoHyphens/>
      <w:spacing w:before="280" w:after="280" w:line="240" w:lineRule="auto"/>
    </w:pPr>
    <w:rPr>
      <w:rFonts w:ascii="Times New Roman" w:hAnsi="Times New Roman"/>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_bucha@ukr.net" TargetMode="External"/><Relationship Id="rId13" Type="http://schemas.openxmlformats.org/officeDocument/2006/relationships/hyperlink" Target="mailto:cnap_bucha@ukr.net" TargetMode="External"/><Relationship Id="rId18" Type="http://schemas.openxmlformats.org/officeDocument/2006/relationships/hyperlink" Target="https://zakon.rada.gov.ua/laws/show/1127-2015-%D0%BF" TargetMode="External"/><Relationship Id="rId3" Type="http://schemas.openxmlformats.org/officeDocument/2006/relationships/styles" Target="styles.xml"/><Relationship Id="rId7" Type="http://schemas.openxmlformats.org/officeDocument/2006/relationships/hyperlink" Target="mailto:cnap_bucha@ukr.net" TargetMode="External"/><Relationship Id="rId12" Type="http://schemas.openxmlformats.org/officeDocument/2006/relationships/hyperlink" Target="https://zakon.rada.gov.ua/laws/show/1127-2015-%D0%BF" TargetMode="External"/><Relationship Id="rId17" Type="http://schemas.openxmlformats.org/officeDocument/2006/relationships/hyperlink" Target="https://zakon.rada.gov.ua/laws/show/5492-17" TargetMode="External"/><Relationship Id="rId2" Type="http://schemas.openxmlformats.org/officeDocument/2006/relationships/numbering" Target="numbering.xml"/><Relationship Id="rId16" Type="http://schemas.openxmlformats.org/officeDocument/2006/relationships/hyperlink" Target="mailto:cnap_bucha@ukr.ne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5492-17" TargetMode="External"/><Relationship Id="rId5" Type="http://schemas.openxmlformats.org/officeDocument/2006/relationships/settings" Target="settings.xml"/><Relationship Id="rId15" Type="http://schemas.openxmlformats.org/officeDocument/2006/relationships/hyperlink" Target="mailto:cnap_bucha@ukr.net" TargetMode="External"/><Relationship Id="rId10" Type="http://schemas.openxmlformats.org/officeDocument/2006/relationships/hyperlink" Target="mailto:cnap_bucha@ukr.net"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cnap_bucha@ukr.net" TargetMode="External"/><Relationship Id="rId14" Type="http://schemas.openxmlformats.org/officeDocument/2006/relationships/hyperlink" Target="mailto:cnap_bucha@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08AAD-F19B-4259-8312-F6F605DA2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34725</Words>
  <Characters>19794</Characters>
  <Application>Microsoft Office Word</Application>
  <DocSecurity>0</DocSecurity>
  <Lines>164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CNAP</dc:creator>
  <cp:lastModifiedBy>Користувач Windows</cp:lastModifiedBy>
  <cp:revision>3</cp:revision>
  <dcterms:created xsi:type="dcterms:W3CDTF">2021-08-10T07:31:00Z</dcterms:created>
  <dcterms:modified xsi:type="dcterms:W3CDTF">2021-08-27T09:29:00Z</dcterms:modified>
</cp:coreProperties>
</file>