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AF" w:rsidRPr="00E36B1C" w:rsidRDefault="000157AF" w:rsidP="000157AF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104293AE" wp14:editId="65284669">
            <wp:extent cx="514350" cy="609600"/>
            <wp:effectExtent l="0" t="0" r="0" b="0"/>
            <wp:docPr id="3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7AF" w:rsidRPr="00823DFB" w:rsidRDefault="000157AF" w:rsidP="000157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0157AF" w:rsidRPr="002D45D1" w:rsidRDefault="000157AF" w:rsidP="000157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157AF" w:rsidRPr="00823DFB" w:rsidRDefault="000157AF" w:rsidP="000157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157AF" w:rsidRPr="00823DFB" w:rsidRDefault="000157AF" w:rsidP="000157AF">
      <w:pPr>
        <w:pStyle w:val="1"/>
        <w:rPr>
          <w:b/>
        </w:rPr>
      </w:pPr>
    </w:p>
    <w:p w:rsidR="000157AF" w:rsidRDefault="000157AF" w:rsidP="000157A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0157AF" w:rsidRPr="006A6838" w:rsidRDefault="000157AF" w:rsidP="000157AF">
      <w:pPr>
        <w:rPr>
          <w:lang w:val="uk-UA"/>
        </w:rPr>
      </w:pPr>
      <w:r>
        <w:rPr>
          <w:lang w:val="uk-UA"/>
        </w:rPr>
        <w:t xml:space="preserve"> </w:t>
      </w:r>
    </w:p>
    <w:p w:rsidR="000157AF" w:rsidRPr="00501990" w:rsidRDefault="000157AF" w:rsidP="000157AF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 w:rsidR="004A31C6">
        <w:rPr>
          <w:b/>
          <w:sz w:val="24"/>
          <w:szCs w:val="24"/>
          <w:lang w:val="uk-UA"/>
        </w:rPr>
        <w:t>28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4A31C6">
        <w:rPr>
          <w:b/>
          <w:sz w:val="24"/>
          <w:szCs w:val="24"/>
          <w:lang w:val="uk-UA"/>
        </w:rPr>
        <w:t>січня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</w:t>
      </w:r>
      <w:r w:rsidR="004A31C6">
        <w:rPr>
          <w:b/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 xml:space="preserve">      </w:t>
      </w:r>
      <w:r w:rsidR="00F110DA">
        <w:rPr>
          <w:b/>
          <w:sz w:val="24"/>
          <w:szCs w:val="24"/>
          <w:lang w:val="uk-UA"/>
        </w:rPr>
        <w:t xml:space="preserve">  </w:t>
      </w:r>
      <w:r w:rsidRPr="009806B6">
        <w:rPr>
          <w:b/>
          <w:sz w:val="24"/>
          <w:szCs w:val="24"/>
        </w:rPr>
        <w:t xml:space="preserve">№ </w:t>
      </w:r>
      <w:r w:rsidR="00821850">
        <w:rPr>
          <w:b/>
          <w:sz w:val="24"/>
          <w:szCs w:val="24"/>
          <w:lang w:val="uk-UA"/>
        </w:rPr>
        <w:t>396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0157AF" w:rsidRDefault="000157AF" w:rsidP="000157AF">
      <w:pPr>
        <w:rPr>
          <w:b/>
          <w:lang w:val="uk-UA"/>
        </w:rPr>
      </w:pPr>
    </w:p>
    <w:p w:rsidR="000157AF" w:rsidRDefault="000157AF" w:rsidP="000157AF">
      <w:pPr>
        <w:rPr>
          <w:b/>
          <w:lang w:val="uk-UA"/>
        </w:rPr>
      </w:pPr>
    </w:p>
    <w:p w:rsidR="000157AF" w:rsidRDefault="00D8168D" w:rsidP="000157AF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="000157AF" w:rsidRPr="002826E4">
        <w:rPr>
          <w:b/>
          <w:lang w:val="uk-UA"/>
        </w:rPr>
        <w:t xml:space="preserve"> </w:t>
      </w:r>
    </w:p>
    <w:p w:rsidR="000157AF" w:rsidRDefault="00D8168D" w:rsidP="000157AF">
      <w:pPr>
        <w:rPr>
          <w:b/>
          <w:lang w:val="uk-UA"/>
        </w:rPr>
      </w:pPr>
      <w:r>
        <w:rPr>
          <w:b/>
          <w:lang w:val="uk-UA"/>
        </w:rPr>
        <w:t>Приватного акціонерного товариства «Київстар»</w:t>
      </w:r>
    </w:p>
    <w:p w:rsidR="004A31C6" w:rsidRDefault="004A31C6" w:rsidP="000157AF">
      <w:pPr>
        <w:rPr>
          <w:b/>
          <w:lang w:val="uk-UA"/>
        </w:rPr>
      </w:pPr>
      <w:r>
        <w:rPr>
          <w:b/>
          <w:lang w:val="uk-UA"/>
        </w:rPr>
        <w:t xml:space="preserve">Про передачу в оренду земельної ділянки </w:t>
      </w:r>
    </w:p>
    <w:p w:rsidR="004A31C6" w:rsidRDefault="004A31C6" w:rsidP="000157AF">
      <w:pPr>
        <w:rPr>
          <w:b/>
          <w:lang w:val="uk-UA"/>
        </w:rPr>
      </w:pPr>
      <w:r>
        <w:rPr>
          <w:b/>
          <w:lang w:val="uk-UA"/>
        </w:rPr>
        <w:t xml:space="preserve">кадастровий номер </w:t>
      </w:r>
      <w:r w:rsidRPr="004A31C6">
        <w:rPr>
          <w:b/>
          <w:lang w:val="uk-UA"/>
        </w:rPr>
        <w:t xml:space="preserve">3221084001:006:0101 площею 66 </w:t>
      </w:r>
      <w:proofErr w:type="spellStart"/>
      <w:r w:rsidRPr="004A31C6">
        <w:rPr>
          <w:b/>
          <w:lang w:val="uk-UA"/>
        </w:rPr>
        <w:t>кв.м</w:t>
      </w:r>
      <w:proofErr w:type="spellEnd"/>
      <w:r w:rsidRPr="004A31C6">
        <w:rPr>
          <w:b/>
          <w:lang w:val="uk-UA"/>
        </w:rPr>
        <w:t>,</w:t>
      </w:r>
    </w:p>
    <w:p w:rsidR="004A31C6" w:rsidRPr="004A31C6" w:rsidRDefault="004A31C6" w:rsidP="000157AF">
      <w:pPr>
        <w:rPr>
          <w:b/>
          <w:lang w:val="uk-UA"/>
        </w:rPr>
      </w:pPr>
      <w:r w:rsidRPr="004A31C6">
        <w:rPr>
          <w:b/>
          <w:lang w:val="uk-UA"/>
        </w:rPr>
        <w:t>що розташована по вул. Кравця, б/н в с. Луб’янка</w:t>
      </w:r>
    </w:p>
    <w:p w:rsidR="000157AF" w:rsidRPr="002F0A61" w:rsidRDefault="000157AF" w:rsidP="000157AF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0157AF" w:rsidRDefault="000157AF" w:rsidP="000157AF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="00D8168D">
        <w:rPr>
          <w:lang w:val="uk-UA"/>
        </w:rPr>
        <w:t xml:space="preserve">Розглянувши звернення </w:t>
      </w:r>
      <w:r w:rsidR="00AA0588">
        <w:rPr>
          <w:lang w:val="uk-UA"/>
        </w:rPr>
        <w:t xml:space="preserve">Приватного акціонерного товариства «Київстар» </w:t>
      </w:r>
      <w:r w:rsidRPr="001F12C3">
        <w:rPr>
          <w:lang w:val="uk-UA"/>
        </w:rPr>
        <w:t xml:space="preserve">про </w:t>
      </w:r>
      <w:r w:rsidR="00AA0588">
        <w:rPr>
          <w:lang w:val="uk-UA"/>
        </w:rPr>
        <w:t>передачу в оренду земельної ділянки</w:t>
      </w:r>
      <w:r w:rsidRPr="001F12C3">
        <w:rPr>
          <w:lang w:val="uk-UA"/>
        </w:rPr>
        <w:t xml:space="preserve"> </w:t>
      </w:r>
      <w:r w:rsidR="00AA0588">
        <w:rPr>
          <w:lang w:val="uk-UA"/>
        </w:rPr>
        <w:t>з кадастровим номером 3221084001:006:0101</w:t>
      </w:r>
      <w:r w:rsidRPr="001F12C3">
        <w:rPr>
          <w:lang w:val="uk-UA"/>
        </w:rPr>
        <w:t xml:space="preserve"> площею </w:t>
      </w:r>
      <w:r w:rsidR="00AA0588">
        <w:rPr>
          <w:lang w:val="uk-UA"/>
        </w:rPr>
        <w:t>66</w:t>
      </w:r>
      <w:r w:rsidRPr="001F12C3">
        <w:rPr>
          <w:lang w:val="uk-UA"/>
        </w:rPr>
        <w:t xml:space="preserve"> </w:t>
      </w:r>
      <w:proofErr w:type="spellStart"/>
      <w:r w:rsidRPr="001F12C3">
        <w:rPr>
          <w:lang w:val="uk-UA"/>
        </w:rPr>
        <w:t>кв.м</w:t>
      </w:r>
      <w:proofErr w:type="spellEnd"/>
      <w:r w:rsidRPr="001F12C3">
        <w:rPr>
          <w:lang w:val="uk-UA"/>
        </w:rPr>
        <w:t xml:space="preserve">, </w:t>
      </w:r>
      <w:r w:rsidR="00AA0588">
        <w:rPr>
          <w:lang w:val="uk-UA"/>
        </w:rPr>
        <w:t xml:space="preserve">що розташована </w:t>
      </w:r>
      <w:r w:rsidRPr="001F12C3">
        <w:rPr>
          <w:lang w:val="uk-UA"/>
        </w:rPr>
        <w:t xml:space="preserve">по вул. </w:t>
      </w:r>
      <w:r w:rsidR="00AA0588">
        <w:rPr>
          <w:lang w:val="uk-UA"/>
        </w:rPr>
        <w:t>Кравця, б/н</w:t>
      </w:r>
      <w:r>
        <w:rPr>
          <w:lang w:val="uk-UA"/>
        </w:rPr>
        <w:t xml:space="preserve"> в </w:t>
      </w:r>
      <w:r w:rsidR="00AA0588">
        <w:rPr>
          <w:lang w:val="uk-UA"/>
        </w:rPr>
        <w:t>с. Луб’янка</w:t>
      </w:r>
      <w:r w:rsidRPr="001F12C3">
        <w:rPr>
          <w:lang w:val="uk-UA"/>
        </w:rPr>
        <w:t xml:space="preserve">, цільове призначення </w:t>
      </w:r>
      <w:r w:rsidR="00AA0588">
        <w:rPr>
          <w:lang w:val="uk-UA"/>
        </w:rPr>
        <w:t>–</w:t>
      </w:r>
      <w:r w:rsidRPr="001F12C3">
        <w:rPr>
          <w:lang w:val="uk-UA"/>
        </w:rPr>
        <w:t xml:space="preserve"> для</w:t>
      </w:r>
      <w:r w:rsidR="00AA0588">
        <w:rPr>
          <w:lang w:val="uk-UA"/>
        </w:rPr>
        <w:t xml:space="preserve"> розміщення та експлуатації об’єктів і спор</w:t>
      </w:r>
      <w:bookmarkStart w:id="0" w:name="_GoBack"/>
      <w:bookmarkEnd w:id="0"/>
      <w:r w:rsidR="00AA0588">
        <w:rPr>
          <w:lang w:val="uk-UA"/>
        </w:rPr>
        <w:t>уд телекомунікацій</w:t>
      </w:r>
      <w:r w:rsidRPr="001F12C3">
        <w:rPr>
          <w:lang w:val="uk-UA"/>
        </w:rPr>
        <w:t xml:space="preserve">, </w:t>
      </w:r>
      <w:r>
        <w:rPr>
          <w:lang w:val="uk-UA"/>
        </w:rPr>
        <w:t xml:space="preserve">враховуючи </w:t>
      </w:r>
      <w:r w:rsidR="00733B40">
        <w:rPr>
          <w:lang w:val="uk-UA"/>
        </w:rPr>
        <w:t xml:space="preserve">надані документи, </w:t>
      </w:r>
      <w:r>
        <w:rPr>
          <w:lang w:val="uk-UA"/>
        </w:rPr>
        <w:t xml:space="preserve">пропозиції постійної </w:t>
      </w:r>
      <w:r w:rsidR="00020A34">
        <w:rPr>
          <w:rStyle w:val="21"/>
        </w:rPr>
        <w:t>комісії з питань планування, бюджету,</w:t>
      </w:r>
      <w:r w:rsidR="00A7380C">
        <w:rPr>
          <w:rStyle w:val="21"/>
        </w:rPr>
        <w:t xml:space="preserve"> </w:t>
      </w:r>
      <w:r w:rsidR="00020A34">
        <w:rPr>
          <w:rStyle w:val="21"/>
        </w:rPr>
        <w:t xml:space="preserve">фінансів та податкової політики, </w:t>
      </w:r>
      <w:r w:rsidR="00A7380C">
        <w:rPr>
          <w:rStyle w:val="21"/>
        </w:rPr>
        <w:t xml:space="preserve">враховуючи </w:t>
      </w:r>
      <w:proofErr w:type="spellStart"/>
      <w:r w:rsidR="00C102AE">
        <w:rPr>
          <w:rStyle w:val="21"/>
        </w:rPr>
        <w:t>ст.</w:t>
      </w:r>
      <w:r w:rsidR="0004368A">
        <w:rPr>
          <w:rStyle w:val="21"/>
        </w:rPr>
        <w:t>ст</w:t>
      </w:r>
      <w:proofErr w:type="spellEnd"/>
      <w:r w:rsidR="0004368A">
        <w:rPr>
          <w:rStyle w:val="21"/>
        </w:rPr>
        <w:t>.</w:t>
      </w:r>
      <w:r w:rsidR="00C102AE">
        <w:rPr>
          <w:rStyle w:val="21"/>
        </w:rPr>
        <w:t xml:space="preserve"> 12</w:t>
      </w:r>
      <w:r w:rsidR="0004368A">
        <w:rPr>
          <w:rStyle w:val="21"/>
        </w:rPr>
        <w:t xml:space="preserve">, </w:t>
      </w:r>
      <w:r w:rsidR="00612952">
        <w:rPr>
          <w:rStyle w:val="21"/>
        </w:rPr>
        <w:t xml:space="preserve">120 </w:t>
      </w:r>
      <w:r w:rsidR="00C102AE">
        <w:rPr>
          <w:lang w:val="uk-UA"/>
        </w:rPr>
        <w:t>Земельного</w:t>
      </w:r>
      <w:r w:rsidRPr="004264AF">
        <w:rPr>
          <w:lang w:val="uk-UA"/>
        </w:rPr>
        <w:t xml:space="preserve"> кодекс</w:t>
      </w:r>
      <w:r w:rsidR="00C102AE">
        <w:rPr>
          <w:lang w:val="uk-UA"/>
        </w:rPr>
        <w:t>у</w:t>
      </w:r>
      <w:r>
        <w:rPr>
          <w:lang w:val="uk-UA"/>
        </w:rPr>
        <w:t xml:space="preserve">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157AF" w:rsidRDefault="000157AF" w:rsidP="000157AF">
      <w:pPr>
        <w:tabs>
          <w:tab w:val="left" w:pos="720"/>
        </w:tabs>
        <w:jc w:val="both"/>
        <w:rPr>
          <w:lang w:val="uk-UA"/>
        </w:rPr>
      </w:pPr>
    </w:p>
    <w:p w:rsidR="000157AF" w:rsidRDefault="000157AF" w:rsidP="000157A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157AF" w:rsidRPr="00956126" w:rsidRDefault="000157AF" w:rsidP="00D8168D">
      <w:pPr>
        <w:numPr>
          <w:ilvl w:val="0"/>
          <w:numId w:val="18"/>
        </w:numPr>
        <w:tabs>
          <w:tab w:val="left" w:pos="2505"/>
        </w:tabs>
        <w:jc w:val="both"/>
        <w:rPr>
          <w:lang w:val="uk-UA"/>
        </w:rPr>
      </w:pPr>
      <w:r w:rsidRPr="00956126">
        <w:rPr>
          <w:lang w:val="uk-UA"/>
        </w:rPr>
        <w:t xml:space="preserve">Передати </w:t>
      </w:r>
      <w:r w:rsidR="00AA0588">
        <w:rPr>
          <w:lang w:val="uk-UA"/>
        </w:rPr>
        <w:t>Приватному акціонерному товариству «Київстар»</w:t>
      </w:r>
      <w:r w:rsidRPr="00956126">
        <w:rPr>
          <w:lang w:val="uk-UA"/>
        </w:rPr>
        <w:t xml:space="preserve"> в</w:t>
      </w:r>
      <w:r>
        <w:rPr>
          <w:lang w:val="uk-UA"/>
        </w:rPr>
        <w:t xml:space="preserve"> користування на умовах оренди </w:t>
      </w:r>
      <w:r w:rsidRPr="00956126">
        <w:rPr>
          <w:lang w:val="uk-UA"/>
        </w:rPr>
        <w:t xml:space="preserve">терміном на </w:t>
      </w:r>
      <w:r>
        <w:rPr>
          <w:lang w:val="uk-UA"/>
        </w:rPr>
        <w:t>5 (п’ять) років</w:t>
      </w:r>
      <w:r w:rsidRPr="00956126">
        <w:rPr>
          <w:lang w:val="uk-UA"/>
        </w:rPr>
        <w:t>,</w:t>
      </w:r>
      <w:r>
        <w:rPr>
          <w:lang w:val="uk-UA"/>
        </w:rPr>
        <w:t xml:space="preserve"> </w:t>
      </w:r>
      <w:r w:rsidRPr="00956126">
        <w:rPr>
          <w:lang w:val="uk-UA"/>
        </w:rPr>
        <w:t xml:space="preserve">земельну ділянку площею </w:t>
      </w:r>
      <w:r w:rsidR="00AA0588">
        <w:rPr>
          <w:lang w:val="uk-UA"/>
        </w:rPr>
        <w:t>66</w:t>
      </w:r>
      <w:r w:rsidRPr="00956126">
        <w:rPr>
          <w:lang w:val="uk-UA"/>
        </w:rPr>
        <w:t xml:space="preserve"> </w:t>
      </w:r>
      <w:proofErr w:type="spellStart"/>
      <w:r w:rsidRPr="00956126">
        <w:rPr>
          <w:lang w:val="uk-UA"/>
        </w:rPr>
        <w:t>кв.м</w:t>
      </w:r>
      <w:proofErr w:type="spellEnd"/>
      <w:r w:rsidRPr="00956126">
        <w:rPr>
          <w:lang w:val="uk-UA"/>
        </w:rPr>
        <w:t xml:space="preserve"> за кадастровим номером</w:t>
      </w:r>
      <w:r w:rsidRPr="00956126">
        <w:rPr>
          <w:color w:val="000000"/>
          <w:lang w:val="uk-UA" w:eastAsia="en-US"/>
        </w:rPr>
        <w:t xml:space="preserve"> </w:t>
      </w:r>
      <w:r w:rsidR="00AA0588">
        <w:rPr>
          <w:lang w:val="uk-UA"/>
        </w:rPr>
        <w:t>3221084001:01:006:0101</w:t>
      </w:r>
      <w:r w:rsidRPr="00956126">
        <w:rPr>
          <w:lang w:val="uk-UA"/>
        </w:rPr>
        <w:t xml:space="preserve">, що розташована по вул. </w:t>
      </w:r>
      <w:r w:rsidR="00AA0588">
        <w:rPr>
          <w:lang w:val="uk-UA"/>
        </w:rPr>
        <w:t>Кравця, б/н</w:t>
      </w:r>
      <w:r w:rsidRPr="00956126">
        <w:rPr>
          <w:lang w:val="uk-UA"/>
        </w:rPr>
        <w:t xml:space="preserve"> в </w:t>
      </w:r>
      <w:r w:rsidR="00AA0588">
        <w:rPr>
          <w:lang w:val="uk-UA"/>
        </w:rPr>
        <w:t>с. Луб’янка</w:t>
      </w:r>
      <w:r w:rsidRPr="00956126">
        <w:rPr>
          <w:lang w:val="uk-UA"/>
        </w:rPr>
        <w:t xml:space="preserve">, категорія земель – землі </w:t>
      </w:r>
      <w:r w:rsidR="00AA0588">
        <w:rPr>
          <w:lang w:val="uk-UA"/>
        </w:rPr>
        <w:t>промисловості, транспорту, зв’язку</w:t>
      </w:r>
      <w:r w:rsidRPr="00956126">
        <w:rPr>
          <w:lang w:val="uk-UA"/>
        </w:rPr>
        <w:t>,</w:t>
      </w:r>
      <w:r w:rsidR="00AA0588">
        <w:rPr>
          <w:lang w:val="uk-UA"/>
        </w:rPr>
        <w:t xml:space="preserve"> енергетики, оборони та іншого призначення</w:t>
      </w:r>
      <w:r w:rsidR="00707C85">
        <w:rPr>
          <w:lang w:val="uk-UA"/>
        </w:rPr>
        <w:t>,</w:t>
      </w:r>
      <w:r w:rsidRPr="00956126">
        <w:rPr>
          <w:lang w:val="uk-UA"/>
        </w:rPr>
        <w:t xml:space="preserve"> цільове призначення – </w:t>
      </w:r>
      <w:r w:rsidR="00707C85" w:rsidRPr="001F12C3">
        <w:rPr>
          <w:lang w:val="uk-UA"/>
        </w:rPr>
        <w:t>для</w:t>
      </w:r>
      <w:r w:rsidR="00707C85">
        <w:rPr>
          <w:lang w:val="uk-UA"/>
        </w:rPr>
        <w:t xml:space="preserve"> розміщ</w:t>
      </w:r>
      <w:r w:rsidR="00733B40">
        <w:rPr>
          <w:lang w:val="uk-UA"/>
        </w:rPr>
        <w:t>ення та експлуатації об’єктів та споруд телекомунікації</w:t>
      </w:r>
      <w:r w:rsidRPr="00956126">
        <w:rPr>
          <w:color w:val="000000"/>
          <w:shd w:val="clear" w:color="auto" w:fill="FFFFFF"/>
          <w:lang w:val="uk-UA"/>
        </w:rPr>
        <w:t>.</w:t>
      </w:r>
    </w:p>
    <w:p w:rsidR="000157AF" w:rsidRDefault="00707C85" w:rsidP="00D8168D">
      <w:pPr>
        <w:numPr>
          <w:ilvl w:val="0"/>
          <w:numId w:val="18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«Київстар»</w:t>
      </w:r>
      <w:r w:rsidR="000157AF" w:rsidRPr="00956126">
        <w:rPr>
          <w:lang w:val="uk-UA"/>
        </w:rPr>
        <w:t xml:space="preserve"> </w:t>
      </w:r>
      <w:r w:rsidR="000157AF">
        <w:rPr>
          <w:lang w:val="uk-UA"/>
        </w:rPr>
        <w:t xml:space="preserve">у місячний термін </w:t>
      </w:r>
      <w:r w:rsidR="000157AF" w:rsidRPr="00956126">
        <w:rPr>
          <w:lang w:val="uk-UA"/>
        </w:rPr>
        <w:t>укласти договір оренди земельної ділянки з Бучанською міською радою.</w:t>
      </w:r>
    </w:p>
    <w:p w:rsidR="000157AF" w:rsidRDefault="00707C85" w:rsidP="00D8168D">
      <w:pPr>
        <w:numPr>
          <w:ilvl w:val="0"/>
          <w:numId w:val="18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«Київстар»</w:t>
      </w:r>
      <w:r w:rsidRPr="00956126">
        <w:rPr>
          <w:lang w:val="uk-UA"/>
        </w:rPr>
        <w:t xml:space="preserve"> </w:t>
      </w:r>
      <w:r w:rsidR="000157AF" w:rsidRPr="00D8168D">
        <w:rPr>
          <w:lang w:val="uk-UA"/>
        </w:rPr>
        <w:t>зареєструвати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0157AF" w:rsidRPr="00D8168D" w:rsidRDefault="000157AF" w:rsidP="00D8168D">
      <w:pPr>
        <w:numPr>
          <w:ilvl w:val="0"/>
          <w:numId w:val="18"/>
        </w:numPr>
        <w:tabs>
          <w:tab w:val="left" w:pos="2505"/>
        </w:tabs>
        <w:jc w:val="both"/>
        <w:rPr>
          <w:lang w:val="uk-UA"/>
        </w:rPr>
      </w:pPr>
      <w:r w:rsidRPr="00D8168D">
        <w:rPr>
          <w:lang w:val="uk-UA"/>
        </w:rPr>
        <w:t xml:space="preserve">Контроль за виконанням даного рішення покласти на комісію </w:t>
      </w:r>
      <w:r w:rsidRPr="00956126">
        <w:rPr>
          <w:rStyle w:val="21"/>
        </w:rPr>
        <w:t>з питань</w:t>
      </w:r>
      <w:r w:rsidR="00020A34">
        <w:rPr>
          <w:rStyle w:val="21"/>
        </w:rPr>
        <w:t xml:space="preserve"> планування, бюджету, фінансів та податкової політики</w:t>
      </w:r>
      <w:r w:rsidRPr="00D8168D">
        <w:rPr>
          <w:lang w:val="uk-UA"/>
        </w:rPr>
        <w:t>.</w:t>
      </w:r>
    </w:p>
    <w:p w:rsidR="000157AF" w:rsidRDefault="000157AF" w:rsidP="000157AF">
      <w:pPr>
        <w:rPr>
          <w:lang w:val="uk-UA"/>
        </w:rPr>
      </w:pPr>
    </w:p>
    <w:p w:rsidR="000157AF" w:rsidRPr="00867729" w:rsidRDefault="000157AF" w:rsidP="000157AF">
      <w:pPr>
        <w:rPr>
          <w:lang w:val="uk-UA"/>
        </w:rPr>
      </w:pPr>
    </w:p>
    <w:p w:rsidR="000157AF" w:rsidRPr="005737E0" w:rsidRDefault="000157AF" w:rsidP="000157AF">
      <w:pPr>
        <w:pStyle w:val="1"/>
        <w:rPr>
          <w:lang w:val="uk-UA"/>
        </w:rPr>
      </w:pPr>
      <w:r w:rsidRPr="00956126">
        <w:rPr>
          <w:b/>
          <w:sz w:val="24"/>
          <w:szCs w:val="24"/>
          <w:lang w:val="uk-UA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0157AF" w:rsidRDefault="000157AF" w:rsidP="000157AF">
      <w:pPr>
        <w:rPr>
          <w:lang w:val="uk-UA"/>
        </w:rPr>
      </w:pPr>
    </w:p>
    <w:p w:rsidR="004C4829" w:rsidRDefault="004C4829" w:rsidP="000157AF">
      <w:pPr>
        <w:rPr>
          <w:lang w:val="uk-UA"/>
        </w:rPr>
      </w:pPr>
    </w:p>
    <w:p w:rsidR="004C4829" w:rsidRDefault="004C4829" w:rsidP="000157AF">
      <w:pPr>
        <w:rPr>
          <w:lang w:val="uk-UA"/>
        </w:rPr>
      </w:pPr>
    </w:p>
    <w:p w:rsidR="004C4829" w:rsidRDefault="004C4829" w:rsidP="000157AF">
      <w:pPr>
        <w:rPr>
          <w:lang w:val="uk-UA"/>
        </w:rPr>
      </w:pPr>
    </w:p>
    <w:p w:rsidR="004C4829" w:rsidRDefault="004C4829" w:rsidP="000157AF">
      <w:pPr>
        <w:rPr>
          <w:lang w:val="uk-UA"/>
        </w:rPr>
      </w:pPr>
    </w:p>
    <w:p w:rsidR="004C4829" w:rsidRDefault="004C4829" w:rsidP="000157AF">
      <w:pPr>
        <w:rPr>
          <w:lang w:val="uk-UA"/>
        </w:rPr>
      </w:pPr>
    </w:p>
    <w:p w:rsidR="004C4829" w:rsidRDefault="004C4829" w:rsidP="000157AF">
      <w:pPr>
        <w:rPr>
          <w:lang w:val="uk-UA"/>
        </w:rPr>
      </w:pPr>
    </w:p>
    <w:p w:rsidR="004C4829" w:rsidRDefault="004C4829" w:rsidP="000157AF">
      <w:pPr>
        <w:rPr>
          <w:lang w:val="uk-UA"/>
        </w:rPr>
      </w:pPr>
    </w:p>
    <w:p w:rsidR="004C4829" w:rsidRDefault="004C4829" w:rsidP="000157AF">
      <w:pPr>
        <w:rPr>
          <w:lang w:val="uk-UA"/>
        </w:rPr>
      </w:pPr>
    </w:p>
    <w:sectPr w:rsidR="004C4829" w:rsidSect="00501990">
      <w:pgSz w:w="11907" w:h="16839" w:code="9"/>
      <w:pgMar w:top="851" w:right="708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68ED"/>
    <w:multiLevelType w:val="hybridMultilevel"/>
    <w:tmpl w:val="16DEA604"/>
    <w:lvl w:ilvl="0" w:tplc="32BCC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7381E"/>
    <w:multiLevelType w:val="hybridMultilevel"/>
    <w:tmpl w:val="380459C0"/>
    <w:lvl w:ilvl="0" w:tplc="D7FC5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0413C"/>
    <w:multiLevelType w:val="hybridMultilevel"/>
    <w:tmpl w:val="C69611DE"/>
    <w:lvl w:ilvl="0" w:tplc="251266F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440FD"/>
    <w:multiLevelType w:val="hybridMultilevel"/>
    <w:tmpl w:val="DE7CF194"/>
    <w:lvl w:ilvl="0" w:tplc="812AC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D70DE"/>
    <w:multiLevelType w:val="hybridMultilevel"/>
    <w:tmpl w:val="8348F434"/>
    <w:lvl w:ilvl="0" w:tplc="5EFA26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3593E"/>
    <w:multiLevelType w:val="hybridMultilevel"/>
    <w:tmpl w:val="CABAD056"/>
    <w:lvl w:ilvl="0" w:tplc="4E8E1B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D71DE"/>
    <w:multiLevelType w:val="hybridMultilevel"/>
    <w:tmpl w:val="3DB81AA0"/>
    <w:lvl w:ilvl="0" w:tplc="BC3E2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26DC3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AB626E"/>
    <w:multiLevelType w:val="hybridMultilevel"/>
    <w:tmpl w:val="C33C88D8"/>
    <w:lvl w:ilvl="0" w:tplc="B1D00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C501E"/>
    <w:multiLevelType w:val="hybridMultilevel"/>
    <w:tmpl w:val="B8227BD4"/>
    <w:lvl w:ilvl="0" w:tplc="F1D2A42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B43D38"/>
    <w:multiLevelType w:val="hybridMultilevel"/>
    <w:tmpl w:val="A0BAA2DE"/>
    <w:lvl w:ilvl="0" w:tplc="E252E4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CA6F3F"/>
    <w:multiLevelType w:val="hybridMultilevel"/>
    <w:tmpl w:val="051C3CB8"/>
    <w:lvl w:ilvl="0" w:tplc="5E5661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033E5"/>
    <w:multiLevelType w:val="hybridMultilevel"/>
    <w:tmpl w:val="4B044766"/>
    <w:lvl w:ilvl="0" w:tplc="DF207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D40F7B"/>
    <w:multiLevelType w:val="hybridMultilevel"/>
    <w:tmpl w:val="35320E64"/>
    <w:lvl w:ilvl="0" w:tplc="F786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37372"/>
    <w:multiLevelType w:val="hybridMultilevel"/>
    <w:tmpl w:val="B4ACAA6E"/>
    <w:lvl w:ilvl="0" w:tplc="BC8CE66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B67D6E"/>
    <w:multiLevelType w:val="hybridMultilevel"/>
    <w:tmpl w:val="76484B2C"/>
    <w:lvl w:ilvl="0" w:tplc="6A304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6E314E"/>
    <w:multiLevelType w:val="hybridMultilevel"/>
    <w:tmpl w:val="5F2EF1F0"/>
    <w:lvl w:ilvl="0" w:tplc="80608C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321A11"/>
    <w:multiLevelType w:val="hybridMultilevel"/>
    <w:tmpl w:val="76484B2C"/>
    <w:lvl w:ilvl="0" w:tplc="6A304C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F0678D"/>
    <w:multiLevelType w:val="hybridMultilevel"/>
    <w:tmpl w:val="D67E1652"/>
    <w:lvl w:ilvl="0" w:tplc="32F098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"/>
  </w:num>
  <w:num w:numId="5">
    <w:abstractNumId w:val="18"/>
  </w:num>
  <w:num w:numId="6">
    <w:abstractNumId w:val="19"/>
  </w:num>
  <w:num w:numId="7">
    <w:abstractNumId w:val="0"/>
  </w:num>
  <w:num w:numId="8">
    <w:abstractNumId w:val="11"/>
  </w:num>
  <w:num w:numId="9">
    <w:abstractNumId w:val="9"/>
  </w:num>
  <w:num w:numId="10">
    <w:abstractNumId w:val="20"/>
  </w:num>
  <w:num w:numId="11">
    <w:abstractNumId w:val="7"/>
  </w:num>
  <w:num w:numId="12">
    <w:abstractNumId w:val="3"/>
  </w:num>
  <w:num w:numId="13">
    <w:abstractNumId w:val="4"/>
  </w:num>
  <w:num w:numId="14">
    <w:abstractNumId w:val="12"/>
  </w:num>
  <w:num w:numId="15">
    <w:abstractNumId w:val="8"/>
  </w:num>
  <w:num w:numId="16">
    <w:abstractNumId w:val="2"/>
  </w:num>
  <w:num w:numId="17">
    <w:abstractNumId w:val="17"/>
  </w:num>
  <w:num w:numId="18">
    <w:abstractNumId w:val="5"/>
  </w:num>
  <w:num w:numId="19">
    <w:abstractNumId w:val="10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3DE1"/>
    <w:rsid w:val="000157AF"/>
    <w:rsid w:val="00020A34"/>
    <w:rsid w:val="0004368A"/>
    <w:rsid w:val="000B7505"/>
    <w:rsid w:val="000C1662"/>
    <w:rsid w:val="001F12C3"/>
    <w:rsid w:val="00223A2E"/>
    <w:rsid w:val="00230F14"/>
    <w:rsid w:val="00275D46"/>
    <w:rsid w:val="002A464A"/>
    <w:rsid w:val="002B1FAA"/>
    <w:rsid w:val="002F075F"/>
    <w:rsid w:val="00307C28"/>
    <w:rsid w:val="003F1E15"/>
    <w:rsid w:val="00477663"/>
    <w:rsid w:val="004A31C6"/>
    <w:rsid w:val="004C4829"/>
    <w:rsid w:val="00501990"/>
    <w:rsid w:val="005737E0"/>
    <w:rsid w:val="005E6E5C"/>
    <w:rsid w:val="00601F45"/>
    <w:rsid w:val="00612952"/>
    <w:rsid w:val="00613DE1"/>
    <w:rsid w:val="00686755"/>
    <w:rsid w:val="006D23F2"/>
    <w:rsid w:val="00707C85"/>
    <w:rsid w:val="00733B40"/>
    <w:rsid w:val="007B245B"/>
    <w:rsid w:val="007B759E"/>
    <w:rsid w:val="00821850"/>
    <w:rsid w:val="00867729"/>
    <w:rsid w:val="00956126"/>
    <w:rsid w:val="00967FB4"/>
    <w:rsid w:val="00A56D60"/>
    <w:rsid w:val="00A7380C"/>
    <w:rsid w:val="00A93A46"/>
    <w:rsid w:val="00AA0588"/>
    <w:rsid w:val="00AD6E2A"/>
    <w:rsid w:val="00B66274"/>
    <w:rsid w:val="00BF0858"/>
    <w:rsid w:val="00C102AE"/>
    <w:rsid w:val="00C90949"/>
    <w:rsid w:val="00D8168D"/>
    <w:rsid w:val="00E16441"/>
    <w:rsid w:val="00E20BA7"/>
    <w:rsid w:val="00EC19F6"/>
    <w:rsid w:val="00F0670A"/>
    <w:rsid w:val="00F110DA"/>
    <w:rsid w:val="00F171E1"/>
    <w:rsid w:val="00F363F5"/>
    <w:rsid w:val="00FB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D6E2A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2A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6E2A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AD6E2A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AD6E2A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D6E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6E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E2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1">
    <w:name w:val="Основной текст (2)"/>
    <w:basedOn w:val="a0"/>
    <w:rsid w:val="00501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D6E2A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2A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6E2A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AD6E2A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AD6E2A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D6E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6E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E2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2021-02-01T10:53:00Z</cp:lastPrinted>
  <dcterms:created xsi:type="dcterms:W3CDTF">2020-12-16T09:41:00Z</dcterms:created>
  <dcterms:modified xsi:type="dcterms:W3CDTF">2021-02-02T07:54:00Z</dcterms:modified>
</cp:coreProperties>
</file>