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41" w:rsidRPr="00A459B3" w:rsidRDefault="00EE1641" w:rsidP="00EE164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8C10D3B" wp14:editId="612572D0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6F2EE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E1641" w:rsidRDefault="00EE1641" w:rsidP="00EE1641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E1641" w:rsidRDefault="00EE1641" w:rsidP="00EE164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E1641" w:rsidRDefault="00EE1641" w:rsidP="00EE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28 »  січня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</w:t>
      </w:r>
      <w:r w:rsidR="00D955B7">
        <w:rPr>
          <w:rFonts w:ascii="Times New Roman" w:hAnsi="Times New Roman"/>
          <w:sz w:val="28"/>
          <w:szCs w:val="28"/>
        </w:rPr>
        <w:t>391</w:t>
      </w:r>
      <w:r>
        <w:rPr>
          <w:rFonts w:ascii="Times New Roman" w:hAnsi="Times New Roman"/>
          <w:sz w:val="28"/>
          <w:szCs w:val="28"/>
        </w:rPr>
        <w:t xml:space="preserve"> - 7 -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EE1641" w:rsidRDefault="00EE1641" w:rsidP="00EE164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Фінансового управління</w:t>
      </w: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</w:p>
    <w:p w:rsidR="00EE1641" w:rsidRP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EE1641" w:rsidRPr="00EE1641" w:rsidRDefault="00EE1641" w:rsidP="00EE1641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Враховуючи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Pr="003A0235">
        <w:rPr>
          <w:rFonts w:ascii="Times New Roman" w:hAnsi="Times New Roman"/>
          <w:sz w:val="28"/>
          <w:szCs w:val="28"/>
          <w:lang w:val="uk-UA"/>
        </w:rPr>
        <w:t>з питань планування, бюджету, фінансів та податкової політики</w:t>
      </w:r>
      <w:r w:rsidRPr="00EE1641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EE1641" w:rsidRPr="00EE16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EE1641" w:rsidRPr="00EE16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ВИРІШИЛА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EE1641" w:rsidRPr="00EE16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E1641" w:rsidRPr="00EE1641" w:rsidRDefault="00EE1641" w:rsidP="00EE1641">
      <w:pPr>
        <w:keepNext/>
        <w:numPr>
          <w:ilvl w:val="0"/>
          <w:numId w:val="3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  безоплатно  на  баланс </w:t>
      </w:r>
      <w:r w:rsidR="003A02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Фінансового управління Бучанської міської ради 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необоротні  активи Бучанської міської ради, згідно  додатку.</w:t>
      </w:r>
    </w:p>
    <w:p w:rsidR="00EE1641" w:rsidRPr="00EE1641" w:rsidRDefault="00EE1641" w:rsidP="00EE1641">
      <w:pPr>
        <w:widowControl w:val="0"/>
        <w:numPr>
          <w:ilvl w:val="0"/>
          <w:numId w:val="3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Для проведення прийому-передачі необоротних активів створити комісію у складі:</w:t>
      </w:r>
    </w:p>
    <w:p w:rsidR="00EE1641" w:rsidRPr="00EE1641" w:rsidRDefault="00EE1641" w:rsidP="00EE1641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Голова комісії: </w:t>
      </w:r>
      <w:proofErr w:type="spellStart"/>
      <w:r w:rsidR="003A0235">
        <w:rPr>
          <w:rFonts w:ascii="Times New Roman" w:eastAsia="Times New Roman" w:hAnsi="Times New Roman" w:cs="Times New Roman"/>
          <w:sz w:val="28"/>
          <w:szCs w:val="28"/>
          <w:lang w:val="uk-UA"/>
        </w:rPr>
        <w:t>Шепетько</w:t>
      </w:r>
      <w:proofErr w:type="spellEnd"/>
      <w:r w:rsidR="003A02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С.А.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3A02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заступник міського голови.</w:t>
      </w:r>
    </w:p>
    <w:p w:rsidR="00EE1641" w:rsidRDefault="00EE1641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Члени комісії:  </w:t>
      </w:r>
      <w:proofErr w:type="spellStart"/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Бєляков</w:t>
      </w:r>
      <w:proofErr w:type="spellEnd"/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М.С. – начальник юридичного відділу;</w:t>
      </w:r>
    </w:p>
    <w:p w:rsidR="003A0235" w:rsidRPr="00EE1641" w:rsidRDefault="003A0235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Гасій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Ю.М. 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головний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спеціаліст Фінансового управління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EE1641" w:rsidRPr="00EE1641" w:rsidRDefault="00EE1641" w:rsidP="00EE1641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3A023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Голубовська</w:t>
      </w:r>
      <w:proofErr w:type="spellEnd"/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О.Ф. – головний спеціаліст відділу обліку та </w:t>
      </w:r>
    </w:p>
    <w:p w:rsidR="00EE1641" w:rsidRPr="00EE1641" w:rsidRDefault="00EE1641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звітності;</w:t>
      </w:r>
    </w:p>
    <w:p w:rsidR="00EE1641" w:rsidRDefault="00EE1641" w:rsidP="003A023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</w:t>
      </w:r>
      <w:proofErr w:type="spellStart"/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Пронько</w:t>
      </w:r>
      <w:proofErr w:type="spellEnd"/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О.Ф. – начальник </w:t>
      </w:r>
      <w:r w:rsidR="003A0235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загального відділу;</w:t>
      </w:r>
    </w:p>
    <w:p w:rsidR="003A0235" w:rsidRPr="00EE1641" w:rsidRDefault="003A0235" w:rsidP="003A0235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Сімон Т.А. – начальник Фінансового управління.</w:t>
      </w:r>
    </w:p>
    <w:p w:rsidR="00EE1641" w:rsidRPr="003A0235" w:rsidRDefault="00EE1641" w:rsidP="00EE1641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3A0235" w:rsidRPr="003A0235">
        <w:rPr>
          <w:rFonts w:ascii="Times New Roman" w:hAnsi="Times New Roman"/>
          <w:sz w:val="28"/>
          <w:szCs w:val="28"/>
          <w:lang w:val="uk-UA"/>
        </w:rPr>
        <w:t>комісію з питань            планування, бюджету, фінансів та податкової політики</w:t>
      </w:r>
      <w:r w:rsidRPr="00EE164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A0235" w:rsidRPr="00EE1641" w:rsidRDefault="003A0235" w:rsidP="003A023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E1641" w:rsidRPr="00EE1641" w:rsidRDefault="00EE1641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E1641" w:rsidRPr="00EE1641" w:rsidRDefault="00EE1641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А.П. Федорук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lastRenderedPageBreak/>
        <w:t>Додаток</w:t>
      </w:r>
      <w:proofErr w:type="spellEnd"/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55B7">
        <w:rPr>
          <w:rFonts w:ascii="Times New Roman" w:eastAsia="Times New Roman" w:hAnsi="Times New Roman" w:cs="Times New Roman"/>
          <w:sz w:val="24"/>
          <w:szCs w:val="24"/>
          <w:lang w:val="uk-UA"/>
        </w:rPr>
        <w:t>391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28 січня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E1641" w:rsidRPr="00EE1641" w:rsidRDefault="00EE1641" w:rsidP="00EE1641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Перелік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необоротних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активів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що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>передаються</w:t>
      </w:r>
      <w:proofErr w:type="spellEnd"/>
      <w:r w:rsidRPr="00EE1641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баланс</w:t>
      </w:r>
    </w:p>
    <w:p w:rsidR="00EE1641" w:rsidRPr="00EE1641" w:rsidRDefault="003A023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Фінансового управління Бучанської міської ради</w:t>
      </w:r>
    </w:p>
    <w:p w:rsidR="00EE1641" w:rsidRP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4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71"/>
        <w:gridCol w:w="1009"/>
        <w:gridCol w:w="1184"/>
        <w:gridCol w:w="745"/>
        <w:gridCol w:w="1240"/>
        <w:gridCol w:w="1163"/>
        <w:gridCol w:w="1098"/>
      </w:tblGrid>
      <w:tr w:rsidR="003C579E" w:rsidRPr="003C579E" w:rsidTr="00D955B7">
        <w:trPr>
          <w:trHeight w:val="1191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47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Найменування об`єкта</w:t>
            </w:r>
          </w:p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необоротних активів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Раху</w:t>
            </w:r>
            <w:proofErr w:type="spellEnd"/>
          </w:p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нок</w:t>
            </w:r>
            <w:proofErr w:type="spellEnd"/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Інвентар.</w:t>
            </w:r>
          </w:p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Кільк</w:t>
            </w:r>
            <w:proofErr w:type="spellEnd"/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240" w:type="dxa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uk-UA" w:eastAsia="en-US"/>
              </w:rPr>
              <w:t xml:space="preserve">Дата введення в </w:t>
            </w:r>
            <w:r w:rsidRPr="003C579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uk-UA" w:eastAsia="en-US"/>
              </w:rPr>
              <w:br/>
              <w:t>експлуатацію (місяць, рік)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Первісна вартість, грн.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Знос,</w:t>
            </w:r>
          </w:p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347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Тумба для папок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10600239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347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Тумба для папок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10600240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347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Тумба для папок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письмовий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500,00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Підставка під монітор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Підставка під монітор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Полиця під клавіатуру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Полиця під клавіатуру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10600246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комп"ютерний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10600250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1134,00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Шафа для документів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10600251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3585,00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3585,00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офісний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10600252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600,00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офісний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10600253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600,00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10600379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07.2004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530,00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Крісло "Рута"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10600276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775,00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775,00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Монітор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Аsus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17"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10480019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1219,00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1219,00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16</w:t>
            </w:r>
          </w:p>
        </w:tc>
        <w:tc>
          <w:tcPr>
            <w:tcW w:w="3471" w:type="dxa"/>
          </w:tcPr>
          <w:p w:rsidR="003C579E" w:rsidRPr="003C579E" w:rsidRDefault="009E4F77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Персональний комп’ю</w:t>
            </w:r>
            <w:r w:rsidR="003C579E"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тер BRAIN BUSINESS PRO B800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10480264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5763,00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4177,00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Монітор LG-563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10480113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820,00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820,00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Системний блок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Core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i3 3.3/4Gb DDR3 1333MHz/500Gb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101480341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4163,00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БФП BROTHER DCP-L2540DNR+кабель USB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101480401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03.2019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7240,00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1267,00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Моноблок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Lenovo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IdeaCentre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AIO 330-20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101480412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03.2019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12870,00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2252,00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Моноблок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Lenovo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IdeaCentre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AIO 330-20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101480424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06.2019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13309,50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1996,00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Моноблок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Lenovo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IdeaCentre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AIO 330-20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101480426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06.2019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13309,50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1996,00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комп"ютерний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10600287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1134,00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1134,00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 письмовий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10600220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994,00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994,00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письмовий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jc w:val="center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994,00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994,00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письмовий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jc w:val="center"/>
              <w:rPr>
                <w:rFonts w:ascii="Times New Roman" w:eastAsia="Calibri" w:hAnsi="Times New Roman" w:cs="Times New Roman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994,00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994,00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кутовий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1310,00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1310,00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Шафа для одягу та документів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3585,00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3585,00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Тумба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330,00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Тумба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330,00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Стелаж офісний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10600228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380,00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Підставка під системний блок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10600232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Підставка під системний блок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10600233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Підставка під системний блок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10600234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Стелаж під принтер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10600235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430,00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Підставка під монітор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10600236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10.2007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Монітор 17"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10480127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06.2010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1404,00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1404,00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Телефон факс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Panasonic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10480003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05.2003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1200,00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Принтер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Canon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LBP 2900 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10480004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02.2003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612,00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612,00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Системний блок ПК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Intel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865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10480010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03.2004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1532,00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1532,00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Монітор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Аsus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17"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10480012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1219,00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1219,00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монітор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Dia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West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UNIVERSAL I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10480145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04.2012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1667,00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1431,50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БФП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Canon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i-SENSYS MF4890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dw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10480261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09.2013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6895,00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5001,00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Системний блок AMD FX4320 (FD4320WMHKBOX)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10480306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10.2016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11113,00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4629,00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Системний блок AMD FX4320 (FD4320WMHKBOX)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10480307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10.2016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11113,00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4629,00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Системний блок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Core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i3 3.3/4Gb DDR3 1333MHz/500Gb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101480342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4163,00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БФП BROTHER DCP-L2540DNR+кабель USB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101480403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03.2019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7240,00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1267,00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Моноблок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Lenovo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IdeaCentre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AIO 330-20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101480427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06.2019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13309,50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1996,00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49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Шафа висока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зактрита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70*37*180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10600273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652,00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652,00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Шафа висока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зактрита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70*37*180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10600274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07.2003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730,00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Гардероб 70*37*180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10600275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578,00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578,00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комп"ютерний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10600277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830,00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письмовий 1010*650*780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1016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10600278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04.2003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690,00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690,00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54</w:t>
            </w:r>
          </w:p>
        </w:tc>
        <w:tc>
          <w:tcPr>
            <w:tcW w:w="3471" w:type="dxa"/>
          </w:tcPr>
          <w:p w:rsidR="003C579E" w:rsidRPr="003C579E" w:rsidRDefault="009E4F77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Персональний комп’ю</w:t>
            </w:r>
            <w:r w:rsidR="003C579E"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тер BRAIN BUSINESS PRO B800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10480263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10.2013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5763,00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4177,00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Монітор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Dia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West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UNIVERSAL I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10480144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04.2012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1667,00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1431,50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БФУ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Canon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i-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Sensys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MF237w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101480442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05.2020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14670,00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856,00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Електрорадіатор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1130105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90,00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Тумба приставна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1130137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416,70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208,35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59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Жалюзі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вертик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.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1130899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3510,12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1755,06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Тумба з шухлядами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1130900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11.2017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ДБЖ APC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Back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-UPS 650VA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1130927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03.2018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2217,40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1108,70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Монітор LG 19M38A-B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1130945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06.2018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2094,00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1047,00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Стілець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Примтекс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Плюс ISO С-24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1130951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1592,70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796,35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Крісло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Примтекс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Плюс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Prestige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GTP C-24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1130952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3376,08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1688,04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ДБЖ ECSUN MT1000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1130994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2560,00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1280,00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66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ДБЖ TM EAST EA-600VA USB IEC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1130995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600,00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Штамп автоматичний 8903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б/н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170,00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85,00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Телеф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. Апарат ТАР 206 (ТОН)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1130098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62,00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31,00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69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Блок безперебійного живлення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Pover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COM 600A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11301029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05.2020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2230,00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1115,00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Телефонний апарат LG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1130103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137,00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68,50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Стабілізатор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1130104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ДБЖ TM EAST EA-600VA USB IEC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1130997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2400,00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1200,00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Жалюзі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вертик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.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1130898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3432,12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1716,06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ДБЖ ECSUN MT1000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1130998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640,00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Модем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1130190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459,00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229,50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Стілець офісний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1130902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11.2017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555,00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Крісло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Примтекс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Плюс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Prestige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GTP C-24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1130952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2532,06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1266,03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Шафа офісна з ящиками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1130967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01.2019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7480,00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3740,00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79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Комод офісний з ящиками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1130968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01.2019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5100,00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2550,00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офісний кутовий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1130969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01.2019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1265,00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письмовий однотумбовий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1130183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594,00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297,00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Стілець офісний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1130123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Електрочайник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1130121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87,00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43,50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Крісло офісне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1130122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175,00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87,50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Телефон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1130117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137,00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68,50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Телефонний апарат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1130107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124,00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62,00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Блок безперебійного живлення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Pover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COM 600A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11301023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05.2020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2230,00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1115,00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88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Штамп автоматичний 8902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б/н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150,00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75,00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89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Штамп автоматичній 8903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б/н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255,00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127,50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90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Стілець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Примтекс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Плюс ISO С-24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1130951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955,62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477,81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91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Крісло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Примтекс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Плюс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Senator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PL DR-16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1130953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10.2018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2623,98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1311,99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92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ДБЖ TM EAST EA-600VA USB IEC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1130996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04.2019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1200,00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600,00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93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Мишка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1130185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42,00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21,00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94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Клавіатура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1130186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37,00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18,50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95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Стіл приставний 100*50*70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1130193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192,00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96,00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96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Тумба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1130194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393,00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196,50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97</w:t>
            </w:r>
          </w:p>
        </w:tc>
        <w:tc>
          <w:tcPr>
            <w:tcW w:w="3471" w:type="dxa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Стелаж високий </w:t>
            </w:r>
            <w:proofErr w:type="spellStart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зкруглений</w:t>
            </w:r>
            <w:proofErr w:type="spellEnd"/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 37*37*180</w:t>
            </w:r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1113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1130195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08.2014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348,00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174,00</w:t>
            </w:r>
          </w:p>
        </w:tc>
      </w:tr>
      <w:tr w:rsidR="003C579E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98</w:t>
            </w:r>
          </w:p>
        </w:tc>
        <w:tc>
          <w:tcPr>
            <w:tcW w:w="3471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Моноблок HP 21.5" (</w:t>
            </w:r>
            <w:proofErr w:type="spellStart"/>
            <w:r w:rsidRPr="003C579E">
              <w:rPr>
                <w:rFonts w:ascii="Times New Roman" w:eastAsia="Times New Roman" w:hAnsi="Times New Roman" w:cs="Times New Roman"/>
                <w:lang w:val="uk-UA"/>
              </w:rPr>
              <w:t>Pentium</w:t>
            </w:r>
            <w:proofErr w:type="spellEnd"/>
            <w:r w:rsidRPr="003C579E">
              <w:rPr>
                <w:rFonts w:ascii="Times New Roman" w:eastAsia="Times New Roman" w:hAnsi="Times New Roman" w:cs="Times New Roman"/>
                <w:lang w:val="uk-UA"/>
              </w:rPr>
              <w:t xml:space="preserve"> J5040/8Gb/SSD 256Gb)+</w:t>
            </w:r>
            <w:proofErr w:type="spellStart"/>
            <w:r w:rsidRPr="003C579E">
              <w:rPr>
                <w:rFonts w:ascii="Times New Roman" w:eastAsia="Times New Roman" w:hAnsi="Times New Roman" w:cs="Times New Roman"/>
                <w:lang w:val="uk-UA"/>
              </w:rPr>
              <w:t>Wi</w:t>
            </w:r>
            <w:proofErr w:type="spellEnd"/>
          </w:p>
        </w:tc>
        <w:tc>
          <w:tcPr>
            <w:tcW w:w="1009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1311</w:t>
            </w:r>
          </w:p>
        </w:tc>
        <w:tc>
          <w:tcPr>
            <w:tcW w:w="1184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745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  <w:tc>
          <w:tcPr>
            <w:tcW w:w="1163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22470,00</w:t>
            </w:r>
          </w:p>
        </w:tc>
        <w:tc>
          <w:tcPr>
            <w:tcW w:w="1098" w:type="dxa"/>
            <w:vAlign w:val="center"/>
          </w:tcPr>
          <w:p w:rsidR="003C579E" w:rsidRPr="003C579E" w:rsidRDefault="003C579E" w:rsidP="003C5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-</w:t>
            </w:r>
          </w:p>
        </w:tc>
      </w:tr>
      <w:tr w:rsidR="004C0130" w:rsidRPr="003C579E" w:rsidTr="00D955B7">
        <w:trPr>
          <w:trHeight w:val="397"/>
          <w:jc w:val="center"/>
        </w:trPr>
        <w:tc>
          <w:tcPr>
            <w:tcW w:w="568" w:type="dxa"/>
            <w:vAlign w:val="center"/>
          </w:tcPr>
          <w:p w:rsidR="004C0130" w:rsidRPr="004C0130" w:rsidRDefault="004C0130" w:rsidP="004C0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99</w:t>
            </w:r>
          </w:p>
        </w:tc>
        <w:tc>
          <w:tcPr>
            <w:tcW w:w="3471" w:type="dxa"/>
          </w:tcPr>
          <w:p w:rsidR="004C0130" w:rsidRPr="003C579E" w:rsidRDefault="004C0130" w:rsidP="004C013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 xml:space="preserve">БФП BROTHER 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MFC</w:t>
            </w: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-L2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72</w:t>
            </w: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0D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W</w:t>
            </w:r>
            <w:r w:rsidRPr="003C579E"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R+</w:t>
            </w:r>
            <w:r w:rsidRPr="003C579E">
              <w:rPr>
                <w:rFonts w:ascii="Times New Roman" w:eastAsia="Times New Roman" w:hAnsi="Times New Roman" w:cs="Times New Roman"/>
                <w:lang w:val="uk-UA"/>
              </w:rPr>
              <w:t>+</w:t>
            </w:r>
            <w:proofErr w:type="spellStart"/>
            <w:r w:rsidRPr="003C579E">
              <w:rPr>
                <w:rFonts w:ascii="Times New Roman" w:eastAsia="Times New Roman" w:hAnsi="Times New Roman" w:cs="Times New Roman"/>
                <w:lang w:val="uk-UA"/>
              </w:rPr>
              <w:t>Wi</w:t>
            </w:r>
            <w:proofErr w:type="spellEnd"/>
          </w:p>
        </w:tc>
        <w:tc>
          <w:tcPr>
            <w:tcW w:w="1009" w:type="dxa"/>
            <w:vAlign w:val="center"/>
          </w:tcPr>
          <w:p w:rsidR="004C0130" w:rsidRPr="004C0130" w:rsidRDefault="004C0130" w:rsidP="004C013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1311</w:t>
            </w:r>
          </w:p>
        </w:tc>
        <w:tc>
          <w:tcPr>
            <w:tcW w:w="1184" w:type="dxa"/>
            <w:vAlign w:val="center"/>
          </w:tcPr>
          <w:p w:rsidR="004C0130" w:rsidRPr="004C0130" w:rsidRDefault="004C0130" w:rsidP="004C013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-</w:t>
            </w:r>
          </w:p>
        </w:tc>
        <w:tc>
          <w:tcPr>
            <w:tcW w:w="745" w:type="dxa"/>
            <w:vAlign w:val="center"/>
          </w:tcPr>
          <w:p w:rsidR="004C0130" w:rsidRPr="003C579E" w:rsidRDefault="004C0130" w:rsidP="004C0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240" w:type="dxa"/>
            <w:vAlign w:val="center"/>
          </w:tcPr>
          <w:p w:rsidR="004C0130" w:rsidRPr="004C0130" w:rsidRDefault="004C0130" w:rsidP="004C013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-</w:t>
            </w:r>
          </w:p>
        </w:tc>
        <w:tc>
          <w:tcPr>
            <w:tcW w:w="1163" w:type="dxa"/>
            <w:vAlign w:val="center"/>
          </w:tcPr>
          <w:p w:rsidR="004C0130" w:rsidRPr="004C0130" w:rsidRDefault="004C0130" w:rsidP="004C013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6168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00</w:t>
            </w:r>
          </w:p>
        </w:tc>
        <w:tc>
          <w:tcPr>
            <w:tcW w:w="1098" w:type="dxa"/>
            <w:vAlign w:val="center"/>
          </w:tcPr>
          <w:p w:rsidR="004C0130" w:rsidRPr="004C0130" w:rsidRDefault="004C0130" w:rsidP="004C013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en-US" w:eastAsia="en-US"/>
              </w:rPr>
              <w:t>-</w:t>
            </w:r>
          </w:p>
        </w:tc>
      </w:tr>
      <w:tr w:rsidR="004C0130" w:rsidRPr="003C579E" w:rsidTr="00D955B7">
        <w:trPr>
          <w:trHeight w:val="397"/>
          <w:jc w:val="center"/>
        </w:trPr>
        <w:tc>
          <w:tcPr>
            <w:tcW w:w="568" w:type="dxa"/>
          </w:tcPr>
          <w:p w:rsidR="004C0130" w:rsidRPr="003C579E" w:rsidRDefault="004C0130" w:rsidP="004C0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71" w:type="dxa"/>
            <w:vAlign w:val="center"/>
          </w:tcPr>
          <w:p w:rsidR="004C0130" w:rsidRPr="003C579E" w:rsidRDefault="004C0130" w:rsidP="004C0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009" w:type="dxa"/>
          </w:tcPr>
          <w:p w:rsidR="004C0130" w:rsidRPr="003C579E" w:rsidRDefault="004C0130" w:rsidP="004C0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84" w:type="dxa"/>
            <w:vAlign w:val="center"/>
          </w:tcPr>
          <w:p w:rsidR="004C0130" w:rsidRPr="003C579E" w:rsidRDefault="004C0130" w:rsidP="004C0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45" w:type="dxa"/>
            <w:vAlign w:val="center"/>
          </w:tcPr>
          <w:p w:rsidR="004C0130" w:rsidRPr="003C579E" w:rsidRDefault="004C0130" w:rsidP="004C0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40" w:type="dxa"/>
          </w:tcPr>
          <w:p w:rsidR="004C0130" w:rsidRPr="003C579E" w:rsidRDefault="004C0130" w:rsidP="004C0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63" w:type="dxa"/>
            <w:vAlign w:val="center"/>
          </w:tcPr>
          <w:p w:rsidR="004C0130" w:rsidRPr="003C579E" w:rsidRDefault="004C0130" w:rsidP="004C0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265701,28</w:t>
            </w:r>
          </w:p>
        </w:tc>
        <w:tc>
          <w:tcPr>
            <w:tcW w:w="1098" w:type="dxa"/>
            <w:vAlign w:val="center"/>
          </w:tcPr>
          <w:p w:rsidR="004C0130" w:rsidRPr="003C579E" w:rsidRDefault="004C0130" w:rsidP="004C0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C57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106009,39</w:t>
            </w:r>
          </w:p>
        </w:tc>
      </w:tr>
    </w:tbl>
    <w:p w:rsidR="00EE1641" w:rsidRP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41" w:rsidRPr="00EE1641" w:rsidRDefault="003A0235" w:rsidP="003C579E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r w:rsidRPr="00EE164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EE1641" w:rsidRPr="008E4282" w:rsidRDefault="00EE1641" w:rsidP="00816301"/>
    <w:sectPr w:rsidR="00EE1641" w:rsidRPr="008E4282" w:rsidSect="00124798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A516830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CAF2A8D"/>
    <w:multiLevelType w:val="hybridMultilevel"/>
    <w:tmpl w:val="AC8870D4"/>
    <w:lvl w:ilvl="0" w:tplc="D2B608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B7A45"/>
    <w:multiLevelType w:val="hybridMultilevel"/>
    <w:tmpl w:val="B1E08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5"/>
  </w:num>
  <w:num w:numId="8">
    <w:abstractNumId w:val="28"/>
  </w:num>
  <w:num w:numId="9">
    <w:abstractNumId w:val="17"/>
  </w:num>
  <w:num w:numId="10">
    <w:abstractNumId w:val="19"/>
  </w:num>
  <w:num w:numId="11">
    <w:abstractNumId w:val="4"/>
  </w:num>
  <w:num w:numId="12">
    <w:abstractNumId w:val="22"/>
  </w:num>
  <w:num w:numId="13">
    <w:abstractNumId w:val="10"/>
  </w:num>
  <w:num w:numId="14">
    <w:abstractNumId w:val="27"/>
  </w:num>
  <w:num w:numId="15">
    <w:abstractNumId w:val="7"/>
  </w:num>
  <w:num w:numId="16">
    <w:abstractNumId w:val="6"/>
  </w:num>
  <w:num w:numId="17">
    <w:abstractNumId w:val="29"/>
  </w:num>
  <w:num w:numId="18">
    <w:abstractNumId w:val="3"/>
  </w:num>
  <w:num w:numId="19">
    <w:abstractNumId w:val="8"/>
  </w:num>
  <w:num w:numId="20">
    <w:abstractNumId w:val="24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20"/>
  </w:num>
  <w:num w:numId="26">
    <w:abstractNumId w:val="26"/>
  </w:num>
  <w:num w:numId="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</w:num>
  <w:num w:numId="30">
    <w:abstractNumId w:val="18"/>
  </w:num>
  <w:num w:numId="3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1FD7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34C7"/>
    <w:rsid w:val="0006707A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354D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F0170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37CD"/>
    <w:rsid w:val="002371AE"/>
    <w:rsid w:val="00240B5E"/>
    <w:rsid w:val="00242E24"/>
    <w:rsid w:val="00246F48"/>
    <w:rsid w:val="00253737"/>
    <w:rsid w:val="00256CA6"/>
    <w:rsid w:val="00256F3A"/>
    <w:rsid w:val="00260F03"/>
    <w:rsid w:val="00262865"/>
    <w:rsid w:val="0026387A"/>
    <w:rsid w:val="002647DD"/>
    <w:rsid w:val="00266B87"/>
    <w:rsid w:val="0027275E"/>
    <w:rsid w:val="0027457A"/>
    <w:rsid w:val="00276E1A"/>
    <w:rsid w:val="002807FD"/>
    <w:rsid w:val="00283DA6"/>
    <w:rsid w:val="00287D91"/>
    <w:rsid w:val="002932A1"/>
    <w:rsid w:val="002937EC"/>
    <w:rsid w:val="002943BF"/>
    <w:rsid w:val="002B4D70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22E1"/>
    <w:rsid w:val="003060C6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72F1"/>
    <w:rsid w:val="00382326"/>
    <w:rsid w:val="0038459F"/>
    <w:rsid w:val="00385C25"/>
    <w:rsid w:val="00387CFD"/>
    <w:rsid w:val="00394EEE"/>
    <w:rsid w:val="0039517E"/>
    <w:rsid w:val="0039577A"/>
    <w:rsid w:val="003A0235"/>
    <w:rsid w:val="003A04EE"/>
    <w:rsid w:val="003A11BB"/>
    <w:rsid w:val="003A7F8B"/>
    <w:rsid w:val="003B0A56"/>
    <w:rsid w:val="003B31D3"/>
    <w:rsid w:val="003B6F0A"/>
    <w:rsid w:val="003C3E67"/>
    <w:rsid w:val="003C5502"/>
    <w:rsid w:val="003C579E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5B19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37F81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47F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C0130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796A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4F17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250D8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EC6"/>
    <w:rsid w:val="00890CB6"/>
    <w:rsid w:val="00891B6F"/>
    <w:rsid w:val="008953BD"/>
    <w:rsid w:val="008A353F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31A42"/>
    <w:rsid w:val="00933F63"/>
    <w:rsid w:val="009364E0"/>
    <w:rsid w:val="00940373"/>
    <w:rsid w:val="009452D6"/>
    <w:rsid w:val="00946649"/>
    <w:rsid w:val="00952D0C"/>
    <w:rsid w:val="009551E7"/>
    <w:rsid w:val="009552A7"/>
    <w:rsid w:val="00957B63"/>
    <w:rsid w:val="009628B2"/>
    <w:rsid w:val="00965D33"/>
    <w:rsid w:val="00970807"/>
    <w:rsid w:val="00980718"/>
    <w:rsid w:val="00986060"/>
    <w:rsid w:val="00986A05"/>
    <w:rsid w:val="00987858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2B17"/>
    <w:rsid w:val="009D006E"/>
    <w:rsid w:val="009D6DE8"/>
    <w:rsid w:val="009D781E"/>
    <w:rsid w:val="009E1590"/>
    <w:rsid w:val="009E34C3"/>
    <w:rsid w:val="009E4DD0"/>
    <w:rsid w:val="009E4F77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713D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7495"/>
    <w:rsid w:val="00B4759C"/>
    <w:rsid w:val="00B53ADE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B424A"/>
    <w:rsid w:val="00BC20F3"/>
    <w:rsid w:val="00BC5AAE"/>
    <w:rsid w:val="00BC6866"/>
    <w:rsid w:val="00BC702C"/>
    <w:rsid w:val="00BD467D"/>
    <w:rsid w:val="00BD5C20"/>
    <w:rsid w:val="00BD606F"/>
    <w:rsid w:val="00BD7969"/>
    <w:rsid w:val="00BE75F2"/>
    <w:rsid w:val="00BF1994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3369"/>
    <w:rsid w:val="00CA3A0D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437B"/>
    <w:rsid w:val="00CF4492"/>
    <w:rsid w:val="00CF5685"/>
    <w:rsid w:val="00CF6642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5B7"/>
    <w:rsid w:val="00D957FF"/>
    <w:rsid w:val="00DA116E"/>
    <w:rsid w:val="00DA2416"/>
    <w:rsid w:val="00DA2952"/>
    <w:rsid w:val="00DA36AB"/>
    <w:rsid w:val="00DA5D5C"/>
    <w:rsid w:val="00DB07D2"/>
    <w:rsid w:val="00DB2013"/>
    <w:rsid w:val="00DB24D2"/>
    <w:rsid w:val="00DB3323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31DD"/>
    <w:rsid w:val="00EC37A7"/>
    <w:rsid w:val="00EC688A"/>
    <w:rsid w:val="00ED095E"/>
    <w:rsid w:val="00ED204E"/>
    <w:rsid w:val="00ED269E"/>
    <w:rsid w:val="00ED5717"/>
    <w:rsid w:val="00EE02EB"/>
    <w:rsid w:val="00EE1641"/>
    <w:rsid w:val="00EE166B"/>
    <w:rsid w:val="00EE1D18"/>
    <w:rsid w:val="00EE2BCA"/>
    <w:rsid w:val="00EE434A"/>
    <w:rsid w:val="00EE68DA"/>
    <w:rsid w:val="00EF08B3"/>
    <w:rsid w:val="00EF0999"/>
    <w:rsid w:val="00EF6176"/>
    <w:rsid w:val="00EF69B5"/>
    <w:rsid w:val="00F00602"/>
    <w:rsid w:val="00F13A17"/>
    <w:rsid w:val="00F17821"/>
    <w:rsid w:val="00F200D4"/>
    <w:rsid w:val="00F245A8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2">
    <w:name w:val="Немає списку1"/>
    <w:next w:val="a2"/>
    <w:uiPriority w:val="99"/>
    <w:semiHidden/>
    <w:unhideWhenUsed/>
    <w:rsid w:val="003C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D30F4-86B6-4196-9651-8F862BC4F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5713</Words>
  <Characters>3257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5</cp:revision>
  <cp:lastPrinted>2021-02-02T09:57:00Z</cp:lastPrinted>
  <dcterms:created xsi:type="dcterms:W3CDTF">2021-01-25T16:04:00Z</dcterms:created>
  <dcterms:modified xsi:type="dcterms:W3CDTF">2021-02-02T10:44:00Z</dcterms:modified>
</cp:coreProperties>
</file>