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000D5D" w14:textId="5A71A3BC" w:rsidR="00C143FA" w:rsidRPr="00F31ABC" w:rsidRDefault="00C143FA" w:rsidP="00F31ABC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lang w:val="x-none"/>
        </w:rPr>
      </w:pPr>
      <w:r w:rsidRPr="00F31ABC">
        <w:rPr>
          <w:bCs/>
          <w:noProof/>
          <w:lang w:val="uk-UA" w:eastAsia="uk-UA"/>
        </w:rPr>
        <w:drawing>
          <wp:inline distT="0" distB="0" distL="0" distR="0" wp14:anchorId="68F6B163" wp14:editId="6798C9BA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D7FEE" w14:textId="77777777" w:rsidR="00C143FA" w:rsidRPr="00F31ABC" w:rsidRDefault="00C143FA" w:rsidP="00F31ABC">
      <w:pPr>
        <w:jc w:val="center"/>
        <w:rPr>
          <w:b/>
          <w:lang w:eastAsia="en-US"/>
        </w:rPr>
      </w:pPr>
      <w:r w:rsidRPr="00F31ABC">
        <w:rPr>
          <w:b/>
          <w:lang w:eastAsia="en-US"/>
        </w:rPr>
        <w:t>БУЧАНСЬКА     МІСЬКА      РАДА</w:t>
      </w:r>
    </w:p>
    <w:p w14:paraId="1CF18A74" w14:textId="77777777" w:rsidR="00C143FA" w:rsidRPr="00F31ABC" w:rsidRDefault="00C143FA" w:rsidP="00F31ABC">
      <w:pPr>
        <w:keepNext/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outlineLvl w:val="1"/>
        <w:rPr>
          <w:b/>
          <w:bCs/>
          <w:iCs/>
        </w:rPr>
      </w:pPr>
      <w:r w:rsidRPr="00F31ABC">
        <w:rPr>
          <w:b/>
          <w:bCs/>
          <w:iCs/>
        </w:rPr>
        <w:t>КИЇВСЬКОЇ  ОБЛАСТІ</w:t>
      </w:r>
    </w:p>
    <w:p w14:paraId="7959586F" w14:textId="77777777" w:rsidR="00C143FA" w:rsidRPr="00F31ABC" w:rsidRDefault="00C143FA" w:rsidP="00F31AB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F31ABC">
        <w:rPr>
          <w:b/>
          <w:bCs/>
          <w:lang w:val="uk-UA"/>
        </w:rPr>
        <w:t xml:space="preserve">СЬОМА  </w:t>
      </w:r>
      <w:r w:rsidRPr="00F31ABC">
        <w:rPr>
          <w:b/>
          <w:bCs/>
        </w:rPr>
        <w:t xml:space="preserve"> </w:t>
      </w:r>
      <w:r w:rsidRPr="00F31ABC">
        <w:rPr>
          <w:b/>
        </w:rPr>
        <w:t xml:space="preserve">СЕСІЯ    ВОСЬМОГО  </w:t>
      </w:r>
      <w:r w:rsidRPr="00F31ABC">
        <w:rPr>
          <w:b/>
          <w:lang w:val="uk-UA"/>
        </w:rPr>
        <w:t xml:space="preserve"> </w:t>
      </w:r>
      <w:r w:rsidRPr="00F31ABC">
        <w:rPr>
          <w:b/>
        </w:rPr>
        <w:t>СКЛИКАННЯ</w:t>
      </w:r>
    </w:p>
    <w:p w14:paraId="73A2816C" w14:textId="77777777" w:rsidR="00C143FA" w:rsidRPr="00F31ABC" w:rsidRDefault="00C143FA" w:rsidP="00F31ABC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3C4C0A0A" w14:textId="77777777" w:rsidR="00C143FA" w:rsidRPr="00F31ABC" w:rsidRDefault="00C143FA" w:rsidP="00F31ABC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lang w:val="x-none"/>
        </w:rPr>
      </w:pPr>
      <w:r w:rsidRPr="00F31ABC">
        <w:rPr>
          <w:b/>
          <w:bCs/>
          <w:lang w:val="x-none"/>
        </w:rPr>
        <w:t xml:space="preserve">Р  І   Ш   Е   Н   </w:t>
      </w:r>
      <w:proofErr w:type="spellStart"/>
      <w:r w:rsidRPr="00F31ABC">
        <w:rPr>
          <w:b/>
          <w:bCs/>
          <w:lang w:val="x-none"/>
        </w:rPr>
        <w:t>Н</w:t>
      </w:r>
      <w:proofErr w:type="spellEnd"/>
      <w:r w:rsidRPr="00F31ABC">
        <w:rPr>
          <w:b/>
          <w:bCs/>
          <w:lang w:val="x-none"/>
        </w:rPr>
        <w:t xml:space="preserve">   Я</w:t>
      </w:r>
    </w:p>
    <w:p w14:paraId="4C29FA93" w14:textId="77777777" w:rsidR="00C143FA" w:rsidRPr="00F31ABC" w:rsidRDefault="00C143FA" w:rsidP="00F31ABC">
      <w:pPr>
        <w:widowControl w:val="0"/>
        <w:autoSpaceDE w:val="0"/>
        <w:autoSpaceDN w:val="0"/>
        <w:adjustRightInd w:val="0"/>
        <w:rPr>
          <w:lang w:val="uk-UA"/>
        </w:rPr>
      </w:pPr>
    </w:p>
    <w:p w14:paraId="017EA42F" w14:textId="4162909A" w:rsidR="00C143FA" w:rsidRPr="00F31ABC" w:rsidRDefault="00C143FA" w:rsidP="00F31ABC">
      <w:pPr>
        <w:keepNext/>
        <w:widowControl w:val="0"/>
        <w:autoSpaceDE w:val="0"/>
        <w:autoSpaceDN w:val="0"/>
        <w:adjustRightInd w:val="0"/>
        <w:outlineLvl w:val="0"/>
        <w:rPr>
          <w:bCs/>
          <w:lang w:val="x-none"/>
        </w:rPr>
      </w:pPr>
      <w:r w:rsidRPr="00F31ABC">
        <w:rPr>
          <w:b/>
          <w:bCs/>
          <w:lang w:val="x-none"/>
        </w:rPr>
        <w:t xml:space="preserve">« </w:t>
      </w:r>
      <w:r w:rsidRPr="00F31ABC">
        <w:rPr>
          <w:b/>
          <w:bCs/>
          <w:lang w:val="uk-UA"/>
        </w:rPr>
        <w:t>28</w:t>
      </w:r>
      <w:r w:rsidRPr="00F31ABC">
        <w:rPr>
          <w:b/>
          <w:bCs/>
          <w:lang w:val="x-none"/>
        </w:rPr>
        <w:t xml:space="preserve"> »  </w:t>
      </w:r>
      <w:r w:rsidRPr="00F31ABC">
        <w:rPr>
          <w:b/>
          <w:bCs/>
          <w:lang w:val="uk-UA"/>
        </w:rPr>
        <w:t>січ</w:t>
      </w:r>
      <w:proofErr w:type="spellStart"/>
      <w:r w:rsidRPr="00F31ABC">
        <w:rPr>
          <w:b/>
          <w:bCs/>
          <w:lang w:val="x-none"/>
        </w:rPr>
        <w:t>ня</w:t>
      </w:r>
      <w:proofErr w:type="spellEnd"/>
      <w:r w:rsidRPr="00F31ABC">
        <w:rPr>
          <w:b/>
          <w:bCs/>
          <w:lang w:val="x-none"/>
        </w:rPr>
        <w:t xml:space="preserve">  202</w:t>
      </w:r>
      <w:r w:rsidRPr="00F31ABC">
        <w:rPr>
          <w:b/>
          <w:bCs/>
          <w:lang w:val="uk-UA"/>
        </w:rPr>
        <w:t>1</w:t>
      </w:r>
      <w:r w:rsidRPr="00F31ABC">
        <w:rPr>
          <w:b/>
          <w:bCs/>
          <w:lang w:val="x-none"/>
        </w:rPr>
        <w:t xml:space="preserve">р. </w:t>
      </w:r>
      <w:r w:rsidRPr="00F31ABC">
        <w:rPr>
          <w:b/>
          <w:bCs/>
          <w:lang w:val="x-none"/>
        </w:rPr>
        <w:tab/>
      </w:r>
      <w:r w:rsidRPr="00F31ABC">
        <w:rPr>
          <w:b/>
          <w:bCs/>
          <w:lang w:val="x-none"/>
        </w:rPr>
        <w:tab/>
      </w:r>
      <w:r w:rsidRPr="00F31ABC">
        <w:rPr>
          <w:b/>
          <w:bCs/>
          <w:lang w:val="x-none"/>
        </w:rPr>
        <w:tab/>
      </w:r>
      <w:r w:rsidRPr="00F31ABC">
        <w:rPr>
          <w:b/>
          <w:bCs/>
          <w:lang w:val="x-none"/>
        </w:rPr>
        <w:tab/>
      </w:r>
      <w:r w:rsidRPr="00F31ABC">
        <w:rPr>
          <w:b/>
          <w:bCs/>
          <w:lang w:val="x-none"/>
        </w:rPr>
        <w:tab/>
        <w:t xml:space="preserve">                  </w:t>
      </w:r>
      <w:r w:rsidRPr="00F31ABC">
        <w:rPr>
          <w:b/>
          <w:bCs/>
          <w:lang w:val="uk-UA"/>
        </w:rPr>
        <w:t xml:space="preserve">          </w:t>
      </w:r>
      <w:r w:rsidRPr="00F31ABC">
        <w:rPr>
          <w:b/>
          <w:bCs/>
          <w:lang w:val="x-none"/>
        </w:rPr>
        <w:t xml:space="preserve">     </w:t>
      </w:r>
      <w:r w:rsidR="00F31ABC" w:rsidRPr="00F31ABC">
        <w:rPr>
          <w:b/>
          <w:bCs/>
          <w:lang w:val="uk-UA"/>
        </w:rPr>
        <w:t xml:space="preserve">      </w:t>
      </w:r>
      <w:r w:rsidRPr="00F31ABC">
        <w:rPr>
          <w:b/>
          <w:bCs/>
          <w:lang w:val="x-none"/>
        </w:rPr>
        <w:t>№</w:t>
      </w:r>
      <w:r w:rsidR="00F31ABC" w:rsidRPr="00F31ABC">
        <w:rPr>
          <w:b/>
          <w:bCs/>
          <w:lang w:val="uk-UA"/>
        </w:rPr>
        <w:t>432</w:t>
      </w:r>
      <w:r w:rsidRPr="00F31ABC">
        <w:rPr>
          <w:b/>
          <w:bCs/>
          <w:lang w:val="uk-UA"/>
        </w:rPr>
        <w:t xml:space="preserve"> -</w:t>
      </w:r>
      <w:r w:rsidRPr="00F31ABC">
        <w:rPr>
          <w:b/>
          <w:bCs/>
          <w:lang w:val="x-none"/>
        </w:rPr>
        <w:t xml:space="preserve"> </w:t>
      </w:r>
      <w:r w:rsidRPr="00F31ABC">
        <w:rPr>
          <w:b/>
          <w:bCs/>
          <w:lang w:val="uk-UA"/>
        </w:rPr>
        <w:t>7</w:t>
      </w:r>
      <w:r w:rsidRPr="00F31ABC">
        <w:rPr>
          <w:b/>
          <w:bCs/>
          <w:lang w:val="x-none"/>
        </w:rPr>
        <w:t xml:space="preserve"> - </w:t>
      </w:r>
      <w:r w:rsidRPr="00F31ABC">
        <w:rPr>
          <w:b/>
          <w:bCs/>
          <w:lang w:val="en-US"/>
        </w:rPr>
        <w:t>VI</w:t>
      </w:r>
      <w:r w:rsidRPr="00F31ABC">
        <w:rPr>
          <w:b/>
          <w:bCs/>
          <w:lang w:val="x-none"/>
        </w:rPr>
        <w:t>ІІ</w:t>
      </w:r>
    </w:p>
    <w:p w14:paraId="726D5D30" w14:textId="77777777" w:rsidR="00C143FA" w:rsidRPr="00F31ABC" w:rsidRDefault="00C143FA" w:rsidP="00F31ABC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  <w:lang w:val="uk-UA"/>
        </w:rPr>
      </w:pPr>
    </w:p>
    <w:p w14:paraId="689CEA87" w14:textId="1AE381CF" w:rsidR="00C143FA" w:rsidRPr="00F31ABC" w:rsidRDefault="00C143FA" w:rsidP="00F31ABC">
      <w:pPr>
        <w:widowControl w:val="0"/>
        <w:tabs>
          <w:tab w:val="left" w:pos="4962"/>
          <w:tab w:val="left" w:pos="5387"/>
        </w:tabs>
        <w:autoSpaceDE w:val="0"/>
        <w:autoSpaceDN w:val="0"/>
        <w:adjustRightInd w:val="0"/>
        <w:ind w:right="5102"/>
        <w:jc w:val="both"/>
        <w:rPr>
          <w:b/>
          <w:lang w:val="uk-UA"/>
        </w:rPr>
      </w:pPr>
      <w:r w:rsidRPr="00F31ABC">
        <w:rPr>
          <w:b/>
          <w:lang w:val="uk-UA"/>
        </w:rPr>
        <w:t xml:space="preserve">Про </w:t>
      </w:r>
      <w:r w:rsidR="00160F3B" w:rsidRPr="00F31ABC">
        <w:rPr>
          <w:b/>
          <w:lang w:val="uk-UA"/>
        </w:rPr>
        <w:t xml:space="preserve">передачу </w:t>
      </w:r>
      <w:r w:rsidRPr="00F31ABC">
        <w:rPr>
          <w:b/>
          <w:lang w:val="uk-UA"/>
        </w:rPr>
        <w:t>на баланс КП «</w:t>
      </w:r>
      <w:proofErr w:type="spellStart"/>
      <w:r w:rsidRPr="00F31ABC">
        <w:rPr>
          <w:b/>
          <w:lang w:val="uk-UA"/>
        </w:rPr>
        <w:t>Бучанське</w:t>
      </w:r>
      <w:proofErr w:type="spellEnd"/>
      <w:r w:rsidRPr="00F31ABC">
        <w:rPr>
          <w:b/>
          <w:lang w:val="uk-UA"/>
        </w:rPr>
        <w:t xml:space="preserve"> управління житлово-комунального господарства» </w:t>
      </w:r>
      <w:proofErr w:type="spellStart"/>
      <w:r w:rsidRPr="00F31ABC">
        <w:rPr>
          <w:b/>
          <w:lang w:val="uk-UA"/>
        </w:rPr>
        <w:t>Бучанської</w:t>
      </w:r>
      <w:proofErr w:type="spellEnd"/>
      <w:r w:rsidRPr="00F31ABC">
        <w:rPr>
          <w:b/>
          <w:lang w:val="uk-UA"/>
        </w:rPr>
        <w:t xml:space="preserve"> міської ради </w:t>
      </w:r>
      <w:r w:rsidR="00160F3B" w:rsidRPr="00F31ABC">
        <w:rPr>
          <w:b/>
          <w:lang w:val="uk-UA"/>
        </w:rPr>
        <w:t xml:space="preserve">з балансу </w:t>
      </w:r>
      <w:r w:rsidRPr="00F31ABC">
        <w:rPr>
          <w:b/>
          <w:lang w:val="uk-UA"/>
        </w:rPr>
        <w:t>КП «</w:t>
      </w:r>
      <w:proofErr w:type="spellStart"/>
      <w:r w:rsidRPr="00F31ABC">
        <w:rPr>
          <w:b/>
          <w:lang w:val="uk-UA"/>
        </w:rPr>
        <w:t>Ірпіньводоканал</w:t>
      </w:r>
      <w:proofErr w:type="spellEnd"/>
      <w:r w:rsidRPr="00F31ABC">
        <w:rPr>
          <w:b/>
          <w:lang w:val="uk-UA"/>
        </w:rPr>
        <w:t xml:space="preserve">» </w:t>
      </w:r>
      <w:proofErr w:type="spellStart"/>
      <w:r w:rsidRPr="00F31ABC">
        <w:rPr>
          <w:b/>
          <w:lang w:val="uk-UA"/>
        </w:rPr>
        <w:t>Ірпінської</w:t>
      </w:r>
      <w:proofErr w:type="spellEnd"/>
      <w:r w:rsidRPr="00F31ABC">
        <w:rPr>
          <w:b/>
          <w:lang w:val="uk-UA"/>
        </w:rPr>
        <w:t xml:space="preserve"> міської ради об’єктів водопостачання та водовідведення</w:t>
      </w:r>
    </w:p>
    <w:p w14:paraId="66DE3E98" w14:textId="0C7E75B3" w:rsidR="00C143FA" w:rsidRPr="00F31ABC" w:rsidRDefault="00A506F3" w:rsidP="00F31ABC">
      <w:pPr>
        <w:widowControl w:val="0"/>
        <w:tabs>
          <w:tab w:val="left" w:pos="4962"/>
          <w:tab w:val="left" w:pos="5387"/>
        </w:tabs>
        <w:autoSpaceDE w:val="0"/>
        <w:autoSpaceDN w:val="0"/>
        <w:adjustRightInd w:val="0"/>
        <w:ind w:right="5102"/>
        <w:jc w:val="both"/>
        <w:rPr>
          <w:b/>
          <w:lang w:val="uk-UA"/>
        </w:rPr>
      </w:pPr>
      <w:r w:rsidRPr="00F31ABC">
        <w:rPr>
          <w:b/>
          <w:lang w:val="uk-UA"/>
        </w:rPr>
        <w:t xml:space="preserve">  </w:t>
      </w:r>
    </w:p>
    <w:p w14:paraId="7714293A" w14:textId="55DCD5E5" w:rsidR="00C143FA" w:rsidRPr="00F31ABC" w:rsidRDefault="00C143FA" w:rsidP="00F31ABC">
      <w:pPr>
        <w:widowControl w:val="0"/>
        <w:tabs>
          <w:tab w:val="left" w:pos="4962"/>
          <w:tab w:val="left" w:pos="5387"/>
        </w:tabs>
        <w:autoSpaceDE w:val="0"/>
        <w:autoSpaceDN w:val="0"/>
        <w:adjustRightInd w:val="0"/>
        <w:ind w:firstLine="567"/>
        <w:jc w:val="both"/>
        <w:rPr>
          <w:lang w:val="uk-UA"/>
        </w:rPr>
      </w:pPr>
      <w:bookmarkStart w:id="0" w:name="_GoBack"/>
      <w:bookmarkEnd w:id="0"/>
      <w:r w:rsidRPr="00F31ABC">
        <w:rPr>
          <w:lang w:val="uk-UA"/>
        </w:rPr>
        <w:t xml:space="preserve">З метою забезпечення належного утримання та ефективної експлуатації об’єктів водопостачання та водовідведення, що розташовані на території </w:t>
      </w:r>
      <w:proofErr w:type="spellStart"/>
      <w:r w:rsidRPr="00F31ABC">
        <w:rPr>
          <w:lang w:val="uk-UA"/>
        </w:rPr>
        <w:t>Бучанської</w:t>
      </w:r>
      <w:proofErr w:type="spellEnd"/>
      <w:r w:rsidRPr="00F31ABC">
        <w:rPr>
          <w:lang w:val="uk-UA"/>
        </w:rPr>
        <w:t xml:space="preserve"> міської територіальної громади та перебувають у комунальній власності, у зв’язку з утворенням </w:t>
      </w:r>
      <w:proofErr w:type="spellStart"/>
      <w:r w:rsidRPr="00F31ABC">
        <w:rPr>
          <w:lang w:val="uk-UA"/>
        </w:rPr>
        <w:t>Бучанської</w:t>
      </w:r>
      <w:proofErr w:type="spellEnd"/>
      <w:r w:rsidRPr="00F31ABC">
        <w:rPr>
          <w:lang w:val="uk-UA"/>
        </w:rPr>
        <w:t xml:space="preserve"> міської територіальної громади, враховуючи розпорядження Кабінету Міністрів України №600-р від 20 травня 2020 року «Про затвердження перспективного плану формування територій громад Київської області», враховуючи норми Закону України «Про добровільне об’єднання територіальних громад», </w:t>
      </w:r>
      <w:r w:rsidR="00F31ABC" w:rsidRPr="00F31ABC">
        <w:rPr>
          <w:lang w:val="uk-UA"/>
        </w:rPr>
        <w:t xml:space="preserve">керуючись ст.ст. 26, 60 </w:t>
      </w:r>
      <w:r w:rsidRPr="00F31ABC">
        <w:rPr>
          <w:lang w:val="uk-UA"/>
        </w:rPr>
        <w:t xml:space="preserve">Закону України «Про місцеве самоврядування в Україні», міська рада </w:t>
      </w:r>
    </w:p>
    <w:p w14:paraId="5B7E985F" w14:textId="77777777" w:rsidR="00C143FA" w:rsidRPr="00F31ABC" w:rsidRDefault="00C143FA" w:rsidP="00F31ABC">
      <w:pPr>
        <w:widowControl w:val="0"/>
        <w:autoSpaceDE w:val="0"/>
        <w:autoSpaceDN w:val="0"/>
        <w:adjustRightInd w:val="0"/>
        <w:ind w:firstLine="709"/>
        <w:jc w:val="both"/>
        <w:rPr>
          <w:lang w:val="uk-UA"/>
        </w:rPr>
      </w:pPr>
    </w:p>
    <w:p w14:paraId="22A8498F" w14:textId="77777777" w:rsidR="00C143FA" w:rsidRPr="00F31ABC" w:rsidRDefault="00C143FA" w:rsidP="00F31ABC">
      <w:pPr>
        <w:widowControl w:val="0"/>
        <w:autoSpaceDE w:val="0"/>
        <w:autoSpaceDN w:val="0"/>
        <w:adjustRightInd w:val="0"/>
        <w:rPr>
          <w:b/>
          <w:lang w:val="uk-UA"/>
        </w:rPr>
      </w:pPr>
      <w:r w:rsidRPr="00F31ABC">
        <w:rPr>
          <w:b/>
          <w:lang w:val="uk-UA"/>
        </w:rPr>
        <w:t>ВИРІШИЛА:</w:t>
      </w:r>
    </w:p>
    <w:p w14:paraId="2D1AACA5" w14:textId="77777777" w:rsidR="00C143FA" w:rsidRPr="00F31ABC" w:rsidRDefault="00C143FA" w:rsidP="00F31ABC">
      <w:pPr>
        <w:widowControl w:val="0"/>
        <w:autoSpaceDE w:val="0"/>
        <w:autoSpaceDN w:val="0"/>
        <w:adjustRightInd w:val="0"/>
        <w:ind w:firstLine="709"/>
        <w:jc w:val="center"/>
        <w:rPr>
          <w:b/>
          <w:lang w:val="uk-UA"/>
        </w:rPr>
      </w:pPr>
    </w:p>
    <w:p w14:paraId="735E0A88" w14:textId="31C25417" w:rsidR="00C143FA" w:rsidRPr="00F31ABC" w:rsidRDefault="001222A2" w:rsidP="00F31ABC">
      <w:pPr>
        <w:widowControl w:val="0"/>
        <w:numPr>
          <w:ilvl w:val="0"/>
          <w:numId w:val="6"/>
        </w:num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 w:firstLine="567"/>
        <w:jc w:val="both"/>
        <w:outlineLvl w:val="0"/>
        <w:rPr>
          <w:lang w:val="uk-UA"/>
        </w:rPr>
      </w:pPr>
      <w:r w:rsidRPr="00F31ABC">
        <w:rPr>
          <w:lang w:val="uk-UA"/>
        </w:rPr>
        <w:t>Передати</w:t>
      </w:r>
      <w:r w:rsidR="00C143FA" w:rsidRPr="00F31ABC">
        <w:rPr>
          <w:lang w:val="uk-UA"/>
        </w:rPr>
        <w:t xml:space="preserve"> на баланс КП «</w:t>
      </w:r>
      <w:proofErr w:type="spellStart"/>
      <w:r w:rsidR="00C143FA" w:rsidRPr="00F31ABC">
        <w:rPr>
          <w:lang w:val="uk-UA"/>
        </w:rPr>
        <w:t>Бучанське</w:t>
      </w:r>
      <w:proofErr w:type="spellEnd"/>
      <w:r w:rsidR="00C143FA" w:rsidRPr="00F31ABC">
        <w:rPr>
          <w:lang w:val="uk-UA"/>
        </w:rPr>
        <w:t xml:space="preserve"> управління житлово-комунального господарства» </w:t>
      </w:r>
      <w:proofErr w:type="spellStart"/>
      <w:r w:rsidR="00C143FA" w:rsidRPr="00F31ABC">
        <w:rPr>
          <w:lang w:val="uk-UA"/>
        </w:rPr>
        <w:t>Бучанської</w:t>
      </w:r>
      <w:proofErr w:type="spellEnd"/>
      <w:r w:rsidR="00C143FA" w:rsidRPr="00F31ABC">
        <w:rPr>
          <w:lang w:val="uk-UA"/>
        </w:rPr>
        <w:t xml:space="preserve"> міської ради </w:t>
      </w:r>
      <w:r w:rsidRPr="00F31ABC">
        <w:rPr>
          <w:lang w:val="uk-UA"/>
        </w:rPr>
        <w:t>з балансу</w:t>
      </w:r>
      <w:r w:rsidR="00C143FA" w:rsidRPr="00F31ABC">
        <w:rPr>
          <w:lang w:val="uk-UA"/>
        </w:rPr>
        <w:t xml:space="preserve"> КП «</w:t>
      </w:r>
      <w:proofErr w:type="spellStart"/>
      <w:r w:rsidR="00C143FA" w:rsidRPr="00F31ABC">
        <w:rPr>
          <w:lang w:val="uk-UA"/>
        </w:rPr>
        <w:t>Ірпіньводоканал</w:t>
      </w:r>
      <w:proofErr w:type="spellEnd"/>
      <w:r w:rsidR="00C143FA" w:rsidRPr="00F31ABC">
        <w:rPr>
          <w:lang w:val="uk-UA"/>
        </w:rPr>
        <w:t xml:space="preserve">» </w:t>
      </w:r>
      <w:proofErr w:type="spellStart"/>
      <w:r w:rsidR="00C143FA" w:rsidRPr="00F31ABC">
        <w:rPr>
          <w:lang w:val="uk-UA"/>
        </w:rPr>
        <w:t>Ірпінської</w:t>
      </w:r>
      <w:proofErr w:type="spellEnd"/>
      <w:r w:rsidR="00C143FA" w:rsidRPr="00F31ABC">
        <w:rPr>
          <w:lang w:val="uk-UA"/>
        </w:rPr>
        <w:t xml:space="preserve"> міської ради об’єкти водопостачання та водовідведення відповідно до додатку 1.</w:t>
      </w:r>
    </w:p>
    <w:p w14:paraId="79C70661" w14:textId="1927364A" w:rsidR="00C143FA" w:rsidRPr="00F31ABC" w:rsidRDefault="003B7E06" w:rsidP="00F31ABC">
      <w:pPr>
        <w:widowControl w:val="0"/>
        <w:numPr>
          <w:ilvl w:val="0"/>
          <w:numId w:val="6"/>
        </w:num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F31ABC">
        <w:rPr>
          <w:lang w:val="uk-UA"/>
        </w:rPr>
        <w:t>Направити з</w:t>
      </w:r>
      <w:r w:rsidR="00C143FA" w:rsidRPr="00F31ABC">
        <w:rPr>
          <w:lang w:val="uk-UA"/>
        </w:rPr>
        <w:t>верн</w:t>
      </w:r>
      <w:r w:rsidRPr="00F31ABC">
        <w:rPr>
          <w:lang w:val="uk-UA"/>
        </w:rPr>
        <w:t>ення</w:t>
      </w:r>
      <w:r w:rsidR="00C143FA" w:rsidRPr="00F31ABC">
        <w:rPr>
          <w:lang w:val="uk-UA"/>
        </w:rPr>
        <w:t xml:space="preserve"> до КП «</w:t>
      </w:r>
      <w:proofErr w:type="spellStart"/>
      <w:r w:rsidR="00C143FA" w:rsidRPr="00F31ABC">
        <w:rPr>
          <w:lang w:val="uk-UA"/>
        </w:rPr>
        <w:t>Ірпіньводоканал</w:t>
      </w:r>
      <w:proofErr w:type="spellEnd"/>
      <w:r w:rsidR="00C143FA" w:rsidRPr="00F31ABC">
        <w:rPr>
          <w:lang w:val="uk-UA"/>
        </w:rPr>
        <w:t xml:space="preserve">» </w:t>
      </w:r>
      <w:proofErr w:type="spellStart"/>
      <w:r w:rsidR="00C143FA" w:rsidRPr="00F31ABC">
        <w:rPr>
          <w:lang w:val="uk-UA"/>
        </w:rPr>
        <w:t>Ірпінської</w:t>
      </w:r>
      <w:proofErr w:type="spellEnd"/>
      <w:r w:rsidR="00C143FA" w:rsidRPr="00F31ABC">
        <w:rPr>
          <w:lang w:val="uk-UA"/>
        </w:rPr>
        <w:t xml:space="preserve"> міської ради про </w:t>
      </w:r>
      <w:r w:rsidR="001222A2" w:rsidRPr="00F31ABC">
        <w:rPr>
          <w:lang w:val="uk-UA"/>
        </w:rPr>
        <w:t>передачу</w:t>
      </w:r>
      <w:r w:rsidR="00C143FA" w:rsidRPr="00F31ABC">
        <w:rPr>
          <w:lang w:val="uk-UA"/>
        </w:rPr>
        <w:t xml:space="preserve"> на баланс КП «</w:t>
      </w:r>
      <w:proofErr w:type="spellStart"/>
      <w:r w:rsidR="00C143FA" w:rsidRPr="00F31ABC">
        <w:rPr>
          <w:lang w:val="uk-UA"/>
        </w:rPr>
        <w:t>Бучанське</w:t>
      </w:r>
      <w:proofErr w:type="spellEnd"/>
      <w:r w:rsidR="00C143FA" w:rsidRPr="00F31ABC">
        <w:rPr>
          <w:lang w:val="uk-UA"/>
        </w:rPr>
        <w:t xml:space="preserve"> управління житлово-комунального господарства» </w:t>
      </w:r>
      <w:proofErr w:type="spellStart"/>
      <w:r w:rsidR="00C143FA" w:rsidRPr="00F31ABC">
        <w:rPr>
          <w:lang w:val="uk-UA"/>
        </w:rPr>
        <w:t>Бучанської</w:t>
      </w:r>
      <w:proofErr w:type="spellEnd"/>
      <w:r w:rsidR="00C143FA" w:rsidRPr="00F31ABC">
        <w:rPr>
          <w:lang w:val="uk-UA"/>
        </w:rPr>
        <w:t xml:space="preserve"> міської ради об’єктів водопостачання та водовідведення.</w:t>
      </w:r>
    </w:p>
    <w:p w14:paraId="634CA48F" w14:textId="77777777" w:rsidR="00C143FA" w:rsidRPr="00F31ABC" w:rsidRDefault="00C143FA" w:rsidP="00F31ABC">
      <w:pPr>
        <w:widowControl w:val="0"/>
        <w:numPr>
          <w:ilvl w:val="0"/>
          <w:numId w:val="6"/>
        </w:numPr>
        <w:tabs>
          <w:tab w:val="left" w:pos="0"/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F31ABC">
        <w:rPr>
          <w:lang w:val="uk-UA"/>
        </w:rPr>
        <w:t>Для проведення приймання-передачі об’єктів водопостачання та водовідведення створити комісію, відповідно до Додатку 2.</w:t>
      </w:r>
    </w:p>
    <w:p w14:paraId="0E51DC64" w14:textId="77777777" w:rsidR="00C143FA" w:rsidRPr="00F31ABC" w:rsidRDefault="00C143FA" w:rsidP="00F31ABC">
      <w:pPr>
        <w:widowControl w:val="0"/>
        <w:numPr>
          <w:ilvl w:val="0"/>
          <w:numId w:val="6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F31ABC">
        <w:rPr>
          <w:lang w:val="uk-UA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14:paraId="7580A504" w14:textId="77777777" w:rsidR="00C143FA" w:rsidRPr="00F31ABC" w:rsidRDefault="00C143FA" w:rsidP="00F31ABC">
      <w:pPr>
        <w:widowControl w:val="0"/>
        <w:tabs>
          <w:tab w:val="left" w:pos="4962"/>
          <w:tab w:val="left" w:pos="5387"/>
        </w:tabs>
        <w:autoSpaceDE w:val="0"/>
        <w:autoSpaceDN w:val="0"/>
        <w:adjustRightInd w:val="0"/>
        <w:ind w:firstLine="709"/>
        <w:jc w:val="both"/>
        <w:rPr>
          <w:lang w:val="uk-UA"/>
        </w:rPr>
      </w:pPr>
    </w:p>
    <w:p w14:paraId="63478F99" w14:textId="77777777" w:rsidR="00C143FA" w:rsidRPr="00F31ABC" w:rsidRDefault="00C143FA" w:rsidP="00F31ABC">
      <w:pPr>
        <w:widowControl w:val="0"/>
        <w:tabs>
          <w:tab w:val="left" w:pos="4962"/>
          <w:tab w:val="left" w:pos="5387"/>
        </w:tabs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F31ABC">
        <w:rPr>
          <w:lang w:val="uk-UA"/>
        </w:rPr>
        <w:t xml:space="preserve"> </w:t>
      </w:r>
    </w:p>
    <w:p w14:paraId="4B5CD83E" w14:textId="547B634A" w:rsidR="00C143FA" w:rsidRPr="00F31ABC" w:rsidRDefault="00C143FA" w:rsidP="00F31ABC">
      <w:pPr>
        <w:widowControl w:val="0"/>
        <w:tabs>
          <w:tab w:val="left" w:pos="3402"/>
        </w:tabs>
        <w:autoSpaceDE w:val="0"/>
        <w:autoSpaceDN w:val="0"/>
        <w:adjustRightInd w:val="0"/>
        <w:jc w:val="both"/>
        <w:rPr>
          <w:b/>
          <w:lang w:val="uk-UA"/>
        </w:rPr>
      </w:pPr>
      <w:r w:rsidRPr="00F31ABC">
        <w:rPr>
          <w:b/>
          <w:lang w:val="uk-UA"/>
        </w:rPr>
        <w:t>Міський</w:t>
      </w:r>
      <w:r w:rsidRPr="00F31ABC">
        <w:rPr>
          <w:b/>
        </w:rPr>
        <w:t xml:space="preserve"> голова          </w:t>
      </w:r>
      <w:r w:rsidRPr="00F31ABC">
        <w:rPr>
          <w:b/>
          <w:lang w:val="uk-UA"/>
        </w:rPr>
        <w:t xml:space="preserve">             </w:t>
      </w:r>
      <w:r w:rsidRPr="00F31ABC">
        <w:rPr>
          <w:b/>
        </w:rPr>
        <w:t xml:space="preserve">                                                  </w:t>
      </w:r>
      <w:r w:rsidRPr="00F31ABC">
        <w:rPr>
          <w:b/>
          <w:lang w:val="uk-UA"/>
        </w:rPr>
        <w:t xml:space="preserve"> </w:t>
      </w:r>
      <w:r w:rsidR="00A506F3" w:rsidRPr="00F31ABC">
        <w:rPr>
          <w:b/>
          <w:lang w:val="uk-UA"/>
        </w:rPr>
        <w:t xml:space="preserve">                  </w:t>
      </w:r>
      <w:r w:rsidR="00F31ABC">
        <w:rPr>
          <w:b/>
          <w:lang w:val="uk-UA"/>
        </w:rPr>
        <w:t xml:space="preserve">          </w:t>
      </w:r>
      <w:r w:rsidRPr="00F31ABC">
        <w:rPr>
          <w:b/>
          <w:lang w:val="uk-UA"/>
        </w:rPr>
        <w:t xml:space="preserve">А.П. </w:t>
      </w:r>
      <w:proofErr w:type="spellStart"/>
      <w:r w:rsidRPr="00F31ABC">
        <w:rPr>
          <w:b/>
          <w:lang w:val="uk-UA"/>
        </w:rPr>
        <w:t>Федорук</w:t>
      </w:r>
      <w:proofErr w:type="spellEnd"/>
    </w:p>
    <w:p w14:paraId="54A345C0" w14:textId="77777777" w:rsidR="00C143FA" w:rsidRPr="00F31ABC" w:rsidRDefault="00C143FA" w:rsidP="00F31ABC">
      <w:pPr>
        <w:shd w:val="clear" w:color="auto" w:fill="FFFFFF"/>
        <w:ind w:right="-1" w:firstLine="7088"/>
        <w:rPr>
          <w:bCs/>
          <w:color w:val="000000"/>
          <w:spacing w:val="-5"/>
          <w:lang w:val="uk-UA"/>
        </w:rPr>
      </w:pPr>
    </w:p>
    <w:p w14:paraId="16B7CA84" w14:textId="77777777" w:rsidR="00C143FA" w:rsidRPr="00F31ABC" w:rsidRDefault="00C143FA" w:rsidP="00F31ABC">
      <w:pPr>
        <w:shd w:val="clear" w:color="auto" w:fill="FFFFFF"/>
        <w:ind w:right="-1" w:firstLine="7088"/>
        <w:rPr>
          <w:bCs/>
          <w:color w:val="000000"/>
          <w:spacing w:val="-5"/>
          <w:lang w:val="uk-UA"/>
        </w:rPr>
      </w:pPr>
    </w:p>
    <w:p w14:paraId="23E0F5C8" w14:textId="77777777" w:rsidR="00C143FA" w:rsidRPr="00F31ABC" w:rsidRDefault="00C143FA" w:rsidP="00F31ABC">
      <w:pPr>
        <w:shd w:val="clear" w:color="auto" w:fill="FFFFFF"/>
        <w:ind w:right="-1" w:firstLine="7088"/>
        <w:rPr>
          <w:bCs/>
          <w:color w:val="000000"/>
          <w:spacing w:val="-5"/>
          <w:lang w:val="uk-UA"/>
        </w:rPr>
      </w:pPr>
    </w:p>
    <w:p w14:paraId="4F385872" w14:textId="77777777" w:rsidR="00A506F3" w:rsidRPr="00F31ABC" w:rsidRDefault="00A506F3" w:rsidP="00F31ABC">
      <w:pPr>
        <w:shd w:val="clear" w:color="auto" w:fill="FFFFFF"/>
        <w:ind w:right="-1" w:firstLine="7088"/>
        <w:rPr>
          <w:bCs/>
          <w:color w:val="000000"/>
          <w:spacing w:val="-5"/>
          <w:lang w:val="uk-UA"/>
        </w:rPr>
      </w:pPr>
    </w:p>
    <w:p w14:paraId="3FA5ECF3" w14:textId="77777777" w:rsidR="00A506F3" w:rsidRPr="00F31ABC" w:rsidRDefault="00A506F3" w:rsidP="00F31ABC">
      <w:pPr>
        <w:shd w:val="clear" w:color="auto" w:fill="FFFFFF"/>
        <w:ind w:right="-1" w:firstLine="7088"/>
        <w:rPr>
          <w:bCs/>
          <w:color w:val="000000"/>
          <w:spacing w:val="-5"/>
          <w:lang w:val="uk-UA"/>
        </w:rPr>
      </w:pPr>
    </w:p>
    <w:p w14:paraId="5B7FF074" w14:textId="77777777" w:rsidR="00A506F3" w:rsidRPr="00F31ABC" w:rsidRDefault="00A506F3" w:rsidP="00F31ABC">
      <w:pPr>
        <w:shd w:val="clear" w:color="auto" w:fill="FFFFFF"/>
        <w:ind w:right="-1" w:firstLine="7088"/>
        <w:rPr>
          <w:bCs/>
          <w:color w:val="000000"/>
          <w:spacing w:val="-5"/>
          <w:lang w:val="uk-UA"/>
        </w:rPr>
      </w:pPr>
    </w:p>
    <w:p w14:paraId="56388B99" w14:textId="77777777" w:rsidR="00A506F3" w:rsidRPr="00F31ABC" w:rsidRDefault="00A506F3" w:rsidP="00F31ABC">
      <w:pPr>
        <w:shd w:val="clear" w:color="auto" w:fill="FFFFFF"/>
        <w:ind w:right="-1" w:firstLine="7088"/>
        <w:rPr>
          <w:bCs/>
          <w:color w:val="000000"/>
          <w:spacing w:val="-5"/>
          <w:lang w:val="uk-UA"/>
        </w:rPr>
      </w:pPr>
    </w:p>
    <w:p w14:paraId="52505747" w14:textId="77777777" w:rsidR="00A506F3" w:rsidRPr="00F31ABC" w:rsidRDefault="00A506F3" w:rsidP="00F31ABC">
      <w:pPr>
        <w:shd w:val="clear" w:color="auto" w:fill="FFFFFF"/>
        <w:ind w:right="-1" w:firstLine="7088"/>
        <w:rPr>
          <w:bCs/>
          <w:color w:val="000000"/>
          <w:spacing w:val="-5"/>
          <w:lang w:val="uk-UA"/>
        </w:rPr>
      </w:pPr>
    </w:p>
    <w:p w14:paraId="6F3131CE" w14:textId="77777777" w:rsidR="00A506F3" w:rsidRPr="00F31ABC" w:rsidRDefault="00A506F3" w:rsidP="00F31ABC">
      <w:pPr>
        <w:shd w:val="clear" w:color="auto" w:fill="FFFFFF"/>
        <w:ind w:right="-1" w:firstLine="7088"/>
        <w:rPr>
          <w:bCs/>
          <w:color w:val="000000"/>
          <w:spacing w:val="-5"/>
          <w:lang w:val="uk-UA"/>
        </w:rPr>
      </w:pPr>
    </w:p>
    <w:p w14:paraId="4D50A512" w14:textId="77777777" w:rsidR="00A506F3" w:rsidRPr="00F31ABC" w:rsidRDefault="00A506F3" w:rsidP="00F31ABC">
      <w:pPr>
        <w:shd w:val="clear" w:color="auto" w:fill="FFFFFF"/>
        <w:ind w:right="-1" w:firstLine="7088"/>
        <w:rPr>
          <w:bCs/>
          <w:color w:val="000000"/>
          <w:spacing w:val="-5"/>
          <w:lang w:val="uk-UA"/>
        </w:rPr>
      </w:pPr>
    </w:p>
    <w:p w14:paraId="5EAB51BE" w14:textId="77777777" w:rsidR="00F31ABC" w:rsidRPr="00F31ABC" w:rsidRDefault="00737654" w:rsidP="00F31ABC">
      <w:pPr>
        <w:shd w:val="clear" w:color="auto" w:fill="FFFFFF"/>
        <w:ind w:left="5103" w:right="-1"/>
        <w:rPr>
          <w:b/>
          <w:bCs/>
          <w:color w:val="000000"/>
          <w:spacing w:val="-5"/>
          <w:lang w:val="uk-UA"/>
        </w:rPr>
      </w:pPr>
      <w:r w:rsidRPr="00F31ABC">
        <w:rPr>
          <w:b/>
          <w:bCs/>
          <w:color w:val="000000"/>
          <w:spacing w:val="-5"/>
          <w:lang w:val="uk-UA"/>
        </w:rPr>
        <w:lastRenderedPageBreak/>
        <w:t>Додаток</w:t>
      </w:r>
      <w:r w:rsidR="002F07D9" w:rsidRPr="00F31ABC">
        <w:rPr>
          <w:b/>
          <w:bCs/>
          <w:color w:val="000000"/>
          <w:spacing w:val="-5"/>
          <w:lang w:val="uk-UA"/>
        </w:rPr>
        <w:t xml:space="preserve"> №1</w:t>
      </w:r>
      <w:r w:rsidR="00C143FA" w:rsidRPr="00F31ABC">
        <w:rPr>
          <w:b/>
          <w:bCs/>
          <w:color w:val="000000"/>
          <w:spacing w:val="-5"/>
          <w:lang w:val="uk-UA"/>
        </w:rPr>
        <w:t xml:space="preserve"> </w:t>
      </w:r>
    </w:p>
    <w:p w14:paraId="205C1E90" w14:textId="74181A74" w:rsidR="00A8146B" w:rsidRPr="00F31ABC" w:rsidRDefault="00737654" w:rsidP="00F31ABC">
      <w:pPr>
        <w:shd w:val="clear" w:color="auto" w:fill="FFFFFF"/>
        <w:ind w:left="5103" w:right="-1"/>
        <w:rPr>
          <w:b/>
          <w:bCs/>
          <w:color w:val="000000"/>
          <w:spacing w:val="-5"/>
          <w:lang w:val="uk-UA"/>
        </w:rPr>
      </w:pPr>
      <w:r w:rsidRPr="00F31ABC">
        <w:rPr>
          <w:b/>
          <w:bCs/>
          <w:color w:val="000000"/>
          <w:spacing w:val="-5"/>
          <w:lang w:val="uk-UA"/>
        </w:rPr>
        <w:t xml:space="preserve">до </w:t>
      </w:r>
      <w:r w:rsidR="00A8146B" w:rsidRPr="00F31ABC">
        <w:rPr>
          <w:b/>
          <w:bCs/>
          <w:color w:val="000000"/>
          <w:spacing w:val="-5"/>
          <w:lang w:val="uk-UA"/>
        </w:rPr>
        <w:t xml:space="preserve">рішення </w:t>
      </w:r>
      <w:r w:rsidR="00F31ABC" w:rsidRPr="00F31ABC">
        <w:rPr>
          <w:b/>
          <w:bCs/>
          <w:color w:val="000000"/>
          <w:spacing w:val="-5"/>
          <w:lang w:val="uk-UA"/>
        </w:rPr>
        <w:t xml:space="preserve"> </w:t>
      </w:r>
      <w:proofErr w:type="spellStart"/>
      <w:r w:rsidR="00A8146B" w:rsidRPr="00F31ABC">
        <w:rPr>
          <w:b/>
          <w:bCs/>
          <w:color w:val="000000"/>
          <w:spacing w:val="-5"/>
          <w:lang w:val="uk-UA"/>
        </w:rPr>
        <w:t>Бучанської</w:t>
      </w:r>
      <w:proofErr w:type="spellEnd"/>
      <w:r w:rsidR="00A8146B" w:rsidRPr="00F31ABC">
        <w:rPr>
          <w:b/>
          <w:bCs/>
          <w:color w:val="000000"/>
          <w:spacing w:val="-5"/>
          <w:lang w:val="uk-UA"/>
        </w:rPr>
        <w:t xml:space="preserve"> міської ради</w:t>
      </w:r>
    </w:p>
    <w:p w14:paraId="19465736" w14:textId="5210842B" w:rsidR="00A8146B" w:rsidRPr="00F31ABC" w:rsidRDefault="00C143FA" w:rsidP="00F31ABC">
      <w:pPr>
        <w:shd w:val="clear" w:color="auto" w:fill="FFFFFF"/>
        <w:ind w:left="5103" w:right="-1"/>
        <w:rPr>
          <w:b/>
          <w:bCs/>
          <w:color w:val="000000"/>
          <w:spacing w:val="-5"/>
          <w:lang w:val="uk-UA"/>
        </w:rPr>
      </w:pPr>
      <w:r w:rsidRPr="00F31ABC">
        <w:rPr>
          <w:b/>
          <w:bCs/>
          <w:color w:val="000000"/>
          <w:spacing w:val="-5"/>
          <w:lang w:val="uk-UA"/>
        </w:rPr>
        <w:t>в</w:t>
      </w:r>
      <w:r w:rsidR="00A8146B" w:rsidRPr="00F31ABC">
        <w:rPr>
          <w:b/>
          <w:bCs/>
          <w:color w:val="000000"/>
          <w:spacing w:val="-5"/>
          <w:lang w:val="uk-UA"/>
        </w:rPr>
        <w:t>ід</w:t>
      </w:r>
      <w:r w:rsidRPr="00F31ABC">
        <w:rPr>
          <w:b/>
          <w:bCs/>
          <w:color w:val="000000"/>
          <w:spacing w:val="-5"/>
          <w:lang w:val="uk-UA"/>
        </w:rPr>
        <w:t xml:space="preserve"> </w:t>
      </w:r>
      <w:r w:rsidR="00F31ABC" w:rsidRPr="00F31ABC">
        <w:rPr>
          <w:b/>
          <w:bCs/>
          <w:color w:val="000000"/>
          <w:spacing w:val="-5"/>
          <w:lang w:val="uk-UA"/>
        </w:rPr>
        <w:t xml:space="preserve"> 28.01.2021 року </w:t>
      </w:r>
      <w:r w:rsidR="00A8146B" w:rsidRPr="00F31ABC">
        <w:rPr>
          <w:b/>
          <w:bCs/>
          <w:color w:val="000000"/>
          <w:spacing w:val="-5"/>
          <w:lang w:val="uk-UA"/>
        </w:rPr>
        <w:t>№</w:t>
      </w:r>
      <w:r w:rsidR="00F31ABC" w:rsidRPr="00F31ABC">
        <w:rPr>
          <w:b/>
          <w:bCs/>
          <w:color w:val="000000"/>
          <w:spacing w:val="-5"/>
          <w:lang w:val="uk-UA"/>
        </w:rPr>
        <w:t xml:space="preserve"> 432-7-</w:t>
      </w:r>
      <w:r w:rsidR="00F31ABC" w:rsidRPr="00F31ABC">
        <w:t xml:space="preserve"> </w:t>
      </w:r>
      <w:r w:rsidR="00F31ABC" w:rsidRPr="00F31ABC">
        <w:rPr>
          <w:b/>
          <w:bCs/>
          <w:color w:val="000000"/>
          <w:spacing w:val="-5"/>
          <w:lang w:val="uk-UA"/>
        </w:rPr>
        <w:t>VIІІ</w:t>
      </w:r>
    </w:p>
    <w:p w14:paraId="2FF6581A" w14:textId="189EB50A" w:rsidR="00737654" w:rsidRPr="00F31ABC" w:rsidRDefault="00737654" w:rsidP="00F31ABC">
      <w:pPr>
        <w:shd w:val="clear" w:color="auto" w:fill="FFFFFF"/>
        <w:ind w:right="-1" w:firstLine="7088"/>
        <w:jc w:val="center"/>
        <w:rPr>
          <w:bCs/>
          <w:color w:val="000000"/>
          <w:spacing w:val="-5"/>
          <w:lang w:val="uk-UA"/>
        </w:rPr>
      </w:pPr>
    </w:p>
    <w:p w14:paraId="2479A8D0" w14:textId="77777777" w:rsidR="00A506F3" w:rsidRPr="00F31ABC" w:rsidRDefault="00A506F3" w:rsidP="00F31ABC">
      <w:pPr>
        <w:shd w:val="clear" w:color="auto" w:fill="FFFFFF"/>
        <w:ind w:right="-1"/>
        <w:jc w:val="center"/>
        <w:rPr>
          <w:b/>
          <w:color w:val="000000"/>
          <w:spacing w:val="-5"/>
          <w:lang w:val="uk-UA"/>
        </w:rPr>
      </w:pPr>
      <w:r w:rsidRPr="00F31ABC">
        <w:rPr>
          <w:b/>
          <w:color w:val="000000"/>
          <w:spacing w:val="-5"/>
          <w:lang w:val="uk-UA"/>
        </w:rPr>
        <w:t>Перелік о</w:t>
      </w:r>
      <w:r w:rsidR="00C143FA" w:rsidRPr="00F31ABC">
        <w:rPr>
          <w:b/>
          <w:color w:val="000000"/>
          <w:spacing w:val="-5"/>
          <w:lang w:val="uk-UA"/>
        </w:rPr>
        <w:t>б’єкт</w:t>
      </w:r>
      <w:r w:rsidRPr="00F31ABC">
        <w:rPr>
          <w:b/>
          <w:color w:val="000000"/>
          <w:spacing w:val="-5"/>
          <w:lang w:val="uk-UA"/>
        </w:rPr>
        <w:t xml:space="preserve">ів </w:t>
      </w:r>
      <w:r w:rsidR="00C143FA" w:rsidRPr="00F31ABC">
        <w:rPr>
          <w:b/>
          <w:color w:val="000000"/>
          <w:spacing w:val="-5"/>
          <w:lang w:val="uk-UA"/>
        </w:rPr>
        <w:t xml:space="preserve">водопостачання та водовідведення,  </w:t>
      </w:r>
    </w:p>
    <w:p w14:paraId="3BE13585" w14:textId="79426D7E" w:rsidR="00737654" w:rsidRPr="00F31ABC" w:rsidRDefault="00C143FA" w:rsidP="00F31ABC">
      <w:pPr>
        <w:shd w:val="clear" w:color="auto" w:fill="FFFFFF"/>
        <w:ind w:right="-1"/>
        <w:jc w:val="center"/>
        <w:rPr>
          <w:b/>
          <w:color w:val="000000"/>
          <w:spacing w:val="-5"/>
          <w:lang w:val="uk-UA"/>
        </w:rPr>
      </w:pPr>
      <w:r w:rsidRPr="00F31ABC">
        <w:rPr>
          <w:b/>
          <w:color w:val="000000"/>
          <w:spacing w:val="-5"/>
          <w:lang w:val="uk-UA"/>
        </w:rPr>
        <w:t xml:space="preserve">що </w:t>
      </w:r>
      <w:r w:rsidR="001222A2" w:rsidRPr="00F31ABC">
        <w:rPr>
          <w:b/>
          <w:color w:val="000000"/>
          <w:spacing w:val="-5"/>
          <w:lang w:val="uk-UA"/>
        </w:rPr>
        <w:t>передаються</w:t>
      </w:r>
      <w:r w:rsidRPr="00F31ABC">
        <w:rPr>
          <w:b/>
          <w:color w:val="000000"/>
          <w:spacing w:val="-5"/>
          <w:lang w:val="uk-UA"/>
        </w:rPr>
        <w:t xml:space="preserve"> на баланс КП «</w:t>
      </w:r>
      <w:proofErr w:type="spellStart"/>
      <w:r w:rsidRPr="00F31ABC">
        <w:rPr>
          <w:b/>
          <w:color w:val="000000"/>
          <w:spacing w:val="-5"/>
          <w:lang w:val="uk-UA"/>
        </w:rPr>
        <w:t>Бучанське</w:t>
      </w:r>
      <w:proofErr w:type="spellEnd"/>
      <w:r w:rsidRPr="00F31ABC">
        <w:rPr>
          <w:b/>
          <w:color w:val="000000"/>
          <w:spacing w:val="-5"/>
          <w:lang w:val="uk-UA"/>
        </w:rPr>
        <w:t xml:space="preserve"> управління житлово-комунального господарства» </w:t>
      </w:r>
      <w:proofErr w:type="spellStart"/>
      <w:r w:rsidRPr="00F31ABC">
        <w:rPr>
          <w:b/>
          <w:color w:val="000000"/>
          <w:spacing w:val="-5"/>
          <w:lang w:val="uk-UA"/>
        </w:rPr>
        <w:t>Бучанської</w:t>
      </w:r>
      <w:proofErr w:type="spellEnd"/>
      <w:r w:rsidRPr="00F31ABC">
        <w:rPr>
          <w:b/>
          <w:color w:val="000000"/>
          <w:spacing w:val="-5"/>
          <w:lang w:val="uk-UA"/>
        </w:rPr>
        <w:t xml:space="preserve"> міської ради</w:t>
      </w:r>
    </w:p>
    <w:tbl>
      <w:tblPr>
        <w:tblW w:w="10057" w:type="dxa"/>
        <w:tblInd w:w="4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69"/>
        <w:gridCol w:w="1531"/>
        <w:gridCol w:w="28"/>
        <w:gridCol w:w="1412"/>
        <w:gridCol w:w="6"/>
        <w:gridCol w:w="1417"/>
        <w:gridCol w:w="17"/>
        <w:gridCol w:w="1401"/>
        <w:gridCol w:w="1276"/>
      </w:tblGrid>
      <w:tr w:rsidR="00710013" w:rsidRPr="00F31ABC" w14:paraId="76D1F425" w14:textId="77777777" w:rsidTr="00F31ABC">
        <w:trPr>
          <w:trHeight w:hRule="exact" w:val="616"/>
        </w:trPr>
        <w:tc>
          <w:tcPr>
            <w:tcW w:w="10057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49336805" w14:textId="77777777" w:rsidR="00710013" w:rsidRPr="00F31ABC" w:rsidRDefault="00710013" w:rsidP="00F31ABC">
            <w:pPr>
              <w:shd w:val="clear" w:color="auto" w:fill="FFFFFF"/>
              <w:rPr>
                <w:color w:val="000000"/>
                <w:spacing w:val="-6"/>
                <w:lang w:val="uk-UA"/>
              </w:rPr>
            </w:pPr>
          </w:p>
          <w:p w14:paraId="171524B6" w14:textId="0F20E27E" w:rsidR="00710013" w:rsidRPr="00F31ABC" w:rsidRDefault="00710013" w:rsidP="00F31ABC">
            <w:pPr>
              <w:shd w:val="clear" w:color="auto" w:fill="FFFFFF"/>
              <w:ind w:firstLine="619"/>
              <w:rPr>
                <w:b/>
                <w:color w:val="000000"/>
                <w:spacing w:val="-6"/>
                <w:lang w:val="uk-UA"/>
              </w:rPr>
            </w:pPr>
            <w:r w:rsidRPr="00F31ABC">
              <w:rPr>
                <w:b/>
                <w:color w:val="000000"/>
                <w:spacing w:val="-6"/>
                <w:lang w:val="uk-UA"/>
              </w:rPr>
              <w:t>Водозабірні свердловини</w:t>
            </w:r>
            <w:r w:rsidR="00B7793C" w:rsidRPr="00F31ABC">
              <w:rPr>
                <w:b/>
                <w:color w:val="000000"/>
                <w:spacing w:val="-6"/>
                <w:lang w:val="uk-UA"/>
              </w:rPr>
              <w:t>.</w:t>
            </w:r>
          </w:p>
          <w:p w14:paraId="00AF3C2B" w14:textId="77777777" w:rsidR="00F81117" w:rsidRPr="00F31ABC" w:rsidRDefault="00F81117" w:rsidP="00F31ABC">
            <w:pPr>
              <w:shd w:val="clear" w:color="auto" w:fill="FFFFFF"/>
              <w:ind w:firstLine="619"/>
              <w:rPr>
                <w:b/>
                <w:color w:val="000000"/>
                <w:spacing w:val="-6"/>
                <w:lang w:val="uk-UA"/>
              </w:rPr>
            </w:pPr>
          </w:p>
          <w:p w14:paraId="542A537E" w14:textId="3010FF0B" w:rsidR="00F81117" w:rsidRPr="00F31ABC" w:rsidRDefault="00F81117" w:rsidP="00F31ABC">
            <w:pPr>
              <w:shd w:val="clear" w:color="auto" w:fill="FFFFFF"/>
              <w:ind w:firstLine="619"/>
              <w:rPr>
                <w:b/>
                <w:color w:val="000000"/>
                <w:spacing w:val="-6"/>
                <w:lang w:val="uk-UA"/>
              </w:rPr>
            </w:pPr>
          </w:p>
        </w:tc>
      </w:tr>
      <w:tr w:rsidR="00710013" w:rsidRPr="00F31ABC" w14:paraId="066D5A87" w14:textId="77777777" w:rsidTr="00F31ABC">
        <w:trPr>
          <w:trHeight w:hRule="exact" w:val="788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901471" w14:textId="77777777" w:rsidR="00710013" w:rsidRPr="00F31ABC" w:rsidRDefault="00710013" w:rsidP="00F31ABC">
            <w:pPr>
              <w:shd w:val="clear" w:color="auto" w:fill="FFFFFF"/>
              <w:ind w:left="14"/>
              <w:jc w:val="center"/>
              <w:rPr>
                <w:lang w:val="uk-UA"/>
              </w:rPr>
            </w:pPr>
            <w:r w:rsidRPr="00F31ABC">
              <w:rPr>
                <w:color w:val="000000"/>
                <w:spacing w:val="-7"/>
                <w:lang w:val="uk-UA"/>
              </w:rPr>
              <w:t>Назва водозабірної свердловини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6D2D90" w14:textId="6F16E7EA" w:rsidR="00710013" w:rsidRPr="00F31ABC" w:rsidRDefault="00C143FA" w:rsidP="00F31ABC">
            <w:pPr>
              <w:shd w:val="clear" w:color="auto" w:fill="FFFFFF"/>
              <w:ind w:right="130"/>
              <w:jc w:val="center"/>
              <w:rPr>
                <w:lang w:val="uk-UA"/>
              </w:rPr>
            </w:pPr>
            <w:r w:rsidRPr="00F31ABC">
              <w:rPr>
                <w:color w:val="000000"/>
                <w:spacing w:val="-7"/>
                <w:lang w:val="uk-UA"/>
              </w:rPr>
              <w:t>Розташу</w:t>
            </w:r>
            <w:r w:rsidR="00710013" w:rsidRPr="00F31ABC">
              <w:rPr>
                <w:color w:val="000000"/>
                <w:spacing w:val="-5"/>
                <w:lang w:val="uk-UA"/>
              </w:rPr>
              <w:t>вання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79A030" w14:textId="77777777" w:rsidR="00710013" w:rsidRPr="00F31ABC" w:rsidRDefault="00710013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color w:val="000000"/>
                <w:spacing w:val="-7"/>
                <w:lang w:val="uk-UA"/>
              </w:rPr>
              <w:t>Стан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033816" w14:textId="77777777" w:rsidR="00710013" w:rsidRPr="00F31ABC" w:rsidRDefault="00710013" w:rsidP="00F31ABC">
            <w:pPr>
              <w:shd w:val="clear" w:color="auto" w:fill="FFFFFF"/>
              <w:ind w:right="10"/>
              <w:jc w:val="center"/>
              <w:rPr>
                <w:lang w:val="uk-UA"/>
              </w:rPr>
            </w:pPr>
            <w:r w:rsidRPr="00F31ABC">
              <w:rPr>
                <w:color w:val="000000"/>
                <w:spacing w:val="-8"/>
                <w:lang w:val="uk-UA"/>
              </w:rPr>
              <w:t xml:space="preserve">Обслуговує </w:t>
            </w:r>
            <w:r w:rsidRPr="00F31ABC">
              <w:rPr>
                <w:color w:val="000000"/>
                <w:spacing w:val="-4"/>
                <w:lang w:val="uk-UA"/>
              </w:rPr>
              <w:t xml:space="preserve">кількість </w:t>
            </w:r>
            <w:r w:rsidRPr="00F31ABC">
              <w:rPr>
                <w:color w:val="000000"/>
                <w:spacing w:val="-6"/>
                <w:lang w:val="uk-UA"/>
              </w:rPr>
              <w:t xml:space="preserve">будинків, </w:t>
            </w:r>
            <w:r w:rsidRPr="00F31ABC">
              <w:rPr>
                <w:color w:val="000000"/>
                <w:spacing w:val="-7"/>
                <w:lang w:val="uk-UA"/>
              </w:rPr>
              <w:t>шт.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8B9E59" w14:textId="77777777" w:rsidR="00710013" w:rsidRPr="00F31ABC" w:rsidRDefault="00710013" w:rsidP="00F31ABC">
            <w:pPr>
              <w:shd w:val="clear" w:color="auto" w:fill="FFFFFF"/>
              <w:ind w:right="-40"/>
              <w:jc w:val="center"/>
              <w:rPr>
                <w:color w:val="000000"/>
                <w:spacing w:val="-5"/>
                <w:lang w:val="uk-UA"/>
              </w:rPr>
            </w:pPr>
            <w:r w:rsidRPr="00F31ABC">
              <w:rPr>
                <w:color w:val="000000"/>
                <w:spacing w:val="-7"/>
                <w:lang w:val="uk-UA"/>
              </w:rPr>
              <w:t xml:space="preserve">Обслуговує </w:t>
            </w:r>
            <w:r w:rsidRPr="00F31ABC">
              <w:rPr>
                <w:color w:val="000000"/>
                <w:spacing w:val="-4"/>
                <w:lang w:val="uk-UA"/>
              </w:rPr>
              <w:t xml:space="preserve">кількість </w:t>
            </w:r>
            <w:r w:rsidRPr="00F31ABC">
              <w:rPr>
                <w:color w:val="000000"/>
                <w:spacing w:val="-5"/>
                <w:lang w:val="uk-UA"/>
              </w:rPr>
              <w:t xml:space="preserve">населення, </w:t>
            </w:r>
          </w:p>
          <w:p w14:paraId="2A46AE00" w14:textId="77777777" w:rsidR="00710013" w:rsidRPr="00F31ABC" w:rsidRDefault="00710013" w:rsidP="00F31ABC">
            <w:pPr>
              <w:shd w:val="clear" w:color="auto" w:fill="FFFFFF"/>
              <w:ind w:right="-40"/>
              <w:jc w:val="center"/>
              <w:rPr>
                <w:lang w:val="uk-UA"/>
              </w:rPr>
            </w:pPr>
            <w:r w:rsidRPr="00F31ABC">
              <w:rPr>
                <w:color w:val="000000"/>
                <w:spacing w:val="-4"/>
                <w:lang w:val="uk-UA"/>
              </w:rPr>
              <w:t>тис. осіб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8DFE9A" w14:textId="77777777" w:rsidR="00710013" w:rsidRPr="00F31ABC" w:rsidRDefault="00710013" w:rsidP="00F31ABC">
            <w:pPr>
              <w:shd w:val="clear" w:color="auto" w:fill="FFFFFF"/>
              <w:jc w:val="center"/>
              <w:rPr>
                <w:color w:val="000000"/>
                <w:spacing w:val="-7"/>
                <w:lang w:val="uk-UA"/>
              </w:rPr>
            </w:pPr>
            <w:r w:rsidRPr="00F31ABC">
              <w:rPr>
                <w:color w:val="000000"/>
                <w:spacing w:val="-7"/>
                <w:lang w:val="uk-UA"/>
              </w:rPr>
              <w:t>Примітка</w:t>
            </w:r>
          </w:p>
        </w:tc>
      </w:tr>
      <w:tr w:rsidR="00473FCF" w:rsidRPr="00F31ABC" w14:paraId="391E772A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B8DCE47" w14:textId="3E92FB0D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proofErr w:type="gram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>. Є. Патона (</w:t>
            </w: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>.</w:t>
            </w:r>
            <w:proofErr w:type="gramEnd"/>
            <w:r w:rsidRPr="00F31ABC">
              <w:rPr>
                <w:color w:val="000000"/>
              </w:rPr>
              <w:t xml:space="preserve"> </w:t>
            </w:r>
            <w:proofErr w:type="spellStart"/>
            <w:proofErr w:type="gramStart"/>
            <w:r w:rsidRPr="00F31ABC">
              <w:rPr>
                <w:color w:val="000000"/>
              </w:rPr>
              <w:t>Маяковського</w:t>
            </w:r>
            <w:proofErr w:type="spellEnd"/>
            <w:r w:rsidRPr="00F31ABC">
              <w:rPr>
                <w:color w:val="000000"/>
              </w:rPr>
              <w:t>)</w:t>
            </w:r>
            <w:proofErr w:type="gram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F5116" w14:textId="764A8840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4683EC" w14:textId="475299D2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3FC0C9" w14:textId="5ECE6C33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D3C6DE" w14:textId="3019C861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812969" w14:textId="682901A2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1E57A8FE" w14:textId="77777777" w:rsidTr="00F31ABC">
        <w:trPr>
          <w:trHeight w:hRule="exact" w:val="338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988A314" w14:textId="27B601C8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Києво-Мироцька</w:t>
            </w:r>
            <w:proofErr w:type="spell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E51820" w14:textId="41F171EF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DB3FA6" w14:textId="46E3F6B7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25635F" w14:textId="0830A03C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6229D3" w14:textId="4C7FE55A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EB5639" w14:textId="618E9971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7D6D8AE4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9C7226" w14:textId="0C6F2A41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Чкалова / </w:t>
            </w: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Пушкінська</w:t>
            </w:r>
            <w:proofErr w:type="spell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D3E157" w14:textId="66ACAFF2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88FA8" w14:textId="327C93C3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2C240E" w14:textId="36A16589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700906" w14:textId="68C0F84E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170026" w14:textId="4E02C9BD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59809EC1" w14:textId="77777777" w:rsidTr="00F31ABC">
        <w:trPr>
          <w:trHeight w:hRule="exact" w:val="294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20E5CCD" w14:textId="1FB4B5DD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Пушкінська</w:t>
            </w:r>
            <w:proofErr w:type="spellEnd"/>
            <w:r w:rsidRPr="00F31ABC">
              <w:rPr>
                <w:color w:val="000000"/>
              </w:rPr>
              <w:t xml:space="preserve"> 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0AE07D" w14:textId="09E6B3C1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530835" w14:textId="703D6C0A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6EC048" w14:textId="5C0225BC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D35AA2" w14:textId="596E817A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48AF7A" w14:textId="7F69F989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5B8B8210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003BEC6" w14:textId="72B1A63D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Вокзальна</w:t>
            </w:r>
            <w:proofErr w:type="spellEnd"/>
            <w:r w:rsidRPr="00F31ABC">
              <w:rPr>
                <w:color w:val="000000"/>
              </w:rPr>
              <w:t xml:space="preserve"> / </w:t>
            </w: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>. Чкалова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BA8254" w14:textId="728AA89C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6A688" w14:textId="7F66B16B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CF9D54" w14:textId="1F970345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D364F9" w14:textId="7F652356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D58CE8" w14:textId="6609A010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32E46CA0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10F4F0" w14:textId="244372E4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>. Чкалова (</w:t>
            </w:r>
            <w:proofErr w:type="spellStart"/>
            <w:proofErr w:type="gramStart"/>
            <w:r w:rsidRPr="00F31ABC">
              <w:rPr>
                <w:color w:val="000000"/>
              </w:rPr>
              <w:t>м</w:t>
            </w:r>
            <w:proofErr w:type="gramEnd"/>
            <w:r w:rsidRPr="00F31ABC">
              <w:rPr>
                <w:color w:val="000000"/>
              </w:rPr>
              <w:t>іж</w:t>
            </w:r>
            <w:proofErr w:type="spellEnd"/>
            <w:r w:rsidRPr="00F31ABC">
              <w:rPr>
                <w:color w:val="000000"/>
              </w:rPr>
              <w:t xml:space="preserve"> </w:t>
            </w:r>
            <w:proofErr w:type="spellStart"/>
            <w:r w:rsidRPr="00F31ABC">
              <w:rPr>
                <w:color w:val="000000"/>
              </w:rPr>
              <w:t>сврд</w:t>
            </w:r>
            <w:proofErr w:type="spellEnd"/>
            <w:r w:rsidRPr="00F31ABC">
              <w:rPr>
                <w:color w:val="000000"/>
              </w:rPr>
              <w:t>. №10(Б) і №12(Б))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914D18" w14:textId="4C735D09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474425" w14:textId="21B14464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0E22A7" w14:textId="1A4E6F8A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540C20" w14:textId="4E19BFEC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620EF4" w14:textId="4CE4A2D1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26FFACF0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B1BB04F" w14:textId="4A9B4AB4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Чкалова / </w:t>
            </w: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А.Михайловського</w:t>
            </w:r>
            <w:proofErr w:type="spell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479B98" w14:textId="00C4FF8F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28E857" w14:textId="2899872C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662E71" w14:textId="7A46FCD8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1080EA" w14:textId="105EF145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2E5F01" w14:textId="255A8EDA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078C71E2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401FAFB" w14:textId="428DA5DF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Інститутська</w:t>
            </w:r>
            <w:proofErr w:type="spellEnd"/>
            <w:r w:rsidRPr="00F31ABC">
              <w:rPr>
                <w:color w:val="000000"/>
              </w:rPr>
              <w:t xml:space="preserve"> / </w:t>
            </w: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Я.Мудрого</w:t>
            </w:r>
            <w:proofErr w:type="spell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064174" w14:textId="208CC9E6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09E9EA" w14:textId="24E36A78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5F89A0" w14:textId="1E27102C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2FB43C" w14:textId="5BA42CB1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225E66" w14:textId="445371CB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19C8D4D9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CA7BDD6" w14:textId="4F21249E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r w:rsidRPr="00F31ABC">
              <w:rPr>
                <w:color w:val="000000"/>
              </w:rPr>
              <w:t xml:space="preserve">р-н "Мельники", </w:t>
            </w: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К.Білокур</w:t>
            </w:r>
            <w:proofErr w:type="spell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2A9243" w14:textId="542A31D4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39CDD0" w14:textId="43783C02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96441" w14:textId="50415D60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A7D439" w14:textId="76A8038A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57AE8" w14:textId="269CB2E8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15ABF011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C32DE94" w14:textId="35D91F4B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Інститутська</w:t>
            </w:r>
            <w:proofErr w:type="spellEnd"/>
            <w:r w:rsidRPr="00F31ABC">
              <w:rPr>
                <w:color w:val="000000"/>
              </w:rPr>
              <w:t xml:space="preserve"> </w:t>
            </w:r>
            <w:r w:rsidR="00F9103B" w:rsidRPr="00F31ABC">
              <w:rPr>
                <w:color w:val="000000"/>
                <w:lang w:val="uk-UA"/>
              </w:rPr>
              <w:t xml:space="preserve">            </w:t>
            </w:r>
            <w:r w:rsidRPr="00F31ABC">
              <w:rPr>
                <w:color w:val="000000"/>
              </w:rPr>
              <w:t>(</w:t>
            </w:r>
            <w:proofErr w:type="spellStart"/>
            <w:r w:rsidRPr="00F31ABC">
              <w:rPr>
                <w:color w:val="000000"/>
              </w:rPr>
              <w:t>п.т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ім</w:t>
            </w:r>
            <w:proofErr w:type="spellEnd"/>
            <w:r w:rsidRPr="00F31ABC">
              <w:rPr>
                <w:color w:val="000000"/>
              </w:rPr>
              <w:t>. Матросова)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91AD29" w14:textId="71C67CF9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ACA5C2" w14:textId="76A2FE54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FCF3C" w14:textId="648825CD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9DD66A" w14:textId="561F1A2A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375B06" w14:textId="023B9E4B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5DB37585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725113F" w14:textId="580CA42F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Інститутська</w:t>
            </w:r>
            <w:proofErr w:type="spellEnd"/>
            <w:r w:rsidRPr="00F31ABC">
              <w:rPr>
                <w:color w:val="000000"/>
              </w:rPr>
              <w:t xml:space="preserve"> (</w:t>
            </w:r>
            <w:proofErr w:type="spellStart"/>
            <w:r w:rsidRPr="00F31ABC">
              <w:rPr>
                <w:color w:val="000000"/>
              </w:rPr>
              <w:t>п.т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ім</w:t>
            </w:r>
            <w:proofErr w:type="spellEnd"/>
            <w:r w:rsidRPr="00F31ABC">
              <w:rPr>
                <w:color w:val="000000"/>
              </w:rPr>
              <w:t>. Матросова)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137B78" w14:textId="66B554A4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74A5C7" w14:textId="6603C20B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088E72" w14:textId="44345F57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4D8C5F" w14:textId="283A5A03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0EF400" w14:textId="619BE18E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37BD9A17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4D047CF" w14:textId="78038A38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>. Я. Мудрого (</w:t>
            </w:r>
            <w:proofErr w:type="spellStart"/>
            <w:r w:rsidRPr="00F31ABC">
              <w:rPr>
                <w:color w:val="000000"/>
              </w:rPr>
              <w:t>п.т</w:t>
            </w:r>
            <w:proofErr w:type="spellEnd"/>
            <w:r w:rsidRPr="00F31ABC">
              <w:rPr>
                <w:color w:val="000000"/>
              </w:rPr>
              <w:t>. "Салют")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5FCD1A" w14:textId="557CFEE7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4C56DA" w14:textId="3937FEA2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ACE580" w14:textId="3428F4D4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ED4686" w14:textId="2245469A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B77984" w14:textId="56B256C3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0CEFBE8E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EED28D0" w14:textId="3ADA7CCE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>. Я. Мудрого (</w:t>
            </w:r>
            <w:proofErr w:type="spellStart"/>
            <w:r w:rsidRPr="00F31ABC">
              <w:rPr>
                <w:color w:val="000000"/>
              </w:rPr>
              <w:t>п.т</w:t>
            </w:r>
            <w:proofErr w:type="spellEnd"/>
            <w:r w:rsidRPr="00F31ABC">
              <w:rPr>
                <w:color w:val="000000"/>
              </w:rPr>
              <w:t>. "Салют")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43BC28" w14:textId="374BD044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962978" w14:textId="34305023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19977" w14:textId="12B7685C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293EE7" w14:textId="212B4C05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5EE123" w14:textId="151010F2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7A0B6115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98F9203" w14:textId="6AF2CB6B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Інститутська</w:t>
            </w:r>
            <w:proofErr w:type="spellEnd"/>
            <w:r w:rsidRPr="00F31ABC">
              <w:rPr>
                <w:color w:val="000000"/>
              </w:rPr>
              <w:t xml:space="preserve">, парк </w:t>
            </w:r>
            <w:proofErr w:type="spellStart"/>
            <w:r w:rsidRPr="00F31ABC">
              <w:rPr>
                <w:color w:val="000000"/>
              </w:rPr>
              <w:t>ім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М.Булгакова</w:t>
            </w:r>
            <w:proofErr w:type="spell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E15848" w14:textId="72818D34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0477CD" w14:textId="3C7F2CE6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74F5C7" w14:textId="2466BF13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0581F8" w14:textId="14BD075C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580D85" w14:textId="32D00487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123E36AA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0B4B31" w14:textId="7F72A6E0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Горького / </w:t>
            </w: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Депутатська</w:t>
            </w:r>
            <w:proofErr w:type="spell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50518B" w14:textId="6F12EF2F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552AED" w14:textId="75EA59C1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C6905" w14:textId="714A7A0B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358AA8" w14:textId="5138F161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151E75" w14:textId="1090F9F9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1C19BA5F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CF7E97" w14:textId="6C78EBDD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Пушкінська</w:t>
            </w:r>
            <w:proofErr w:type="spellEnd"/>
            <w:r w:rsidRPr="00F31ABC">
              <w:rPr>
                <w:color w:val="000000"/>
              </w:rPr>
              <w:t xml:space="preserve"> (</w:t>
            </w:r>
            <w:proofErr w:type="spellStart"/>
            <w:r w:rsidRPr="00F31ABC">
              <w:rPr>
                <w:color w:val="000000"/>
              </w:rPr>
              <w:t>територія</w:t>
            </w:r>
            <w:proofErr w:type="spellEnd"/>
            <w:r w:rsidRPr="00F31ABC">
              <w:rPr>
                <w:color w:val="000000"/>
              </w:rPr>
              <w:t xml:space="preserve"> ВНС №4)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38450B" w14:textId="446EE279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BD76D5" w14:textId="3A823806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84C04B" w14:textId="24D26FDE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D1BAD7" w14:textId="381A6A25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F9896B" w14:textId="6866E6C1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42357F44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95E1E1" w14:textId="75FD6D4D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Пушкінська</w:t>
            </w:r>
            <w:proofErr w:type="spellEnd"/>
            <w:r w:rsidRPr="00F31ABC">
              <w:rPr>
                <w:color w:val="000000"/>
              </w:rPr>
              <w:t xml:space="preserve"> (</w:t>
            </w:r>
            <w:proofErr w:type="spellStart"/>
            <w:r w:rsidRPr="00F31ABC">
              <w:rPr>
                <w:color w:val="000000"/>
              </w:rPr>
              <w:t>територія</w:t>
            </w:r>
            <w:proofErr w:type="spellEnd"/>
            <w:r w:rsidRPr="00F31ABC">
              <w:rPr>
                <w:color w:val="000000"/>
              </w:rPr>
              <w:t xml:space="preserve"> ВНС №4)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07620E" w14:textId="6CF3144C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49B3E4" w14:textId="30AC2236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86EE99" w14:textId="4EAF67BC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C22F8" w14:textId="3A2B672C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56778F" w14:textId="2E21CE97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2FE7B7A7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B212BA0" w14:textId="16571218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Островського</w:t>
            </w:r>
            <w:proofErr w:type="spellEnd"/>
            <w:r w:rsidRPr="00F31ABC">
              <w:rPr>
                <w:color w:val="000000"/>
              </w:rPr>
              <w:t xml:space="preserve"> / б-р. </w:t>
            </w:r>
            <w:proofErr w:type="spellStart"/>
            <w:r w:rsidRPr="00F31ABC">
              <w:rPr>
                <w:color w:val="000000"/>
              </w:rPr>
              <w:t>Б.Хмельницького</w:t>
            </w:r>
            <w:proofErr w:type="spell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9346D4" w14:textId="445E875E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12B93" w14:textId="56A937E6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C18A34" w14:textId="61FF34E5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DFEAFF" w14:textId="169D1E52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470717" w14:textId="24A0DD33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71F31DEC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9EE4F83" w14:textId="255DE495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proofErr w:type="gram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Яблунська</w:t>
            </w:r>
            <w:proofErr w:type="spellEnd"/>
            <w:r w:rsidRPr="00F31ABC">
              <w:rPr>
                <w:color w:val="000000"/>
              </w:rPr>
              <w:t xml:space="preserve"> (</w:t>
            </w: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>.</w:t>
            </w:r>
            <w:proofErr w:type="gramEnd"/>
            <w:r w:rsidRPr="00F31ABC">
              <w:rPr>
                <w:color w:val="000000"/>
              </w:rPr>
              <w:t xml:space="preserve"> </w:t>
            </w:r>
            <w:proofErr w:type="spellStart"/>
            <w:proofErr w:type="gramStart"/>
            <w:r w:rsidRPr="00F31ABC">
              <w:rPr>
                <w:color w:val="000000"/>
              </w:rPr>
              <w:t>Кірова</w:t>
            </w:r>
            <w:proofErr w:type="spellEnd"/>
            <w:proofErr w:type="gramEnd"/>
            <w:r w:rsidRPr="00F31ABC">
              <w:rPr>
                <w:color w:val="000000"/>
              </w:rPr>
              <w:t>), 178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6D4330" w14:textId="797C0061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B73FCF" w14:textId="34D25AEE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7CAF5" w14:textId="4A52A3DA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D1DBEA" w14:textId="5F64B01F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E81B6" w14:textId="34C56B81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52A93E0A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990702" w14:textId="1E16F502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proofErr w:type="gram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Островського</w:t>
            </w:r>
            <w:proofErr w:type="spellEnd"/>
            <w:r w:rsidRPr="00F31ABC">
              <w:rPr>
                <w:color w:val="000000"/>
              </w:rPr>
              <w:t xml:space="preserve"> (</w:t>
            </w:r>
            <w:proofErr w:type="spellStart"/>
            <w:r w:rsidRPr="00F31ABC">
              <w:rPr>
                <w:color w:val="000000"/>
              </w:rPr>
              <w:t>т.ц</w:t>
            </w:r>
            <w:proofErr w:type="spellEnd"/>
            <w:r w:rsidRPr="00F31ABC">
              <w:rPr>
                <w:color w:val="000000"/>
              </w:rPr>
              <w:t>.</w:t>
            </w:r>
            <w:proofErr w:type="gramEnd"/>
            <w:r w:rsidRPr="00F31ABC">
              <w:rPr>
                <w:color w:val="000000"/>
              </w:rPr>
              <w:t xml:space="preserve"> </w:t>
            </w:r>
            <w:proofErr w:type="gramStart"/>
            <w:r w:rsidRPr="00F31ABC">
              <w:rPr>
                <w:color w:val="000000"/>
              </w:rPr>
              <w:t>"Буча-</w:t>
            </w:r>
            <w:proofErr w:type="spellStart"/>
            <w:r w:rsidRPr="00F31ABC">
              <w:rPr>
                <w:color w:val="000000"/>
              </w:rPr>
              <w:t>Пасаж</w:t>
            </w:r>
            <w:proofErr w:type="spellEnd"/>
            <w:r w:rsidRPr="00F31ABC">
              <w:rPr>
                <w:color w:val="000000"/>
              </w:rPr>
              <w:t>")</w:t>
            </w:r>
            <w:proofErr w:type="gram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AE934B" w14:textId="25278446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558D99" w14:textId="04F73747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25E8E5" w14:textId="14BA1054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646984" w14:textId="41111F89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30BC00" w14:textId="48F3AD60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7F488028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076B5DE" w14:textId="71C20F23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Пушкінська</w:t>
            </w:r>
            <w:proofErr w:type="spellEnd"/>
            <w:r w:rsidRPr="00F31ABC">
              <w:rPr>
                <w:color w:val="000000"/>
              </w:rPr>
              <w:t xml:space="preserve"> (</w:t>
            </w:r>
            <w:proofErr w:type="spellStart"/>
            <w:r w:rsidRPr="00F31ABC">
              <w:rPr>
                <w:color w:val="000000"/>
              </w:rPr>
              <w:t>територія</w:t>
            </w:r>
            <w:proofErr w:type="spellEnd"/>
            <w:r w:rsidRPr="00F31ABC">
              <w:rPr>
                <w:color w:val="000000"/>
              </w:rPr>
              <w:t xml:space="preserve"> ЗОШ №5)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BC0C5" w14:textId="780A2ECB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8F051A" w14:textId="1B1057F7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3B7DA" w14:textId="68927D7A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70CDE8" w14:textId="56E4AD8D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982175" w14:textId="1DE2DA35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07B79D27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6A16AE5" w14:textId="3CCBA182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>. Центральна (</w:t>
            </w:r>
            <w:proofErr w:type="spellStart"/>
            <w:r w:rsidRPr="00F31ABC">
              <w:rPr>
                <w:color w:val="000000"/>
              </w:rPr>
              <w:t>територія</w:t>
            </w:r>
            <w:proofErr w:type="spellEnd"/>
            <w:r w:rsidRPr="00F31ABC">
              <w:rPr>
                <w:color w:val="000000"/>
              </w:rPr>
              <w:t xml:space="preserve"> </w:t>
            </w:r>
            <w:proofErr w:type="spellStart"/>
            <w:r w:rsidRPr="00F31ABC">
              <w:rPr>
                <w:color w:val="000000"/>
              </w:rPr>
              <w:t>дит</w:t>
            </w:r>
            <w:proofErr w:type="gramStart"/>
            <w:r w:rsidRPr="00F31ABC">
              <w:rPr>
                <w:color w:val="000000"/>
              </w:rPr>
              <w:t>.с</w:t>
            </w:r>
            <w:proofErr w:type="gramEnd"/>
            <w:r w:rsidRPr="00F31ABC">
              <w:rPr>
                <w:color w:val="000000"/>
              </w:rPr>
              <w:t>адочка</w:t>
            </w:r>
            <w:proofErr w:type="spellEnd"/>
            <w:r w:rsidRPr="00F31ABC">
              <w:rPr>
                <w:color w:val="000000"/>
              </w:rPr>
              <w:t>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8E8F6F" w14:textId="39B218E2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2170A9" w14:textId="5D0B68E8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EBED59" w14:textId="22D9F0E2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FD1CD1" w14:textId="1DFAC879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473B38" w14:textId="38E9908A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2F5EFFEC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55A627E" w14:textId="6AFFD25D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r w:rsidRPr="00F31ABC">
              <w:rPr>
                <w:color w:val="000000"/>
              </w:rPr>
              <w:lastRenderedPageBreak/>
              <w:t>р-н "</w:t>
            </w:r>
            <w:proofErr w:type="spellStart"/>
            <w:r w:rsidRPr="00F31ABC">
              <w:rPr>
                <w:color w:val="000000"/>
              </w:rPr>
              <w:t>Склозавод</w:t>
            </w:r>
            <w:proofErr w:type="spellEnd"/>
            <w:r w:rsidRPr="00F31ABC">
              <w:rPr>
                <w:color w:val="000000"/>
              </w:rPr>
              <w:t xml:space="preserve">", </w:t>
            </w: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Склозаводська</w:t>
            </w:r>
            <w:proofErr w:type="spell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816460" w14:textId="007168C0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F4803B" w14:textId="19C485BE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E82A9B" w14:textId="735ADC04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7479D" w14:textId="7FB77624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431A91" w14:textId="3C3C4A79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13B234E8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70EDECE" w14:textId="73362754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r w:rsidRPr="00F31ABC">
              <w:rPr>
                <w:color w:val="000000"/>
              </w:rPr>
              <w:t>р-н "</w:t>
            </w:r>
            <w:proofErr w:type="spellStart"/>
            <w:r w:rsidRPr="00F31ABC">
              <w:rPr>
                <w:color w:val="000000"/>
              </w:rPr>
              <w:t>Склозавод</w:t>
            </w:r>
            <w:proofErr w:type="spellEnd"/>
            <w:r w:rsidRPr="00F31ABC">
              <w:rPr>
                <w:color w:val="000000"/>
              </w:rPr>
              <w:t>" (за гаражами)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8672FA" w14:textId="19CC4EA4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F5E178" w14:textId="234B8E5C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D7B427" w14:textId="7001E67C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2703E0" w14:textId="13F41DC8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CC7BB1" w14:textId="17274984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2EC80EC5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E2222DC" w14:textId="7F8FB0EE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Л.Толстого</w:t>
            </w:r>
            <w:proofErr w:type="spellEnd"/>
            <w:r w:rsidRPr="00F31ABC">
              <w:rPr>
                <w:color w:val="000000"/>
              </w:rPr>
              <w:t xml:space="preserve"> / </w:t>
            </w: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Старояблунська</w:t>
            </w:r>
            <w:proofErr w:type="spell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A03ECB" w14:textId="4DF1A898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95C8AA" w14:textId="24A12C13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3FF035" w14:textId="593C07D8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EF01E9" w14:textId="6F05E0D4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292DA0" w14:textId="4F8F0C6B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6DB47431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5F1B337" w14:textId="46839E8F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Вчительська</w:t>
            </w:r>
            <w:proofErr w:type="spell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754171" w14:textId="4ADDAB58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5C3437" w14:textId="5624A7C6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4BE33E" w14:textId="3DDC31D3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59A362" w14:textId="43703408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DDA29E" w14:textId="42890294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58F6E110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9D3BF00" w14:textId="4266B6C8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r w:rsidRPr="00F31ABC">
              <w:rPr>
                <w:color w:val="000000"/>
              </w:rPr>
              <w:t>р-н "</w:t>
            </w:r>
            <w:proofErr w:type="spellStart"/>
            <w:r w:rsidRPr="00F31ABC">
              <w:rPr>
                <w:color w:val="000000"/>
              </w:rPr>
              <w:t>Ястремщина</w:t>
            </w:r>
            <w:proofErr w:type="spellEnd"/>
            <w:r w:rsidRPr="00F31ABC">
              <w:rPr>
                <w:color w:val="000000"/>
              </w:rPr>
              <w:t xml:space="preserve">", </w:t>
            </w: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Ястремська</w:t>
            </w:r>
            <w:proofErr w:type="spellEnd"/>
            <w:r w:rsidRPr="00F31ABC">
              <w:rPr>
                <w:color w:val="000000"/>
              </w:rPr>
              <w:t xml:space="preserve"> 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532A69" w14:textId="35032224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8EB598" w14:textId="57452CB9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D94B94" w14:textId="1D34C248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3551EC" w14:textId="0C0E07D2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948674" w14:textId="114EB798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2C886BA9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32E5E53" w14:textId="5780ABE5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Тарасівська</w:t>
            </w:r>
            <w:proofErr w:type="spellEnd"/>
            <w:r w:rsidRPr="00F31ABC">
              <w:rPr>
                <w:color w:val="000000"/>
              </w:rPr>
              <w:t xml:space="preserve"> / </w:t>
            </w: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С.Крушельницької</w:t>
            </w:r>
            <w:proofErr w:type="spell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E5595D" w14:textId="54418A61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A21C02" w14:textId="13D18E3A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192D54" w14:textId="13E5ED75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ECB6A0" w14:textId="76D34D8F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26DA10" w14:textId="23535FA9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31D30523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BD338D9" w14:textId="7E4F509F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Тарасівська</w:t>
            </w:r>
            <w:proofErr w:type="spellEnd"/>
            <w:r w:rsidRPr="00F31ABC">
              <w:rPr>
                <w:color w:val="000000"/>
              </w:rPr>
              <w:t xml:space="preserve"> / </w:t>
            </w: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С.Крушельницької</w:t>
            </w:r>
            <w:proofErr w:type="spell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38A36B" w14:textId="71669A21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E205C5" w14:textId="6949F274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04332D" w14:textId="5089A1D9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2C32AB" w14:textId="4B12D84D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A0A47C" w14:textId="2D00CCFA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7195B0D9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679F777" w14:textId="43D4DB33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Островського</w:t>
            </w:r>
            <w:proofErr w:type="spellEnd"/>
            <w:r w:rsidRPr="00F31ABC">
              <w:rPr>
                <w:color w:val="000000"/>
              </w:rPr>
              <w:t xml:space="preserve"> / б-р. </w:t>
            </w:r>
            <w:proofErr w:type="spellStart"/>
            <w:r w:rsidRPr="00F31ABC">
              <w:rPr>
                <w:color w:val="000000"/>
              </w:rPr>
              <w:t>Б.Хмельницького</w:t>
            </w:r>
            <w:proofErr w:type="spell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176A85" w14:textId="0833DD9A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E4570" w14:textId="54E72C7F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9A9A59" w14:textId="12C465D8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203F2B" w14:textId="1383CCD7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2431C1" w14:textId="4255FE84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6172741B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5E82639" w14:textId="57E9FBAF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Вокзальна</w:t>
            </w:r>
            <w:proofErr w:type="spellEnd"/>
            <w:r w:rsidRPr="00F31ABC">
              <w:rPr>
                <w:color w:val="000000"/>
              </w:rPr>
              <w:t>, 46А (</w:t>
            </w:r>
            <w:proofErr w:type="spellStart"/>
            <w:r w:rsidRPr="00F31ABC">
              <w:rPr>
                <w:color w:val="000000"/>
              </w:rPr>
              <w:t>територія</w:t>
            </w:r>
            <w:proofErr w:type="spellEnd"/>
            <w:r w:rsidRPr="00F31ABC">
              <w:rPr>
                <w:color w:val="000000"/>
              </w:rPr>
              <w:t xml:space="preserve"> ЗОШ №3)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0F207E" w14:textId="48C908EE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E35B4" w14:textId="43A2F49B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3EE925" w14:textId="7811E072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831777" w14:textId="60DC7517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282725" w14:textId="0484E0FB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76594B85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6B5C0C2" w14:textId="46693F57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Депутатська</w:t>
            </w:r>
            <w:proofErr w:type="spellEnd"/>
            <w:r w:rsidRPr="00F31ABC">
              <w:rPr>
                <w:color w:val="000000"/>
              </w:rPr>
              <w:t xml:space="preserve"> / </w:t>
            </w: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>. Горького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B0C3EC" w14:textId="63685DD6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t xml:space="preserve">м. </w:t>
            </w:r>
            <w:proofErr w:type="gramStart"/>
            <w:r w:rsidRPr="00F31ABC">
              <w:rPr>
                <w:lang w:val="uk-UA"/>
              </w:rPr>
              <w:t>Буча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8E85C" w14:textId="5D8EAA6F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D6F108" w14:textId="78B7A6B1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E9910E" w14:textId="3882C644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6E950F" w14:textId="0BFD032F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41A4BBF5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387BE4A" w14:textId="1F1EF6BD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Декабристів</w:t>
            </w:r>
            <w:proofErr w:type="spellEnd"/>
            <w:r w:rsidRPr="00F31ABC">
              <w:rPr>
                <w:color w:val="000000"/>
              </w:rPr>
              <w:t xml:space="preserve"> / </w:t>
            </w: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Лісова</w:t>
            </w:r>
            <w:proofErr w:type="spellEnd"/>
            <w:r w:rsidRPr="00F31ABC">
              <w:rPr>
                <w:color w:val="000000"/>
              </w:rPr>
              <w:t xml:space="preserve"> (ВНС №5)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9C1ECF" w14:textId="793E845B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proofErr w:type="spellStart"/>
            <w:r w:rsidRPr="00F31ABC">
              <w:t>смт</w:t>
            </w:r>
            <w:proofErr w:type="spellEnd"/>
            <w:r w:rsidRPr="00F31ABC">
              <w:t xml:space="preserve"> Ворзель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56C3D7" w14:textId="7A7B00CA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A3E45F" w14:textId="046FEBCF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7D057A" w14:textId="54B60D7C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47E18D" w14:textId="67302B1B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5FC13FE9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526D9B" w14:textId="01EC6B7C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Декабристів</w:t>
            </w:r>
            <w:proofErr w:type="spellEnd"/>
            <w:r w:rsidRPr="00F31ABC">
              <w:rPr>
                <w:color w:val="000000"/>
              </w:rPr>
              <w:t xml:space="preserve"> / </w:t>
            </w: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Лісова</w:t>
            </w:r>
            <w:proofErr w:type="spell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438789" w14:textId="6E687CE2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proofErr w:type="spellStart"/>
            <w:r w:rsidRPr="00F31ABC">
              <w:t>смт</w:t>
            </w:r>
            <w:proofErr w:type="spellEnd"/>
            <w:r w:rsidRPr="00F31ABC">
              <w:t xml:space="preserve"> Ворзель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B35D65" w14:textId="5BDA4882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12E898" w14:textId="3DF29B93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7207A1" w14:textId="1F473E68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9B816E" w14:textId="0B31D3C2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096A1BF0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6660DC" w14:textId="65E417B6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>. I-</w:t>
            </w:r>
            <w:proofErr w:type="spellStart"/>
            <w:r w:rsidRPr="00F31ABC">
              <w:rPr>
                <w:color w:val="000000"/>
              </w:rPr>
              <w:t>го</w:t>
            </w:r>
            <w:proofErr w:type="spellEnd"/>
            <w:r w:rsidRPr="00F31ABC">
              <w:rPr>
                <w:color w:val="000000"/>
              </w:rPr>
              <w:t xml:space="preserve"> </w:t>
            </w:r>
            <w:proofErr w:type="spellStart"/>
            <w:r w:rsidRPr="00F31ABC">
              <w:rPr>
                <w:color w:val="000000"/>
              </w:rPr>
              <w:t>травня</w:t>
            </w:r>
            <w:proofErr w:type="spellEnd"/>
            <w:r w:rsidRPr="00F31ABC">
              <w:rPr>
                <w:color w:val="000000"/>
              </w:rPr>
              <w:t xml:space="preserve"> (</w:t>
            </w:r>
            <w:proofErr w:type="spellStart"/>
            <w:r w:rsidRPr="00F31ABC">
              <w:rPr>
                <w:color w:val="000000"/>
              </w:rPr>
              <w:t>озд</w:t>
            </w:r>
            <w:proofErr w:type="gramStart"/>
            <w:r w:rsidRPr="00F31ABC">
              <w:rPr>
                <w:color w:val="000000"/>
              </w:rPr>
              <w:t>.т</w:t>
            </w:r>
            <w:proofErr w:type="gramEnd"/>
            <w:r w:rsidRPr="00F31ABC">
              <w:rPr>
                <w:color w:val="000000"/>
              </w:rPr>
              <w:t>абір</w:t>
            </w:r>
            <w:proofErr w:type="spellEnd"/>
            <w:r w:rsidRPr="00F31ABC">
              <w:rPr>
                <w:color w:val="000000"/>
              </w:rPr>
              <w:t xml:space="preserve"> "</w:t>
            </w:r>
            <w:proofErr w:type="spellStart"/>
            <w:r w:rsidRPr="00F31ABC">
              <w:rPr>
                <w:color w:val="000000"/>
              </w:rPr>
              <w:t>Юність</w:t>
            </w:r>
            <w:proofErr w:type="spellEnd"/>
            <w:r w:rsidRPr="00F31ABC">
              <w:rPr>
                <w:color w:val="000000"/>
              </w:rPr>
              <w:t>")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9E8E52" w14:textId="398BE49C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proofErr w:type="spellStart"/>
            <w:r w:rsidRPr="00F31ABC">
              <w:t>смт</w:t>
            </w:r>
            <w:proofErr w:type="spellEnd"/>
            <w:r w:rsidRPr="00F31ABC">
              <w:t xml:space="preserve"> Ворзель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C6B4AE" w14:textId="601C7845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0E6FB3" w14:textId="119560E4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DFDC7F" w14:textId="2AB2D323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1AF65D" w14:textId="295AA40F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5F3832AE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4CE8C00" w14:textId="7A6E8CA3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Л. </w:t>
            </w:r>
            <w:proofErr w:type="spellStart"/>
            <w:r w:rsidRPr="00F31ABC">
              <w:rPr>
                <w:color w:val="000000"/>
              </w:rPr>
              <w:t>Українки</w:t>
            </w:r>
            <w:proofErr w:type="spellEnd"/>
            <w:r w:rsidRPr="00F31ABC">
              <w:rPr>
                <w:color w:val="000000"/>
              </w:rPr>
              <w:t xml:space="preserve"> / </w:t>
            </w: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Київська</w:t>
            </w:r>
            <w:proofErr w:type="spell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DD87AF" w14:textId="46CE0DE9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proofErr w:type="spellStart"/>
            <w:r w:rsidRPr="00F31ABC">
              <w:t>смт</w:t>
            </w:r>
            <w:proofErr w:type="spellEnd"/>
            <w:r w:rsidRPr="00F31ABC">
              <w:t xml:space="preserve"> Ворзель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AB1A72" w14:textId="3F3ECF20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24109" w14:textId="15548BB9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25C3E6" w14:textId="6780FB7E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D908EC" w14:textId="5A3CEEF5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496E6453" w14:textId="77777777" w:rsidTr="00F31ABC">
        <w:trPr>
          <w:trHeight w:hRule="exact" w:val="503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3411AE4" w14:textId="7E165328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r w:rsidRPr="00F31ABC">
              <w:rPr>
                <w:color w:val="000000"/>
              </w:rPr>
              <w:t xml:space="preserve">просп. </w:t>
            </w:r>
            <w:proofErr w:type="spellStart"/>
            <w:r w:rsidRPr="00F31ABC">
              <w:rPr>
                <w:color w:val="000000"/>
              </w:rPr>
              <w:t>Свободи</w:t>
            </w:r>
            <w:proofErr w:type="spell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B19564" w14:textId="69F88A4B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proofErr w:type="spellStart"/>
            <w:r w:rsidRPr="00F31ABC">
              <w:t>смт</w:t>
            </w:r>
            <w:proofErr w:type="spellEnd"/>
            <w:r w:rsidRPr="00F31ABC">
              <w:t xml:space="preserve"> Ворзель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BCDAD7" w14:textId="679CD338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246F2D" w14:textId="6EA81334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CA01F7" w14:textId="40F5A8CD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BA3ACA" w14:textId="2B59A481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7C9E22AC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C077C0E" w14:textId="39810ECE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gramStart"/>
            <w:r w:rsidRPr="00F31ABC">
              <w:rPr>
                <w:color w:val="000000"/>
              </w:rPr>
              <w:t xml:space="preserve">просп. </w:t>
            </w:r>
            <w:proofErr w:type="spellStart"/>
            <w:r w:rsidRPr="00F31ABC">
              <w:rPr>
                <w:color w:val="000000"/>
              </w:rPr>
              <w:t>Свободи</w:t>
            </w:r>
            <w:proofErr w:type="spellEnd"/>
            <w:r w:rsidRPr="00F31ABC">
              <w:rPr>
                <w:color w:val="000000"/>
              </w:rPr>
              <w:t>, 25 (</w:t>
            </w:r>
            <w:proofErr w:type="spellStart"/>
            <w:r w:rsidRPr="00F31ABC">
              <w:rPr>
                <w:color w:val="000000"/>
              </w:rPr>
              <w:t>заїзд</w:t>
            </w:r>
            <w:proofErr w:type="spellEnd"/>
            <w:r w:rsidRPr="00F31ABC">
              <w:rPr>
                <w:color w:val="000000"/>
              </w:rPr>
              <w:t xml:space="preserve"> з </w:t>
            </w: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>.</w:t>
            </w:r>
            <w:proofErr w:type="gramEnd"/>
            <w:r w:rsidRPr="00F31ABC">
              <w:rPr>
                <w:color w:val="000000"/>
              </w:rPr>
              <w:t xml:space="preserve"> </w:t>
            </w:r>
            <w:proofErr w:type="spellStart"/>
            <w:proofErr w:type="gramStart"/>
            <w:r w:rsidRPr="00F31ABC">
              <w:rPr>
                <w:color w:val="000000"/>
              </w:rPr>
              <w:t>Крилова</w:t>
            </w:r>
            <w:proofErr w:type="spellEnd"/>
            <w:r w:rsidRPr="00F31ABC">
              <w:rPr>
                <w:color w:val="000000"/>
              </w:rPr>
              <w:t>)</w:t>
            </w:r>
            <w:proofErr w:type="gram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2EF782" w14:textId="7EDE599A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proofErr w:type="spellStart"/>
            <w:r w:rsidRPr="00F31ABC">
              <w:t>смт</w:t>
            </w:r>
            <w:proofErr w:type="spellEnd"/>
            <w:r w:rsidRPr="00F31ABC">
              <w:t xml:space="preserve"> Ворзель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DA0893" w14:textId="065FE7F5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87BAC8" w14:textId="2908AF26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155A29" w14:textId="4D3406D1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307FA8" w14:textId="5FF65ABD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3C02D3CC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FB9211B" w14:textId="2721D69F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Л. </w:t>
            </w:r>
            <w:proofErr w:type="spellStart"/>
            <w:r w:rsidRPr="00F31ABC">
              <w:rPr>
                <w:color w:val="000000"/>
              </w:rPr>
              <w:t>Українки</w:t>
            </w:r>
            <w:proofErr w:type="spellEnd"/>
            <w:r w:rsidRPr="00F31ABC">
              <w:rPr>
                <w:color w:val="000000"/>
              </w:rPr>
              <w:t xml:space="preserve"> / </w:t>
            </w:r>
            <w:proofErr w:type="spellStart"/>
            <w:r w:rsidRPr="00F31ABC">
              <w:rPr>
                <w:color w:val="000000"/>
              </w:rPr>
              <w:t>пров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Ватутіна</w:t>
            </w:r>
            <w:proofErr w:type="spellEnd"/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37DCF5" w14:textId="33205A8A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proofErr w:type="spellStart"/>
            <w:r w:rsidRPr="00F31ABC">
              <w:t>смт</w:t>
            </w:r>
            <w:proofErr w:type="spellEnd"/>
            <w:r w:rsidRPr="00F31ABC">
              <w:t xml:space="preserve"> Ворзель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2455CF" w14:textId="285268F6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FC9F85" w14:textId="0903E433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80896F" w14:textId="75561C57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25322D" w14:textId="038A2F11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6403DD67" w14:textId="77777777" w:rsidTr="00F31ABC">
        <w:trPr>
          <w:trHeight w:hRule="exact" w:val="413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451960E" w14:textId="583346CF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Тюльпанова</w:t>
            </w:r>
            <w:proofErr w:type="spellEnd"/>
            <w:r w:rsidRPr="00F31ABC">
              <w:rPr>
                <w:color w:val="000000"/>
              </w:rPr>
              <w:t>, 28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F68036" w14:textId="7B3E21B1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proofErr w:type="spellStart"/>
            <w:r w:rsidRPr="00F31ABC">
              <w:t>смт</w:t>
            </w:r>
            <w:proofErr w:type="spellEnd"/>
            <w:r w:rsidRPr="00F31ABC">
              <w:t xml:space="preserve"> Ворзель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A16B64" w14:textId="7C917FBA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A191A7" w14:textId="673C6395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5D8197" w14:textId="12C5451E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417A76" w14:textId="34F93849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7DFAC456" w14:textId="77777777" w:rsidTr="00F31ABC">
        <w:trPr>
          <w:trHeight w:hRule="exact" w:val="54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27CAC8" w14:textId="4230641E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 xml:space="preserve">. </w:t>
            </w:r>
            <w:proofErr w:type="spellStart"/>
            <w:r w:rsidRPr="00F31ABC">
              <w:rPr>
                <w:color w:val="000000"/>
              </w:rPr>
              <w:t>Котляревського</w:t>
            </w:r>
            <w:proofErr w:type="spellEnd"/>
            <w:r w:rsidRPr="00F31ABC">
              <w:rPr>
                <w:color w:val="000000"/>
              </w:rPr>
              <w:t xml:space="preserve"> / </w:t>
            </w: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>. Чкалова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9B2BE2" w14:textId="199F8108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proofErr w:type="spellStart"/>
            <w:r w:rsidRPr="00F31ABC">
              <w:t>смт</w:t>
            </w:r>
            <w:proofErr w:type="spellEnd"/>
            <w:r w:rsidRPr="00F31ABC">
              <w:t xml:space="preserve"> Ворзель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EF2CAE" w14:textId="74DE0504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91F62A" w14:textId="57F11EB0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9D72C4" w14:textId="58331B6E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4883F2" w14:textId="3BB02E77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473FCF" w:rsidRPr="00F31ABC" w14:paraId="0B74B2A3" w14:textId="77777777" w:rsidTr="00F31ABC">
        <w:trPr>
          <w:trHeight w:hRule="exact" w:val="342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A9A5C6E" w14:textId="557DA279" w:rsidR="00473FCF" w:rsidRPr="00F31ABC" w:rsidRDefault="00473FCF" w:rsidP="00F31ABC">
            <w:pPr>
              <w:shd w:val="clear" w:color="auto" w:fill="FFFFFF"/>
              <w:rPr>
                <w:color w:val="000000"/>
              </w:rPr>
            </w:pPr>
            <w:proofErr w:type="spellStart"/>
            <w:r w:rsidRPr="00F31ABC">
              <w:rPr>
                <w:color w:val="000000"/>
              </w:rPr>
              <w:t>вул</w:t>
            </w:r>
            <w:proofErr w:type="spellEnd"/>
            <w:r w:rsidRPr="00F31ABC">
              <w:rPr>
                <w:color w:val="000000"/>
              </w:rPr>
              <w:t>. Ворошилова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D8D3B5" w14:textId="1725E1F5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proofErr w:type="spellStart"/>
            <w:r w:rsidRPr="00F31ABC">
              <w:t>смт</w:t>
            </w:r>
            <w:proofErr w:type="spellEnd"/>
            <w:r w:rsidRPr="00F31ABC">
              <w:t xml:space="preserve"> Ворзель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3EA83D" w14:textId="047373CD" w:rsidR="00473FCF" w:rsidRPr="00F31ABC" w:rsidRDefault="00473FCF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C8EBC6" w14:textId="70F36D75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09ECF0" w14:textId="45BB26BA" w:rsidR="00473FCF" w:rsidRPr="00F31ABC" w:rsidRDefault="00473FCF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D37D24" w14:textId="37C985E9" w:rsidR="00473FCF" w:rsidRPr="00F31ABC" w:rsidRDefault="00473FCF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6B7908" w:rsidRPr="00F31ABC" w14:paraId="13F10E28" w14:textId="77777777" w:rsidTr="00F31ABC">
        <w:trPr>
          <w:trHeight w:hRule="exact" w:val="692"/>
        </w:trPr>
        <w:tc>
          <w:tcPr>
            <w:tcW w:w="10057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63CEC5F" w14:textId="77777777" w:rsidR="006B7908" w:rsidRPr="00F31ABC" w:rsidRDefault="006B7908" w:rsidP="00F31ABC">
            <w:pPr>
              <w:shd w:val="clear" w:color="auto" w:fill="FFFFFF"/>
              <w:ind w:firstLine="619"/>
              <w:rPr>
                <w:color w:val="000000"/>
                <w:spacing w:val="-7"/>
                <w:lang w:val="uk-UA"/>
              </w:rPr>
            </w:pPr>
          </w:p>
          <w:p w14:paraId="1A450082" w14:textId="4FFBEF87" w:rsidR="006B7908" w:rsidRPr="00F31ABC" w:rsidRDefault="006B7908" w:rsidP="00F31ABC">
            <w:pPr>
              <w:shd w:val="clear" w:color="auto" w:fill="FFFFFF"/>
              <w:ind w:firstLine="619"/>
              <w:rPr>
                <w:b/>
                <w:color w:val="000000"/>
                <w:spacing w:val="-7"/>
                <w:lang w:val="uk-UA"/>
              </w:rPr>
            </w:pPr>
            <w:r w:rsidRPr="00F31ABC">
              <w:rPr>
                <w:b/>
                <w:color w:val="000000"/>
                <w:spacing w:val="-7"/>
                <w:lang w:val="uk-UA"/>
              </w:rPr>
              <w:t>Насосні станції.</w:t>
            </w:r>
          </w:p>
          <w:p w14:paraId="643148C7" w14:textId="77777777" w:rsidR="006B7908" w:rsidRPr="00F31ABC" w:rsidRDefault="006B7908" w:rsidP="00F31ABC">
            <w:pPr>
              <w:shd w:val="clear" w:color="auto" w:fill="FFFFFF"/>
              <w:ind w:firstLine="619"/>
              <w:rPr>
                <w:color w:val="000000"/>
                <w:spacing w:val="-7"/>
                <w:lang w:val="uk-UA"/>
              </w:rPr>
            </w:pPr>
          </w:p>
          <w:p w14:paraId="51C1D40E" w14:textId="77777777" w:rsidR="006B7908" w:rsidRPr="00F31ABC" w:rsidRDefault="006B7908" w:rsidP="00F31ABC">
            <w:pPr>
              <w:shd w:val="clear" w:color="auto" w:fill="FFFFFF"/>
              <w:ind w:firstLine="619"/>
              <w:rPr>
                <w:lang w:val="uk-UA"/>
              </w:rPr>
            </w:pPr>
          </w:p>
        </w:tc>
      </w:tr>
      <w:tr w:rsidR="006B7908" w:rsidRPr="00F31ABC" w14:paraId="2962F816" w14:textId="77777777" w:rsidTr="002E1AC0">
        <w:trPr>
          <w:trHeight w:hRule="exact" w:val="80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B8CBAE" w14:textId="77777777" w:rsidR="006B7908" w:rsidRPr="00F31ABC" w:rsidRDefault="006B7908" w:rsidP="00F31ABC">
            <w:pPr>
              <w:shd w:val="clear" w:color="auto" w:fill="FFFFFF"/>
              <w:ind w:left="19"/>
              <w:jc w:val="center"/>
              <w:rPr>
                <w:lang w:val="uk-UA"/>
              </w:rPr>
            </w:pPr>
            <w:r w:rsidRPr="00F31ABC">
              <w:rPr>
                <w:color w:val="000000"/>
                <w:spacing w:val="-6"/>
                <w:lang w:val="uk-UA"/>
              </w:rPr>
              <w:t>Назва насосної станції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6AA010" w14:textId="15C315F5" w:rsidR="006B7908" w:rsidRPr="00F31ABC" w:rsidRDefault="00C143FA" w:rsidP="00F31ABC">
            <w:pPr>
              <w:shd w:val="clear" w:color="auto" w:fill="FFFFFF"/>
              <w:ind w:left="53" w:right="58"/>
              <w:jc w:val="center"/>
              <w:rPr>
                <w:lang w:val="uk-UA"/>
              </w:rPr>
            </w:pPr>
            <w:r w:rsidRPr="00F31ABC">
              <w:rPr>
                <w:color w:val="000000"/>
                <w:spacing w:val="-7"/>
                <w:lang w:val="uk-UA"/>
              </w:rPr>
              <w:t>Розташу</w:t>
            </w:r>
            <w:r w:rsidR="006B7908" w:rsidRPr="00F31ABC">
              <w:rPr>
                <w:color w:val="000000"/>
                <w:spacing w:val="-5"/>
                <w:lang w:val="uk-UA"/>
              </w:rPr>
              <w:t>вання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8B5517" w14:textId="77777777" w:rsidR="006B7908" w:rsidRPr="00F31ABC" w:rsidRDefault="006B7908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color w:val="000000"/>
                <w:spacing w:val="-8"/>
                <w:lang w:val="uk-UA"/>
              </w:rPr>
              <w:t>Стан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4C0D92" w14:textId="77777777" w:rsidR="006B7908" w:rsidRPr="00F31ABC" w:rsidRDefault="006B7908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color w:val="000000"/>
                <w:spacing w:val="-8"/>
                <w:lang w:val="uk-UA"/>
              </w:rPr>
              <w:t xml:space="preserve">Обслуговує </w:t>
            </w:r>
            <w:r w:rsidRPr="00F31ABC">
              <w:rPr>
                <w:color w:val="000000"/>
                <w:spacing w:val="-4"/>
                <w:lang w:val="uk-UA"/>
              </w:rPr>
              <w:t xml:space="preserve">кількість </w:t>
            </w:r>
            <w:r w:rsidRPr="00F31ABC">
              <w:rPr>
                <w:color w:val="000000"/>
                <w:spacing w:val="-5"/>
                <w:lang w:val="uk-UA"/>
              </w:rPr>
              <w:t xml:space="preserve">будинків, </w:t>
            </w:r>
            <w:r w:rsidRPr="00F31ABC">
              <w:rPr>
                <w:bCs/>
                <w:color w:val="000000"/>
                <w:spacing w:val="-15"/>
                <w:lang w:val="uk-UA"/>
              </w:rPr>
              <w:t>шт.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B19F69" w14:textId="77777777" w:rsidR="006B7908" w:rsidRPr="00F31ABC" w:rsidRDefault="006B7908" w:rsidP="00F31ABC">
            <w:pPr>
              <w:shd w:val="clear" w:color="auto" w:fill="FFFFFF"/>
              <w:ind w:left="14" w:right="19"/>
              <w:jc w:val="center"/>
              <w:rPr>
                <w:lang w:val="uk-UA"/>
              </w:rPr>
            </w:pPr>
            <w:r w:rsidRPr="00F31ABC">
              <w:rPr>
                <w:color w:val="000000"/>
                <w:spacing w:val="-7"/>
                <w:lang w:val="uk-UA"/>
              </w:rPr>
              <w:t xml:space="preserve">Обслуговує </w:t>
            </w:r>
            <w:r w:rsidRPr="00F31ABC">
              <w:rPr>
                <w:color w:val="000000"/>
                <w:spacing w:val="-4"/>
                <w:lang w:val="uk-UA"/>
              </w:rPr>
              <w:t>кількість населення, тис. осіб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3D6546" w14:textId="77777777" w:rsidR="006B7908" w:rsidRPr="00F31ABC" w:rsidRDefault="006B7908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color w:val="000000"/>
                <w:spacing w:val="-8"/>
                <w:lang w:val="uk-UA"/>
              </w:rPr>
              <w:t>Примітка</w:t>
            </w:r>
          </w:p>
        </w:tc>
      </w:tr>
      <w:tr w:rsidR="000412D9" w:rsidRPr="00F31ABC" w14:paraId="37B038B7" w14:textId="77777777" w:rsidTr="002E1AC0">
        <w:trPr>
          <w:trHeight w:hRule="exact" w:val="53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A045D1" w14:textId="1D886C21" w:rsidR="000412D9" w:rsidRPr="00F31ABC" w:rsidRDefault="000412D9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ВНС № 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A32622" w14:textId="15A8FA6B" w:rsidR="000412D9" w:rsidRPr="00F31ABC" w:rsidRDefault="000412D9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м. Буча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AE3EF" w14:textId="0E9BA457" w:rsidR="000412D9" w:rsidRPr="00F31ABC" w:rsidRDefault="000412D9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070BC8" w14:textId="571D5B97" w:rsidR="000412D9" w:rsidRPr="00F31ABC" w:rsidRDefault="000412D9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5BEE32" w14:textId="6C74EAD8" w:rsidR="000412D9" w:rsidRPr="00F31ABC" w:rsidRDefault="000412D9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CDB546" w14:textId="2F74D8E8" w:rsidR="000412D9" w:rsidRPr="00F31ABC" w:rsidRDefault="000412D9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</w:tr>
      <w:tr w:rsidR="000412D9" w:rsidRPr="00F31ABC" w14:paraId="43509EEB" w14:textId="77777777" w:rsidTr="002E1AC0">
        <w:trPr>
          <w:trHeight w:hRule="exact" w:val="536"/>
        </w:trPr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348E73" w14:textId="03FC680D" w:rsidR="000412D9" w:rsidRPr="00F31ABC" w:rsidRDefault="000412D9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ВНС № 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49997B" w14:textId="05306CAB" w:rsidR="000412D9" w:rsidRPr="00F31ABC" w:rsidRDefault="000412D9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смт. Ворзель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91FD5E" w14:textId="2DC57EDA" w:rsidR="000412D9" w:rsidRPr="00F31ABC" w:rsidRDefault="000412D9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Задовільний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B1D863" w14:textId="1C4F9191" w:rsidR="000412D9" w:rsidRPr="00F31ABC" w:rsidRDefault="000412D9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C7349E" w14:textId="5C625415" w:rsidR="000412D9" w:rsidRPr="00F31ABC" w:rsidRDefault="000412D9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3A6566" w14:textId="30B20D5B" w:rsidR="000412D9" w:rsidRPr="00F31ABC" w:rsidRDefault="000412D9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color w:val="000000"/>
                <w:lang w:val="uk-UA"/>
              </w:rPr>
              <w:t>-</w:t>
            </w:r>
          </w:p>
        </w:tc>
      </w:tr>
    </w:tbl>
    <w:p w14:paraId="20C9C47E" w14:textId="77777777" w:rsidR="00B7793C" w:rsidRPr="00F31ABC" w:rsidRDefault="00B7793C" w:rsidP="00F31ABC">
      <w:pPr>
        <w:shd w:val="clear" w:color="auto" w:fill="FFFFFF"/>
        <w:rPr>
          <w:b/>
          <w:color w:val="000000"/>
          <w:spacing w:val="-8"/>
          <w:u w:val="single"/>
          <w:lang w:val="uk-UA"/>
        </w:rPr>
      </w:pPr>
    </w:p>
    <w:p w14:paraId="3A7BDB4F" w14:textId="7783D981" w:rsidR="00710013" w:rsidRPr="00F31ABC" w:rsidRDefault="00710013" w:rsidP="00F31ABC">
      <w:pPr>
        <w:shd w:val="clear" w:color="auto" w:fill="FFFFFF"/>
        <w:ind w:firstLine="567"/>
        <w:rPr>
          <w:b/>
          <w:color w:val="000000"/>
          <w:spacing w:val="-8"/>
          <w:lang w:val="uk-UA"/>
        </w:rPr>
      </w:pPr>
      <w:r w:rsidRPr="00F31ABC">
        <w:rPr>
          <w:b/>
          <w:color w:val="000000"/>
          <w:spacing w:val="-8"/>
          <w:lang w:val="uk-UA"/>
        </w:rPr>
        <w:t>Очисні споруди.</w:t>
      </w:r>
    </w:p>
    <w:p w14:paraId="3C992889" w14:textId="77777777" w:rsidR="00710013" w:rsidRPr="00F31ABC" w:rsidRDefault="00710013" w:rsidP="00F31ABC">
      <w:pPr>
        <w:shd w:val="clear" w:color="auto" w:fill="FFFFFF"/>
        <w:ind w:left="96"/>
        <w:rPr>
          <w:lang w:val="uk-UA"/>
        </w:rPr>
      </w:pP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1557"/>
        <w:gridCol w:w="1418"/>
        <w:gridCol w:w="108"/>
        <w:gridCol w:w="1309"/>
        <w:gridCol w:w="1420"/>
        <w:gridCol w:w="1417"/>
      </w:tblGrid>
      <w:tr w:rsidR="00710013" w:rsidRPr="00F31ABC" w14:paraId="78547A33" w14:textId="77777777" w:rsidTr="002E1AC0">
        <w:trPr>
          <w:trHeight w:hRule="exact" w:val="80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532C8D" w14:textId="77777777" w:rsidR="00710013" w:rsidRPr="00F31ABC" w:rsidRDefault="00710013" w:rsidP="00F31ABC">
            <w:pPr>
              <w:shd w:val="clear" w:color="auto" w:fill="FFFFFF"/>
              <w:jc w:val="center"/>
              <w:rPr>
                <w:color w:val="000000"/>
                <w:spacing w:val="-8"/>
                <w:lang w:val="uk-UA"/>
              </w:rPr>
            </w:pPr>
            <w:r w:rsidRPr="00F31ABC">
              <w:rPr>
                <w:color w:val="000000"/>
                <w:spacing w:val="-8"/>
                <w:lang w:val="uk-UA"/>
              </w:rPr>
              <w:t>Назва очисної споруди</w:t>
            </w:r>
          </w:p>
          <w:p w14:paraId="5AB4EA82" w14:textId="522CF256" w:rsidR="006C6564" w:rsidRPr="00F31ABC" w:rsidRDefault="006C6564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color w:val="000000"/>
                <w:spacing w:val="-8"/>
                <w:lang w:val="uk-UA"/>
              </w:rPr>
              <w:t xml:space="preserve">Станції </w:t>
            </w:r>
            <w:proofErr w:type="spellStart"/>
            <w:r w:rsidRPr="00F31ABC">
              <w:rPr>
                <w:color w:val="000000"/>
                <w:spacing w:val="-8"/>
                <w:lang w:val="uk-UA"/>
              </w:rPr>
              <w:t>знезалізнення</w:t>
            </w:r>
            <w:proofErr w:type="spellEnd"/>
            <w:r w:rsidRPr="00F31ABC">
              <w:rPr>
                <w:color w:val="000000"/>
                <w:spacing w:val="-8"/>
                <w:lang w:val="uk-UA"/>
              </w:rPr>
              <w:t xml:space="preserve"> води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9555CA" w14:textId="1ADCCF73" w:rsidR="00710013" w:rsidRPr="00F31ABC" w:rsidRDefault="00C143FA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color w:val="000000"/>
                <w:spacing w:val="-7"/>
                <w:lang w:val="uk-UA"/>
              </w:rPr>
              <w:t>Розташу</w:t>
            </w:r>
            <w:r w:rsidR="00710013" w:rsidRPr="00F31ABC">
              <w:rPr>
                <w:color w:val="000000"/>
                <w:spacing w:val="-5"/>
                <w:lang w:val="uk-UA"/>
              </w:rPr>
              <w:t>вання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091B0C" w14:textId="77777777" w:rsidR="00710013" w:rsidRPr="00F31ABC" w:rsidRDefault="00710013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color w:val="000000"/>
                <w:spacing w:val="-8"/>
                <w:lang w:val="uk-UA"/>
              </w:rPr>
              <w:t>Стан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5F6E14" w14:textId="77777777" w:rsidR="00710013" w:rsidRPr="00F31ABC" w:rsidRDefault="00710013" w:rsidP="00F31ABC">
            <w:pPr>
              <w:shd w:val="clear" w:color="auto" w:fill="FFFFFF"/>
              <w:ind w:right="43"/>
              <w:jc w:val="center"/>
              <w:rPr>
                <w:lang w:val="uk-UA"/>
              </w:rPr>
            </w:pPr>
            <w:r w:rsidRPr="00F31ABC">
              <w:rPr>
                <w:color w:val="000000"/>
                <w:spacing w:val="-8"/>
                <w:lang w:val="uk-UA"/>
              </w:rPr>
              <w:t xml:space="preserve">Обслуговує </w:t>
            </w:r>
            <w:r w:rsidRPr="00F31ABC">
              <w:rPr>
                <w:color w:val="000000"/>
                <w:spacing w:val="-4"/>
                <w:lang w:val="uk-UA"/>
              </w:rPr>
              <w:t xml:space="preserve">кількість </w:t>
            </w:r>
            <w:r w:rsidRPr="00F31ABC">
              <w:rPr>
                <w:color w:val="000000"/>
                <w:spacing w:val="-6"/>
                <w:lang w:val="uk-UA"/>
              </w:rPr>
              <w:t xml:space="preserve">будинків, </w:t>
            </w:r>
            <w:r w:rsidRPr="00F31ABC">
              <w:rPr>
                <w:color w:val="000000"/>
                <w:spacing w:val="-9"/>
                <w:lang w:val="uk-UA"/>
              </w:rPr>
              <w:t>шт.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0EE37C" w14:textId="77777777" w:rsidR="00710013" w:rsidRPr="00F31ABC" w:rsidRDefault="00710013" w:rsidP="00F31ABC">
            <w:pPr>
              <w:shd w:val="clear" w:color="auto" w:fill="FFFFFF"/>
              <w:ind w:right="14"/>
              <w:jc w:val="center"/>
              <w:rPr>
                <w:lang w:val="uk-UA"/>
              </w:rPr>
            </w:pPr>
            <w:r w:rsidRPr="00F31ABC">
              <w:rPr>
                <w:color w:val="000000"/>
                <w:spacing w:val="-8"/>
                <w:lang w:val="uk-UA"/>
              </w:rPr>
              <w:t xml:space="preserve">Обслуговує </w:t>
            </w:r>
            <w:r w:rsidRPr="00F31ABC">
              <w:rPr>
                <w:color w:val="000000"/>
                <w:spacing w:val="-4"/>
                <w:lang w:val="uk-UA"/>
              </w:rPr>
              <w:t xml:space="preserve">кількість </w:t>
            </w:r>
            <w:r w:rsidRPr="00F31ABC">
              <w:rPr>
                <w:color w:val="000000"/>
                <w:spacing w:val="-6"/>
                <w:lang w:val="uk-UA"/>
              </w:rPr>
              <w:t xml:space="preserve">населення, </w:t>
            </w:r>
            <w:r w:rsidRPr="00F31ABC">
              <w:rPr>
                <w:color w:val="000000"/>
                <w:spacing w:val="-5"/>
                <w:lang w:val="uk-UA"/>
              </w:rPr>
              <w:t>тис. осіб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39ED60" w14:textId="77777777" w:rsidR="00710013" w:rsidRPr="00F31ABC" w:rsidRDefault="00710013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color w:val="000000"/>
                <w:spacing w:val="-7"/>
                <w:lang w:val="uk-UA"/>
              </w:rPr>
              <w:t>Примітка</w:t>
            </w:r>
          </w:p>
        </w:tc>
      </w:tr>
      <w:tr w:rsidR="006C6564" w:rsidRPr="00F31ABC" w14:paraId="1AC32837" w14:textId="77777777" w:rsidTr="002E1AC0">
        <w:trPr>
          <w:trHeight w:hRule="exact" w:val="26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50E043" w14:textId="77777777" w:rsidR="006C6564" w:rsidRPr="00F31ABC" w:rsidRDefault="006C6564" w:rsidP="00F31ABC">
            <w:pPr>
              <w:jc w:val="center"/>
              <w:rPr>
                <w:color w:val="000000"/>
                <w:lang w:eastAsia="uk-UA"/>
              </w:rPr>
            </w:pPr>
            <w:r w:rsidRPr="00F31ABC">
              <w:rPr>
                <w:color w:val="000000"/>
              </w:rPr>
              <w:t>ВОС ВНС №4</w:t>
            </w:r>
          </w:p>
          <w:p w14:paraId="11073F73" w14:textId="77777777" w:rsidR="006C6564" w:rsidRPr="00F31ABC" w:rsidRDefault="006C6564" w:rsidP="00F31ABC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19DE3D" w14:textId="65091D50" w:rsidR="006C6564" w:rsidRPr="00F31ABC" w:rsidRDefault="006C6564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м. Буча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6FC498" w14:textId="77777777" w:rsidR="006C6564" w:rsidRPr="00F31ABC" w:rsidRDefault="006C6564" w:rsidP="00F31ABC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D5CD6A" w14:textId="77777777" w:rsidR="006C6564" w:rsidRPr="00F31ABC" w:rsidRDefault="006C6564" w:rsidP="00F31ABC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363F50" w14:textId="77777777" w:rsidR="006C6564" w:rsidRPr="00F31ABC" w:rsidRDefault="006C6564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27B7CD" w14:textId="77777777" w:rsidR="006C6564" w:rsidRPr="00F31ABC" w:rsidRDefault="006C6564" w:rsidP="00F31ABC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6C6564" w:rsidRPr="00F31ABC" w14:paraId="23BE8AEF" w14:textId="77777777" w:rsidTr="002E1AC0">
        <w:trPr>
          <w:trHeight w:hRule="exact" w:val="26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6DB35A" w14:textId="77777777" w:rsidR="006C6564" w:rsidRPr="00F31ABC" w:rsidRDefault="006C6564" w:rsidP="00F31ABC">
            <w:pPr>
              <w:jc w:val="center"/>
              <w:rPr>
                <w:color w:val="000000"/>
                <w:lang w:eastAsia="uk-UA"/>
              </w:rPr>
            </w:pPr>
            <w:r w:rsidRPr="00F31ABC">
              <w:rPr>
                <w:color w:val="000000"/>
              </w:rPr>
              <w:lastRenderedPageBreak/>
              <w:t>ВОС ВНС №5</w:t>
            </w:r>
          </w:p>
          <w:p w14:paraId="66B8AE85" w14:textId="77777777" w:rsidR="006C6564" w:rsidRPr="00F31ABC" w:rsidRDefault="006C6564" w:rsidP="00F31ABC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0C130F" w14:textId="76F47948" w:rsidR="006C6564" w:rsidRPr="00F31ABC" w:rsidRDefault="006C6564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смт Ворзель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44121F" w14:textId="77777777" w:rsidR="006C6564" w:rsidRPr="00F31ABC" w:rsidRDefault="006C6564" w:rsidP="00F31ABC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7809C6" w14:textId="77777777" w:rsidR="006C6564" w:rsidRPr="00F31ABC" w:rsidRDefault="006C6564" w:rsidP="00F31ABC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1BDAF4" w14:textId="77777777" w:rsidR="006C6564" w:rsidRPr="00F31ABC" w:rsidRDefault="006C6564" w:rsidP="00F31ABC">
            <w:pPr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AB9D4F" w14:textId="77777777" w:rsidR="006C6564" w:rsidRPr="00F31ABC" w:rsidRDefault="006C6564" w:rsidP="00F31ABC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026B87" w:rsidRPr="00F31ABC" w14:paraId="0C5A2360" w14:textId="77777777" w:rsidTr="007E312D">
        <w:trPr>
          <w:trHeight w:hRule="exact" w:val="724"/>
        </w:trPr>
        <w:tc>
          <w:tcPr>
            <w:tcW w:w="1020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1DEA0C98" w14:textId="77777777" w:rsidR="00026B87" w:rsidRPr="00F31ABC" w:rsidRDefault="00026B87" w:rsidP="00F31ABC">
            <w:pPr>
              <w:shd w:val="clear" w:color="auto" w:fill="FFFFFF"/>
              <w:rPr>
                <w:color w:val="000000"/>
                <w:spacing w:val="-2"/>
                <w:lang w:val="uk-UA"/>
              </w:rPr>
            </w:pPr>
          </w:p>
          <w:p w14:paraId="36F1DE6A" w14:textId="1B5D1E00" w:rsidR="00026B87" w:rsidRPr="00F31ABC" w:rsidRDefault="00026B87" w:rsidP="00F31ABC">
            <w:pPr>
              <w:shd w:val="clear" w:color="auto" w:fill="FFFFFF"/>
              <w:rPr>
                <w:b/>
                <w:color w:val="000000"/>
                <w:spacing w:val="-2"/>
                <w:u w:val="single"/>
                <w:lang w:val="uk-UA"/>
              </w:rPr>
            </w:pPr>
            <w:r w:rsidRPr="00F31ABC">
              <w:rPr>
                <w:b/>
                <w:color w:val="000000"/>
                <w:spacing w:val="-2"/>
                <w:u w:val="single"/>
                <w:lang w:val="uk-UA"/>
              </w:rPr>
              <w:t>Насосні станції.</w:t>
            </w:r>
          </w:p>
          <w:p w14:paraId="7819F5CF" w14:textId="77777777" w:rsidR="00C143FA" w:rsidRPr="00F31ABC" w:rsidRDefault="00C143FA" w:rsidP="00F31ABC">
            <w:pPr>
              <w:shd w:val="clear" w:color="auto" w:fill="FFFFFF"/>
              <w:rPr>
                <w:b/>
                <w:color w:val="000000"/>
                <w:spacing w:val="-2"/>
                <w:u w:val="single"/>
                <w:lang w:val="uk-UA"/>
              </w:rPr>
            </w:pPr>
          </w:p>
          <w:p w14:paraId="16F80F65" w14:textId="77777777" w:rsidR="00C143FA" w:rsidRPr="00F31ABC" w:rsidRDefault="00C143FA" w:rsidP="00F31ABC">
            <w:pPr>
              <w:shd w:val="clear" w:color="auto" w:fill="FFFFFF"/>
              <w:rPr>
                <w:b/>
                <w:color w:val="000000"/>
                <w:spacing w:val="-2"/>
                <w:u w:val="single"/>
                <w:lang w:val="uk-UA"/>
              </w:rPr>
            </w:pPr>
          </w:p>
          <w:p w14:paraId="45735FA5" w14:textId="77777777" w:rsidR="00C143FA" w:rsidRPr="00F31ABC" w:rsidRDefault="00C143FA" w:rsidP="00F31ABC">
            <w:pPr>
              <w:shd w:val="clear" w:color="auto" w:fill="FFFFFF"/>
              <w:rPr>
                <w:b/>
                <w:color w:val="000000"/>
                <w:spacing w:val="-2"/>
                <w:u w:val="single"/>
                <w:lang w:val="uk-UA"/>
              </w:rPr>
            </w:pPr>
          </w:p>
          <w:p w14:paraId="7629217E" w14:textId="77777777" w:rsidR="00C143FA" w:rsidRPr="00F31ABC" w:rsidRDefault="00C143FA" w:rsidP="00F31ABC">
            <w:pPr>
              <w:shd w:val="clear" w:color="auto" w:fill="FFFFFF"/>
              <w:rPr>
                <w:b/>
                <w:color w:val="000000"/>
                <w:spacing w:val="-2"/>
                <w:u w:val="single"/>
                <w:lang w:val="uk-UA"/>
              </w:rPr>
            </w:pPr>
          </w:p>
          <w:p w14:paraId="77EE4F03" w14:textId="77777777" w:rsidR="00026B87" w:rsidRPr="00F31ABC" w:rsidRDefault="00026B87" w:rsidP="00F31ABC">
            <w:pPr>
              <w:shd w:val="clear" w:color="auto" w:fill="FFFFFF"/>
              <w:rPr>
                <w:b/>
                <w:lang w:val="uk-UA"/>
              </w:rPr>
            </w:pPr>
          </w:p>
        </w:tc>
      </w:tr>
      <w:tr w:rsidR="00026B87" w:rsidRPr="00F31ABC" w14:paraId="7587AD2A" w14:textId="77777777" w:rsidTr="002E1AC0">
        <w:trPr>
          <w:trHeight w:hRule="exact" w:val="81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0BC1F5" w14:textId="77777777" w:rsidR="00026B87" w:rsidRPr="00F31ABC" w:rsidRDefault="00026B87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color w:val="000000"/>
                <w:spacing w:val="-8"/>
                <w:lang w:val="uk-UA"/>
              </w:rPr>
              <w:t>Назва насосної станції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1CDB06" w14:textId="77777777" w:rsidR="00026B87" w:rsidRPr="00F31ABC" w:rsidRDefault="00026B87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color w:val="000000"/>
                <w:spacing w:val="-7"/>
                <w:lang w:val="uk-UA"/>
              </w:rPr>
              <w:t>Розташу</w:t>
            </w:r>
            <w:r w:rsidRPr="00F31ABC">
              <w:rPr>
                <w:color w:val="000000"/>
                <w:spacing w:val="-5"/>
                <w:lang w:val="uk-UA"/>
              </w:rPr>
              <w:t>вання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0B5B4F" w14:textId="77777777" w:rsidR="00026B87" w:rsidRPr="00F31ABC" w:rsidRDefault="00026B87" w:rsidP="00F31ABC">
            <w:pPr>
              <w:shd w:val="clear" w:color="auto" w:fill="FFFFFF"/>
              <w:ind w:right="168"/>
              <w:jc w:val="center"/>
              <w:rPr>
                <w:lang w:val="uk-UA"/>
              </w:rPr>
            </w:pPr>
            <w:r w:rsidRPr="00F31ABC">
              <w:rPr>
                <w:color w:val="000000"/>
                <w:spacing w:val="-7"/>
                <w:lang w:val="uk-UA"/>
              </w:rPr>
              <w:t>Стан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BAAF47" w14:textId="77777777" w:rsidR="00026B87" w:rsidRPr="00F31ABC" w:rsidRDefault="00026B87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color w:val="000000"/>
                <w:spacing w:val="-8"/>
                <w:lang w:val="uk-UA"/>
              </w:rPr>
              <w:t xml:space="preserve">Обслуговує </w:t>
            </w:r>
            <w:r w:rsidRPr="00F31ABC">
              <w:rPr>
                <w:color w:val="000000"/>
                <w:spacing w:val="-4"/>
                <w:lang w:val="uk-UA"/>
              </w:rPr>
              <w:t xml:space="preserve">кількість </w:t>
            </w:r>
            <w:r w:rsidRPr="00F31ABC">
              <w:rPr>
                <w:color w:val="000000"/>
                <w:spacing w:val="-6"/>
                <w:lang w:val="uk-UA"/>
              </w:rPr>
              <w:t xml:space="preserve">будинків, </w:t>
            </w:r>
            <w:r w:rsidRPr="00F31ABC">
              <w:rPr>
                <w:color w:val="000000"/>
                <w:spacing w:val="-9"/>
                <w:lang w:val="uk-UA"/>
              </w:rPr>
              <w:t>шт.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31EDE" w14:textId="77777777" w:rsidR="00026B87" w:rsidRPr="00F31ABC" w:rsidRDefault="00026B87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color w:val="000000"/>
                <w:spacing w:val="-8"/>
                <w:lang w:val="uk-UA"/>
              </w:rPr>
              <w:t xml:space="preserve">Обслуговує </w:t>
            </w:r>
            <w:r w:rsidRPr="00F31ABC">
              <w:rPr>
                <w:color w:val="000000"/>
                <w:spacing w:val="-4"/>
                <w:lang w:val="uk-UA"/>
              </w:rPr>
              <w:t xml:space="preserve">кількість </w:t>
            </w:r>
            <w:r w:rsidRPr="00F31ABC">
              <w:rPr>
                <w:color w:val="000000"/>
                <w:spacing w:val="-6"/>
                <w:lang w:val="uk-UA"/>
              </w:rPr>
              <w:t xml:space="preserve">населення, </w:t>
            </w:r>
            <w:r w:rsidRPr="00F31ABC">
              <w:rPr>
                <w:color w:val="000000"/>
                <w:spacing w:val="-5"/>
                <w:lang w:val="uk-UA"/>
              </w:rPr>
              <w:t>тис. осіб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241008" w14:textId="77777777" w:rsidR="00026B87" w:rsidRPr="00F31ABC" w:rsidRDefault="00026B87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color w:val="000000"/>
                <w:spacing w:val="-7"/>
                <w:lang w:val="uk-UA"/>
              </w:rPr>
              <w:t>Примітка</w:t>
            </w:r>
          </w:p>
        </w:tc>
      </w:tr>
      <w:tr w:rsidR="002E449D" w:rsidRPr="00F31ABC" w14:paraId="4ABDA38B" w14:textId="77777777" w:rsidTr="002E1AC0">
        <w:trPr>
          <w:trHeight w:hRule="exact" w:val="699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F9FBCB" w14:textId="076F0832" w:rsidR="002E449D" w:rsidRPr="00F31ABC" w:rsidRDefault="002E449D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КНС № 4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3D90D5" w14:textId="68B9E321" w:rsidR="002E449D" w:rsidRPr="00F31ABC" w:rsidRDefault="002E449D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м. Буча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EA1F68" w14:textId="4B243CC6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C3C580" w14:textId="483C542B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CAED9" w14:textId="4D75C019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4C6B4F" w14:textId="39576E0D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2E449D" w:rsidRPr="00F31ABC" w14:paraId="67CA0825" w14:textId="77777777" w:rsidTr="002E1AC0">
        <w:trPr>
          <w:trHeight w:hRule="exact" w:val="699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679A9C" w14:textId="6CC0B03B" w:rsidR="002E449D" w:rsidRPr="00F31ABC" w:rsidRDefault="002E449D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КНС № 16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33175" w14:textId="3E4B4EF7" w:rsidR="002E449D" w:rsidRPr="00F31ABC" w:rsidRDefault="002E449D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м. Буча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D26B9" w14:textId="6A25C2EF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38384" w14:textId="45B43F56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C91F9D" w14:textId="2EEEB164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CEC0E0" w14:textId="1618196E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2E449D" w:rsidRPr="00F31ABC" w14:paraId="33EDDE96" w14:textId="77777777" w:rsidTr="002E1AC0">
        <w:trPr>
          <w:trHeight w:hRule="exact" w:val="699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F73861" w14:textId="30F1476B" w:rsidR="002E449D" w:rsidRPr="00F31ABC" w:rsidRDefault="002E449D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КНС № 18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3AAA5E" w14:textId="6A213BBC" w:rsidR="002E449D" w:rsidRPr="00F31ABC" w:rsidRDefault="002E449D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м. Буча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A6BCC6" w14:textId="35944B1B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A4F609" w14:textId="151222DA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7F85A5" w14:textId="73CFC914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36E4A1" w14:textId="0561F3D6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2E449D" w:rsidRPr="00F31ABC" w14:paraId="2F8EEE78" w14:textId="77777777" w:rsidTr="002E1AC0">
        <w:trPr>
          <w:trHeight w:hRule="exact" w:val="699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5FDDE5" w14:textId="2577CAF8" w:rsidR="002E449D" w:rsidRPr="00F31ABC" w:rsidRDefault="002E449D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КНС № 22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D07169" w14:textId="17FD8B9E" w:rsidR="002E449D" w:rsidRPr="00F31ABC" w:rsidRDefault="002E449D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м. Буча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9B8D1A" w14:textId="19D41E0E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8114FC" w14:textId="7991B33C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0EC8CF" w14:textId="6595EED2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3A8F0F" w14:textId="43F7C907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2E449D" w:rsidRPr="00F31ABC" w14:paraId="07EE5C06" w14:textId="77777777" w:rsidTr="002E1AC0">
        <w:trPr>
          <w:trHeight w:hRule="exact" w:val="699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F6A123" w14:textId="69D085D7" w:rsidR="002E449D" w:rsidRPr="00F31ABC" w:rsidRDefault="002E449D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КНС № 26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061DB" w14:textId="10BA3435" w:rsidR="002E449D" w:rsidRPr="00F31ABC" w:rsidRDefault="002E449D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м. Буча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06D37E" w14:textId="13E7EA1C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EC66CF" w14:textId="430D0279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30EB78" w14:textId="6524AEAD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C60D05" w14:textId="4B4E1111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2E449D" w:rsidRPr="00F31ABC" w14:paraId="2BF85C2B" w14:textId="77777777" w:rsidTr="002E1AC0">
        <w:trPr>
          <w:trHeight w:hRule="exact" w:val="699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CC3A0C" w14:textId="6CEA9E3A" w:rsidR="002E449D" w:rsidRPr="00F31ABC" w:rsidRDefault="002E449D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КНС № 27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DBAF6E" w14:textId="527184E8" w:rsidR="002E449D" w:rsidRPr="00F31ABC" w:rsidRDefault="002E449D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м. Буча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E5FD54" w14:textId="0CF19A70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346EB6" w14:textId="2BBE6553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8804E0" w14:textId="4241E231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2FC72A" w14:textId="748F3EC0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2E449D" w:rsidRPr="00F31ABC" w14:paraId="26AB0B90" w14:textId="77777777" w:rsidTr="002E1AC0">
        <w:trPr>
          <w:trHeight w:hRule="exact" w:val="699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EB8E90" w14:textId="78DF9F5E" w:rsidR="002E449D" w:rsidRPr="00F31ABC" w:rsidRDefault="002E449D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КНС № 28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C8FC96" w14:textId="6804A633" w:rsidR="002E449D" w:rsidRPr="00F31ABC" w:rsidRDefault="002E449D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м. Буча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8ECAE7" w14:textId="36673A7F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0AD38B" w14:textId="313BDF99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6223E1" w14:textId="60FDB2AB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076B45" w14:textId="7FBC2BE6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2E449D" w:rsidRPr="00F31ABC" w14:paraId="41E2AD0E" w14:textId="77777777" w:rsidTr="002E1AC0">
        <w:trPr>
          <w:trHeight w:hRule="exact" w:val="699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DA2A01" w14:textId="7CBB710A" w:rsidR="002E449D" w:rsidRPr="00F31ABC" w:rsidRDefault="002E449D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КНС № 1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8A2B0D" w14:textId="18D2F333" w:rsidR="002E449D" w:rsidRPr="00F31ABC" w:rsidRDefault="002E449D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color w:val="000000"/>
                <w:lang w:val="uk-UA"/>
              </w:rPr>
              <w:t>смт. Ворзель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25E87" w14:textId="70ED1854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111B7D" w14:textId="52CB3F6F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5857F7" w14:textId="5A4D54F9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335221" w14:textId="63C1B184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2E449D" w:rsidRPr="00F31ABC" w14:paraId="78EF532B" w14:textId="77777777" w:rsidTr="002E1AC0">
        <w:trPr>
          <w:trHeight w:hRule="exact" w:val="699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5F8AB1" w14:textId="0FFF734C" w:rsidR="002E449D" w:rsidRPr="00F31ABC" w:rsidRDefault="002E449D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КНС № 2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586690" w14:textId="6FC8976F" w:rsidR="002E449D" w:rsidRPr="00F31ABC" w:rsidRDefault="002E449D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color w:val="000000"/>
                <w:lang w:val="uk-UA"/>
              </w:rPr>
              <w:t>смт. Ворзель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63A058" w14:textId="18C405B9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0B1786" w14:textId="331C4BD8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925B6E" w14:textId="5F967BCD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CA4614" w14:textId="2B185B9D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2E449D" w:rsidRPr="00F31ABC" w14:paraId="3E3F567D" w14:textId="77777777" w:rsidTr="002E1AC0">
        <w:trPr>
          <w:trHeight w:hRule="exact" w:val="699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D2782A" w14:textId="39241B76" w:rsidR="002E449D" w:rsidRPr="00F31ABC" w:rsidRDefault="002E449D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КНС № 19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89A2E" w14:textId="7D666818" w:rsidR="002E449D" w:rsidRPr="00F31ABC" w:rsidRDefault="002E449D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color w:val="000000"/>
                <w:lang w:val="uk-UA"/>
              </w:rPr>
              <w:t>смт. Ворзель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1FB605" w14:textId="607F5E57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96B974" w14:textId="11531450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55769A" w14:textId="3B3EF956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B3B54E" w14:textId="79F01B86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  <w:tr w:rsidR="002E449D" w:rsidRPr="00F31ABC" w14:paraId="4F6D1B5E" w14:textId="77777777" w:rsidTr="002E1AC0">
        <w:trPr>
          <w:trHeight w:hRule="exact" w:val="699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83A567" w14:textId="044A9F50" w:rsidR="002E449D" w:rsidRPr="00F31ABC" w:rsidRDefault="002E449D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lang w:val="uk-UA"/>
              </w:rPr>
              <w:t>КНС № 23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6D50F7" w14:textId="5CB45AC7" w:rsidR="002E449D" w:rsidRPr="00F31ABC" w:rsidRDefault="002E449D" w:rsidP="00F31ABC">
            <w:pPr>
              <w:shd w:val="clear" w:color="auto" w:fill="FFFFFF"/>
              <w:rPr>
                <w:lang w:val="uk-UA"/>
              </w:rPr>
            </w:pPr>
            <w:r w:rsidRPr="00F31ABC">
              <w:rPr>
                <w:color w:val="000000"/>
                <w:lang w:val="uk-UA"/>
              </w:rPr>
              <w:t>смт. Ворзель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C7C09D" w14:textId="0B5CE83B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35194E" w14:textId="0645DF5A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18B01B" w14:textId="419630D9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8F5DE" w14:textId="39DCD4AB" w:rsidR="002E449D" w:rsidRPr="00F31ABC" w:rsidRDefault="002E449D" w:rsidP="00F31ABC">
            <w:pPr>
              <w:shd w:val="clear" w:color="auto" w:fill="FFFFFF"/>
              <w:jc w:val="center"/>
              <w:rPr>
                <w:lang w:val="uk-UA"/>
              </w:rPr>
            </w:pPr>
            <w:r w:rsidRPr="00F31ABC">
              <w:rPr>
                <w:lang w:val="uk-UA"/>
              </w:rPr>
              <w:t>-</w:t>
            </w:r>
          </w:p>
        </w:tc>
      </w:tr>
    </w:tbl>
    <w:p w14:paraId="515C9C74" w14:textId="77777777" w:rsidR="00710013" w:rsidRPr="00F31ABC" w:rsidRDefault="00710013" w:rsidP="00F31ABC">
      <w:pPr>
        <w:shd w:val="clear" w:color="auto" w:fill="FFFFFF"/>
        <w:rPr>
          <w:b/>
          <w:color w:val="000000"/>
          <w:spacing w:val="-7"/>
          <w:u w:val="single"/>
          <w:lang w:val="uk-UA"/>
        </w:rPr>
      </w:pPr>
    </w:p>
    <w:p w14:paraId="7E3F5980" w14:textId="77777777" w:rsidR="00C143FA" w:rsidRPr="00F31ABC" w:rsidRDefault="00C143FA" w:rsidP="00F31ABC">
      <w:pPr>
        <w:shd w:val="clear" w:color="auto" w:fill="FFFFFF"/>
        <w:rPr>
          <w:b/>
          <w:color w:val="000000"/>
          <w:spacing w:val="-7"/>
          <w:u w:val="single"/>
          <w:lang w:val="uk-UA"/>
        </w:rPr>
      </w:pPr>
    </w:p>
    <w:p w14:paraId="5F596EA5" w14:textId="77777777" w:rsidR="00C143FA" w:rsidRPr="00F31ABC" w:rsidRDefault="00C143FA" w:rsidP="00F31ABC">
      <w:pPr>
        <w:shd w:val="clear" w:color="auto" w:fill="FFFFFF"/>
        <w:rPr>
          <w:b/>
          <w:color w:val="000000"/>
          <w:spacing w:val="-7"/>
          <w:u w:val="single"/>
          <w:lang w:val="uk-UA"/>
        </w:rPr>
      </w:pPr>
    </w:p>
    <w:p w14:paraId="04F6A68F" w14:textId="77777777" w:rsidR="00C143FA" w:rsidRPr="00F31ABC" w:rsidRDefault="00C143FA" w:rsidP="00F31ABC">
      <w:pPr>
        <w:shd w:val="clear" w:color="auto" w:fill="FFFFFF"/>
        <w:rPr>
          <w:b/>
          <w:color w:val="000000"/>
          <w:spacing w:val="-7"/>
          <w:u w:val="single"/>
          <w:lang w:val="uk-UA"/>
        </w:rPr>
      </w:pPr>
    </w:p>
    <w:p w14:paraId="05605DAC" w14:textId="4CF8284F" w:rsidR="00C143FA" w:rsidRPr="00F31ABC" w:rsidRDefault="007E312D" w:rsidP="00F31ABC">
      <w:pPr>
        <w:shd w:val="clear" w:color="auto" w:fill="FFFFFF"/>
        <w:rPr>
          <w:b/>
          <w:color w:val="000000"/>
          <w:spacing w:val="-7"/>
          <w:lang w:val="uk-UA"/>
        </w:rPr>
      </w:pPr>
      <w:r w:rsidRPr="00F31ABC">
        <w:rPr>
          <w:b/>
          <w:color w:val="000000"/>
          <w:spacing w:val="-7"/>
          <w:lang w:val="uk-UA"/>
        </w:rPr>
        <w:t xml:space="preserve">Секретар ради                                                                                              </w:t>
      </w:r>
      <w:r w:rsidR="00F31ABC">
        <w:rPr>
          <w:b/>
          <w:color w:val="000000"/>
          <w:spacing w:val="-7"/>
          <w:lang w:val="uk-UA"/>
        </w:rPr>
        <w:t xml:space="preserve">          </w:t>
      </w:r>
      <w:r w:rsidRPr="00F31ABC">
        <w:rPr>
          <w:b/>
          <w:color w:val="000000"/>
          <w:spacing w:val="-7"/>
          <w:lang w:val="uk-UA"/>
        </w:rPr>
        <w:t xml:space="preserve">  </w:t>
      </w:r>
      <w:r w:rsidR="00F31ABC">
        <w:rPr>
          <w:b/>
          <w:color w:val="000000"/>
          <w:spacing w:val="-7"/>
          <w:lang w:val="uk-UA"/>
        </w:rPr>
        <w:t xml:space="preserve">   </w:t>
      </w:r>
      <w:r w:rsidRPr="00F31ABC">
        <w:rPr>
          <w:b/>
          <w:color w:val="000000"/>
          <w:spacing w:val="-7"/>
          <w:lang w:val="uk-UA"/>
        </w:rPr>
        <w:t xml:space="preserve">    Т.О. </w:t>
      </w:r>
      <w:proofErr w:type="spellStart"/>
      <w:r w:rsidRPr="00F31ABC">
        <w:rPr>
          <w:b/>
          <w:color w:val="000000"/>
          <w:spacing w:val="-7"/>
          <w:lang w:val="uk-UA"/>
        </w:rPr>
        <w:t>Шаправський</w:t>
      </w:r>
      <w:proofErr w:type="spellEnd"/>
    </w:p>
    <w:p w14:paraId="5CF638EB" w14:textId="77777777" w:rsidR="00C143FA" w:rsidRPr="00F31ABC" w:rsidRDefault="00C143FA" w:rsidP="00F31ABC">
      <w:pPr>
        <w:shd w:val="clear" w:color="auto" w:fill="FFFFFF"/>
        <w:rPr>
          <w:b/>
          <w:color w:val="000000"/>
          <w:spacing w:val="-7"/>
          <w:u w:val="single"/>
          <w:lang w:val="uk-UA"/>
        </w:rPr>
      </w:pPr>
    </w:p>
    <w:p w14:paraId="6CF27A5E" w14:textId="77777777" w:rsidR="00C143FA" w:rsidRPr="00F31ABC" w:rsidRDefault="00C143FA" w:rsidP="00F31ABC">
      <w:pPr>
        <w:shd w:val="clear" w:color="auto" w:fill="FFFFFF"/>
        <w:rPr>
          <w:b/>
          <w:color w:val="000000"/>
          <w:spacing w:val="-7"/>
          <w:u w:val="single"/>
          <w:lang w:val="uk-UA"/>
        </w:rPr>
      </w:pPr>
    </w:p>
    <w:p w14:paraId="2D4D50AD" w14:textId="77777777" w:rsidR="00C143FA" w:rsidRPr="00F31ABC" w:rsidRDefault="00C143FA" w:rsidP="00F31ABC">
      <w:pPr>
        <w:shd w:val="clear" w:color="auto" w:fill="FFFFFF"/>
        <w:rPr>
          <w:b/>
          <w:color w:val="000000"/>
          <w:spacing w:val="-7"/>
          <w:u w:val="single"/>
          <w:lang w:val="uk-UA"/>
        </w:rPr>
      </w:pPr>
    </w:p>
    <w:p w14:paraId="0A1CBF50" w14:textId="77777777" w:rsidR="00C143FA" w:rsidRPr="00F31ABC" w:rsidRDefault="00C143FA" w:rsidP="00F31ABC">
      <w:pPr>
        <w:shd w:val="clear" w:color="auto" w:fill="FFFFFF"/>
        <w:rPr>
          <w:b/>
          <w:color w:val="000000"/>
          <w:spacing w:val="-7"/>
          <w:u w:val="single"/>
          <w:lang w:val="uk-UA"/>
        </w:rPr>
      </w:pPr>
    </w:p>
    <w:p w14:paraId="0BE417F6" w14:textId="77777777" w:rsidR="00C143FA" w:rsidRPr="00F31ABC" w:rsidRDefault="00C143FA" w:rsidP="00F31ABC">
      <w:pPr>
        <w:shd w:val="clear" w:color="auto" w:fill="FFFFFF"/>
        <w:rPr>
          <w:b/>
          <w:color w:val="000000"/>
          <w:spacing w:val="-7"/>
          <w:u w:val="single"/>
          <w:lang w:val="uk-UA"/>
        </w:rPr>
      </w:pPr>
    </w:p>
    <w:p w14:paraId="4877FF2D" w14:textId="77777777" w:rsidR="00C143FA" w:rsidRPr="00F31ABC" w:rsidRDefault="00C143FA" w:rsidP="00F31ABC">
      <w:pPr>
        <w:shd w:val="clear" w:color="auto" w:fill="FFFFFF"/>
        <w:rPr>
          <w:b/>
          <w:color w:val="000000"/>
          <w:spacing w:val="-7"/>
          <w:u w:val="single"/>
          <w:lang w:val="uk-UA"/>
        </w:rPr>
      </w:pPr>
    </w:p>
    <w:p w14:paraId="3E852DC6" w14:textId="77777777" w:rsidR="00C143FA" w:rsidRPr="00F31ABC" w:rsidRDefault="00C143FA" w:rsidP="00F31ABC">
      <w:pPr>
        <w:shd w:val="clear" w:color="auto" w:fill="FFFFFF"/>
        <w:rPr>
          <w:b/>
          <w:color w:val="000000"/>
          <w:spacing w:val="-7"/>
          <w:u w:val="single"/>
          <w:lang w:val="uk-UA"/>
        </w:rPr>
      </w:pPr>
    </w:p>
    <w:p w14:paraId="1639E943" w14:textId="77777777" w:rsidR="00C143FA" w:rsidRPr="00F31ABC" w:rsidRDefault="00C143FA" w:rsidP="00F31ABC">
      <w:pPr>
        <w:shd w:val="clear" w:color="auto" w:fill="FFFFFF"/>
        <w:rPr>
          <w:b/>
          <w:color w:val="000000"/>
          <w:spacing w:val="-7"/>
          <w:u w:val="single"/>
          <w:lang w:val="uk-UA"/>
        </w:rPr>
      </w:pPr>
    </w:p>
    <w:p w14:paraId="46B66B22" w14:textId="77777777" w:rsidR="00C143FA" w:rsidRPr="00F31ABC" w:rsidRDefault="00C143FA" w:rsidP="00F31ABC">
      <w:pPr>
        <w:shd w:val="clear" w:color="auto" w:fill="FFFFFF"/>
        <w:rPr>
          <w:b/>
          <w:color w:val="000000"/>
          <w:spacing w:val="-7"/>
          <w:u w:val="single"/>
          <w:lang w:val="uk-UA"/>
        </w:rPr>
      </w:pPr>
    </w:p>
    <w:p w14:paraId="5F38CF3E" w14:textId="77777777" w:rsidR="00C143FA" w:rsidRPr="00F31ABC" w:rsidRDefault="00C143FA" w:rsidP="00F31ABC">
      <w:pPr>
        <w:shd w:val="clear" w:color="auto" w:fill="FFFFFF"/>
        <w:rPr>
          <w:b/>
          <w:color w:val="000000"/>
          <w:spacing w:val="-7"/>
          <w:u w:val="single"/>
          <w:lang w:val="uk-UA"/>
        </w:rPr>
      </w:pPr>
    </w:p>
    <w:p w14:paraId="217359D6" w14:textId="77777777" w:rsidR="00C143FA" w:rsidRPr="00F31ABC" w:rsidRDefault="00C143FA" w:rsidP="00F31ABC">
      <w:pPr>
        <w:shd w:val="clear" w:color="auto" w:fill="FFFFFF"/>
        <w:rPr>
          <w:b/>
          <w:color w:val="000000"/>
          <w:spacing w:val="-7"/>
          <w:u w:val="single"/>
          <w:lang w:val="uk-UA"/>
        </w:rPr>
      </w:pPr>
    </w:p>
    <w:p w14:paraId="614A3830" w14:textId="77777777" w:rsidR="00C143FA" w:rsidRPr="00F31ABC" w:rsidRDefault="00C143FA" w:rsidP="00F31ABC">
      <w:pPr>
        <w:shd w:val="clear" w:color="auto" w:fill="FFFFFF"/>
        <w:rPr>
          <w:b/>
          <w:color w:val="000000"/>
          <w:spacing w:val="-7"/>
          <w:u w:val="single"/>
          <w:lang w:val="uk-UA"/>
        </w:rPr>
      </w:pPr>
    </w:p>
    <w:p w14:paraId="775A7448" w14:textId="77777777" w:rsidR="00C143FA" w:rsidRPr="00F31ABC" w:rsidRDefault="00C143FA" w:rsidP="00F31ABC">
      <w:pPr>
        <w:shd w:val="clear" w:color="auto" w:fill="FFFFFF"/>
        <w:rPr>
          <w:b/>
          <w:color w:val="000000"/>
          <w:spacing w:val="-7"/>
          <w:u w:val="single"/>
          <w:lang w:val="uk-UA"/>
        </w:rPr>
      </w:pPr>
    </w:p>
    <w:p w14:paraId="642BEF1B" w14:textId="77777777" w:rsidR="00C143FA" w:rsidRPr="00F31ABC" w:rsidRDefault="00C143FA" w:rsidP="00F31ABC">
      <w:pPr>
        <w:shd w:val="clear" w:color="auto" w:fill="FFFFFF"/>
        <w:rPr>
          <w:b/>
          <w:color w:val="000000"/>
          <w:spacing w:val="-7"/>
          <w:u w:val="single"/>
          <w:lang w:val="uk-UA"/>
        </w:rPr>
      </w:pPr>
    </w:p>
    <w:p w14:paraId="0480CFE1" w14:textId="77777777" w:rsidR="00C143FA" w:rsidRPr="00F31ABC" w:rsidRDefault="00C143FA" w:rsidP="00F31ABC">
      <w:pPr>
        <w:shd w:val="clear" w:color="auto" w:fill="FFFFFF"/>
        <w:rPr>
          <w:b/>
          <w:color w:val="000000"/>
          <w:spacing w:val="-7"/>
          <w:u w:val="single"/>
          <w:lang w:val="uk-UA"/>
        </w:rPr>
      </w:pPr>
    </w:p>
    <w:p w14:paraId="163AA4C3" w14:textId="77777777" w:rsidR="00C143FA" w:rsidRPr="00F31ABC" w:rsidRDefault="00C143FA" w:rsidP="00F31ABC">
      <w:pPr>
        <w:shd w:val="clear" w:color="auto" w:fill="FFFFFF"/>
        <w:rPr>
          <w:b/>
          <w:color w:val="000000"/>
          <w:spacing w:val="-7"/>
          <w:u w:val="single"/>
          <w:lang w:val="uk-UA"/>
        </w:rPr>
      </w:pPr>
    </w:p>
    <w:p w14:paraId="394CDE57" w14:textId="77777777" w:rsidR="00C143FA" w:rsidRPr="00F31ABC" w:rsidRDefault="00C143FA" w:rsidP="00F31ABC">
      <w:pPr>
        <w:ind w:firstLine="5103"/>
        <w:rPr>
          <w:b/>
          <w:lang w:val="uk-UA"/>
        </w:rPr>
      </w:pPr>
      <w:r w:rsidRPr="00F31ABC">
        <w:rPr>
          <w:b/>
          <w:lang w:val="uk-UA"/>
        </w:rPr>
        <w:t>Додаток 2</w:t>
      </w:r>
    </w:p>
    <w:p w14:paraId="1823CE19" w14:textId="2B5CF2DA" w:rsidR="00C143FA" w:rsidRPr="00F31ABC" w:rsidRDefault="00C143FA" w:rsidP="00F31ABC">
      <w:pPr>
        <w:ind w:firstLine="5103"/>
        <w:rPr>
          <w:b/>
          <w:lang w:val="uk-UA"/>
        </w:rPr>
      </w:pPr>
      <w:r w:rsidRPr="00F31ABC">
        <w:rPr>
          <w:b/>
          <w:lang w:val="uk-UA"/>
        </w:rPr>
        <w:t xml:space="preserve">до рішення </w:t>
      </w:r>
      <w:proofErr w:type="spellStart"/>
      <w:r w:rsidRPr="00F31ABC">
        <w:rPr>
          <w:b/>
          <w:lang w:val="uk-UA"/>
        </w:rPr>
        <w:t>Бучанської</w:t>
      </w:r>
      <w:proofErr w:type="spellEnd"/>
      <w:r w:rsidRPr="00F31ABC">
        <w:rPr>
          <w:b/>
          <w:lang w:val="uk-UA"/>
        </w:rPr>
        <w:t xml:space="preserve"> міської ради  </w:t>
      </w:r>
    </w:p>
    <w:p w14:paraId="116E6D14" w14:textId="4C728C4F" w:rsidR="00C143FA" w:rsidRPr="00F31ABC" w:rsidRDefault="00C143FA" w:rsidP="00F31ABC">
      <w:pPr>
        <w:ind w:firstLine="5103"/>
        <w:rPr>
          <w:b/>
          <w:lang w:val="uk-UA"/>
        </w:rPr>
      </w:pPr>
      <w:r w:rsidRPr="00F31ABC">
        <w:rPr>
          <w:b/>
          <w:lang w:val="uk-UA"/>
        </w:rPr>
        <w:t xml:space="preserve">№ </w:t>
      </w:r>
      <w:r w:rsidR="00F31ABC" w:rsidRPr="00F31ABC">
        <w:rPr>
          <w:b/>
          <w:lang w:val="uk-UA"/>
        </w:rPr>
        <w:t>432</w:t>
      </w:r>
      <w:r w:rsidRPr="00F31ABC">
        <w:rPr>
          <w:b/>
          <w:lang w:val="uk-UA"/>
        </w:rPr>
        <w:t>- 7-</w:t>
      </w:r>
      <w:r w:rsidRPr="00F31ABC">
        <w:rPr>
          <w:b/>
          <w:lang w:val="en-US"/>
        </w:rPr>
        <w:t>V</w:t>
      </w:r>
      <w:r w:rsidRPr="00F31ABC">
        <w:rPr>
          <w:b/>
          <w:lang w:val="uk-UA"/>
        </w:rPr>
        <w:t>ІІІ від «28» січня 2021р.</w:t>
      </w:r>
    </w:p>
    <w:p w14:paraId="545B5B2D" w14:textId="77777777" w:rsidR="00C143FA" w:rsidRPr="00F31ABC" w:rsidRDefault="00C143FA" w:rsidP="00F31ABC">
      <w:pPr>
        <w:ind w:firstLine="5670"/>
        <w:jc w:val="both"/>
        <w:rPr>
          <w:lang w:val="uk-UA"/>
        </w:rPr>
      </w:pPr>
    </w:p>
    <w:p w14:paraId="4FC5AF0E" w14:textId="77777777" w:rsidR="00C143FA" w:rsidRPr="00F31ABC" w:rsidRDefault="00C143FA" w:rsidP="00F31ABC">
      <w:pPr>
        <w:ind w:left="1134" w:right="1417"/>
        <w:jc w:val="center"/>
        <w:rPr>
          <w:b/>
          <w:lang w:val="uk-UA"/>
        </w:rPr>
      </w:pPr>
      <w:r w:rsidRPr="00F31ABC">
        <w:rPr>
          <w:b/>
          <w:lang w:val="uk-UA"/>
        </w:rPr>
        <w:t xml:space="preserve">Склад комісії </w:t>
      </w:r>
    </w:p>
    <w:p w14:paraId="3683E4FB" w14:textId="068D046F" w:rsidR="00C143FA" w:rsidRPr="00F31ABC" w:rsidRDefault="00C143FA" w:rsidP="00F31ABC">
      <w:pPr>
        <w:ind w:left="1134" w:right="1417"/>
        <w:jc w:val="center"/>
        <w:rPr>
          <w:b/>
          <w:lang w:val="uk-UA"/>
        </w:rPr>
      </w:pPr>
      <w:r w:rsidRPr="00F31ABC">
        <w:rPr>
          <w:b/>
          <w:lang w:val="uk-UA"/>
        </w:rPr>
        <w:t xml:space="preserve">з передачі </w:t>
      </w:r>
      <w:r w:rsidR="00BB0A15" w:rsidRPr="00F31ABC">
        <w:rPr>
          <w:b/>
          <w:lang w:val="uk-UA"/>
        </w:rPr>
        <w:t xml:space="preserve">об’єктів водопостачання та водовідведення </w:t>
      </w:r>
      <w:r w:rsidR="001222A2" w:rsidRPr="00F31ABC">
        <w:rPr>
          <w:b/>
          <w:lang w:val="uk-UA"/>
        </w:rPr>
        <w:t xml:space="preserve">на </w:t>
      </w:r>
      <w:r w:rsidR="00BB0A15" w:rsidRPr="00F31ABC">
        <w:rPr>
          <w:b/>
          <w:lang w:val="uk-UA"/>
        </w:rPr>
        <w:t>баланс КП «</w:t>
      </w:r>
      <w:proofErr w:type="spellStart"/>
      <w:r w:rsidR="00BB0A15" w:rsidRPr="00F31ABC">
        <w:rPr>
          <w:b/>
          <w:lang w:val="uk-UA"/>
        </w:rPr>
        <w:t>Бучанське</w:t>
      </w:r>
      <w:proofErr w:type="spellEnd"/>
      <w:r w:rsidR="00BB0A15" w:rsidRPr="00F31ABC">
        <w:rPr>
          <w:b/>
          <w:lang w:val="uk-UA"/>
        </w:rPr>
        <w:t xml:space="preserve"> управління житлово-комунального господарства» </w:t>
      </w:r>
      <w:proofErr w:type="spellStart"/>
      <w:r w:rsidR="00BB0A15" w:rsidRPr="00F31ABC">
        <w:rPr>
          <w:b/>
          <w:lang w:val="uk-UA"/>
        </w:rPr>
        <w:t>Бучанської</w:t>
      </w:r>
      <w:proofErr w:type="spellEnd"/>
      <w:r w:rsidR="00BB0A15" w:rsidRPr="00F31ABC">
        <w:rPr>
          <w:b/>
          <w:lang w:val="uk-UA"/>
        </w:rPr>
        <w:t xml:space="preserve"> міської ради </w:t>
      </w:r>
      <w:r w:rsidR="001222A2" w:rsidRPr="00F31ABC">
        <w:rPr>
          <w:b/>
          <w:lang w:val="uk-UA"/>
        </w:rPr>
        <w:t>з балансу</w:t>
      </w:r>
      <w:r w:rsidR="00BB0A15" w:rsidRPr="00F31ABC">
        <w:rPr>
          <w:b/>
          <w:lang w:val="uk-UA"/>
        </w:rPr>
        <w:t xml:space="preserve"> КП «</w:t>
      </w:r>
      <w:proofErr w:type="spellStart"/>
      <w:r w:rsidR="00BB0A15" w:rsidRPr="00F31ABC">
        <w:rPr>
          <w:b/>
          <w:lang w:val="uk-UA"/>
        </w:rPr>
        <w:t>Ірпіньводоканал</w:t>
      </w:r>
      <w:proofErr w:type="spellEnd"/>
      <w:r w:rsidR="00BB0A15" w:rsidRPr="00F31ABC">
        <w:rPr>
          <w:b/>
          <w:lang w:val="uk-UA"/>
        </w:rPr>
        <w:t xml:space="preserve">» </w:t>
      </w:r>
      <w:proofErr w:type="spellStart"/>
      <w:r w:rsidR="00BB0A15" w:rsidRPr="00F31ABC">
        <w:rPr>
          <w:b/>
          <w:lang w:val="uk-UA"/>
        </w:rPr>
        <w:t>Ірпінської</w:t>
      </w:r>
      <w:proofErr w:type="spellEnd"/>
      <w:r w:rsidR="00BB0A15" w:rsidRPr="00F31ABC">
        <w:rPr>
          <w:b/>
          <w:lang w:val="uk-UA"/>
        </w:rPr>
        <w:t xml:space="preserve"> міської ради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18"/>
        <w:gridCol w:w="2782"/>
        <w:gridCol w:w="2239"/>
        <w:gridCol w:w="3216"/>
      </w:tblGrid>
      <w:tr w:rsidR="00C143FA" w:rsidRPr="00F31ABC" w14:paraId="6E24F53F" w14:textId="77777777" w:rsidTr="00BB0A15">
        <w:tc>
          <w:tcPr>
            <w:tcW w:w="1668" w:type="dxa"/>
            <w:shd w:val="clear" w:color="auto" w:fill="auto"/>
          </w:tcPr>
          <w:p w14:paraId="7CF4325E" w14:textId="77777777" w:rsidR="00C143FA" w:rsidRPr="00F31ABC" w:rsidRDefault="00C143FA" w:rsidP="00F31ABC">
            <w:pPr>
              <w:jc w:val="center"/>
              <w:rPr>
                <w:rFonts w:eastAsia="Calibri"/>
                <w:b/>
                <w:lang w:val="uk-UA"/>
              </w:rPr>
            </w:pPr>
          </w:p>
          <w:p w14:paraId="3F3D4166" w14:textId="77777777" w:rsidR="00C143FA" w:rsidRPr="00F31ABC" w:rsidRDefault="00C143FA" w:rsidP="00F31ABC">
            <w:pPr>
              <w:jc w:val="center"/>
              <w:rPr>
                <w:rFonts w:eastAsia="Calibri"/>
                <w:lang w:val="uk-UA"/>
              </w:rPr>
            </w:pPr>
            <w:r w:rsidRPr="00F31ABC">
              <w:rPr>
                <w:rFonts w:eastAsia="Calibri"/>
                <w:b/>
                <w:lang w:val="uk-UA"/>
              </w:rPr>
              <w:t>Голова комісії</w:t>
            </w:r>
            <w:r w:rsidRPr="00F31ABC">
              <w:rPr>
                <w:rFonts w:eastAsia="Calibri"/>
                <w:lang w:val="uk-UA"/>
              </w:rPr>
              <w:t>:</w:t>
            </w:r>
          </w:p>
        </w:tc>
        <w:tc>
          <w:tcPr>
            <w:tcW w:w="2835" w:type="dxa"/>
            <w:shd w:val="clear" w:color="auto" w:fill="auto"/>
          </w:tcPr>
          <w:p w14:paraId="2C02CCA2" w14:textId="77777777" w:rsidR="00C143FA" w:rsidRPr="00F31ABC" w:rsidRDefault="00C143FA" w:rsidP="00F31ABC">
            <w:pPr>
              <w:rPr>
                <w:rFonts w:eastAsia="Calibri"/>
                <w:lang w:val="uk-UA"/>
              </w:rPr>
            </w:pPr>
          </w:p>
          <w:p w14:paraId="02712FE2" w14:textId="77777777" w:rsidR="00C143FA" w:rsidRPr="00F31ABC" w:rsidRDefault="00C143FA" w:rsidP="00F31ABC">
            <w:pPr>
              <w:rPr>
                <w:rFonts w:eastAsia="Calibri"/>
                <w:lang w:val="uk-UA"/>
              </w:rPr>
            </w:pPr>
            <w:r w:rsidRPr="00F31ABC">
              <w:rPr>
                <w:rFonts w:eastAsia="Calibri"/>
                <w:lang w:val="uk-UA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14:paraId="4B469A16" w14:textId="77777777" w:rsidR="00C143FA" w:rsidRPr="00F31ABC" w:rsidRDefault="00C143FA" w:rsidP="00F31ABC">
            <w:pPr>
              <w:rPr>
                <w:rFonts w:eastAsia="Calibri"/>
                <w:lang w:val="uk-UA"/>
              </w:rPr>
            </w:pPr>
          </w:p>
          <w:p w14:paraId="77B73762" w14:textId="77777777" w:rsidR="00C143FA" w:rsidRPr="00F31ABC" w:rsidRDefault="00C143FA" w:rsidP="00F31ABC">
            <w:pPr>
              <w:rPr>
                <w:rFonts w:eastAsia="Calibri"/>
                <w:lang w:val="uk-UA"/>
              </w:rPr>
            </w:pPr>
            <w:proofErr w:type="spellStart"/>
            <w:r w:rsidRPr="00F31ABC">
              <w:rPr>
                <w:rFonts w:eastAsia="Calibri"/>
                <w:lang w:val="uk-UA"/>
              </w:rPr>
              <w:t>Шепетько</w:t>
            </w:r>
            <w:proofErr w:type="spellEnd"/>
            <w:r w:rsidRPr="00F31ABC">
              <w:rPr>
                <w:rFonts w:eastAsia="Calibri"/>
                <w:lang w:val="uk-UA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14:paraId="4AD4AE66" w14:textId="77777777" w:rsidR="00C143FA" w:rsidRPr="00F31ABC" w:rsidRDefault="00C143FA" w:rsidP="00F31ABC">
            <w:pPr>
              <w:jc w:val="center"/>
              <w:rPr>
                <w:rFonts w:eastAsia="Calibri"/>
                <w:lang w:val="uk-UA"/>
              </w:rPr>
            </w:pPr>
          </w:p>
          <w:p w14:paraId="5C336C60" w14:textId="77777777" w:rsidR="00C143FA" w:rsidRPr="00F31ABC" w:rsidRDefault="00C143FA" w:rsidP="00F31ABC">
            <w:pPr>
              <w:pBdr>
                <w:bottom w:val="single" w:sz="12" w:space="1" w:color="auto"/>
              </w:pBdr>
              <w:jc w:val="center"/>
              <w:rPr>
                <w:rFonts w:eastAsia="Calibri"/>
                <w:lang w:val="uk-UA"/>
              </w:rPr>
            </w:pPr>
          </w:p>
          <w:p w14:paraId="7D3EE720" w14:textId="77777777" w:rsidR="001055B2" w:rsidRPr="00F31ABC" w:rsidRDefault="001055B2" w:rsidP="00F31ABC">
            <w:pPr>
              <w:jc w:val="center"/>
              <w:rPr>
                <w:rFonts w:eastAsia="Calibri"/>
                <w:lang w:val="uk-UA"/>
              </w:rPr>
            </w:pPr>
          </w:p>
          <w:p w14:paraId="3BD1793D" w14:textId="77777777" w:rsidR="001055B2" w:rsidRPr="00F31ABC" w:rsidRDefault="001055B2" w:rsidP="00F31ABC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C143FA" w:rsidRPr="00F31ABC" w14:paraId="15CB601A" w14:textId="77777777" w:rsidTr="00BB0A15">
        <w:tc>
          <w:tcPr>
            <w:tcW w:w="1668" w:type="dxa"/>
            <w:shd w:val="clear" w:color="auto" w:fill="auto"/>
          </w:tcPr>
          <w:p w14:paraId="1AE154CB" w14:textId="77777777" w:rsidR="00C143FA" w:rsidRPr="00F31ABC" w:rsidRDefault="00C143FA" w:rsidP="00F31ABC">
            <w:pPr>
              <w:jc w:val="center"/>
              <w:rPr>
                <w:rFonts w:eastAsia="Calibri"/>
                <w:lang w:val="uk-UA"/>
              </w:rPr>
            </w:pPr>
            <w:r w:rsidRPr="00F31ABC">
              <w:rPr>
                <w:rFonts w:eastAsia="Calibri"/>
                <w:b/>
                <w:lang w:val="uk-UA"/>
              </w:rPr>
              <w:t>Члени комісії</w:t>
            </w:r>
            <w:r w:rsidRPr="00F31ABC">
              <w:rPr>
                <w:rFonts w:eastAsia="Calibri"/>
                <w:lang w:val="uk-UA"/>
              </w:rPr>
              <w:t>:</w:t>
            </w:r>
          </w:p>
        </w:tc>
        <w:tc>
          <w:tcPr>
            <w:tcW w:w="2835" w:type="dxa"/>
            <w:shd w:val="clear" w:color="auto" w:fill="auto"/>
          </w:tcPr>
          <w:p w14:paraId="710B6B34" w14:textId="167B4CFA" w:rsidR="00C143FA" w:rsidRPr="00F31ABC" w:rsidRDefault="00C143FA" w:rsidP="00F31ABC">
            <w:pPr>
              <w:ind w:left="-108"/>
              <w:rPr>
                <w:rFonts w:eastAsia="Calibri"/>
                <w:lang w:val="uk-UA"/>
              </w:rPr>
            </w:pPr>
            <w:r w:rsidRPr="00F31ABC">
              <w:rPr>
                <w:rFonts w:eastAsia="Calibri"/>
                <w:lang w:val="uk-UA"/>
              </w:rPr>
              <w:t>Секретар ради</w:t>
            </w:r>
          </w:p>
          <w:p w14:paraId="6D8A125F" w14:textId="77777777" w:rsidR="003B7E06" w:rsidRPr="00F31ABC" w:rsidRDefault="003B7E06" w:rsidP="00F31ABC">
            <w:pPr>
              <w:ind w:left="-594"/>
              <w:rPr>
                <w:rFonts w:eastAsia="Calibri"/>
                <w:lang w:val="uk-UA"/>
              </w:rPr>
            </w:pPr>
          </w:p>
          <w:p w14:paraId="7135A07F" w14:textId="4AEC9979" w:rsidR="001055B2" w:rsidRPr="00F31ABC" w:rsidRDefault="003B7E06" w:rsidP="00F31ABC">
            <w:pPr>
              <w:rPr>
                <w:rFonts w:eastAsia="Calibri"/>
                <w:lang w:val="uk-UA"/>
              </w:rPr>
            </w:pPr>
            <w:r w:rsidRPr="00F31ABC">
              <w:rPr>
                <w:rFonts w:eastAsia="Calibri"/>
                <w:lang w:val="uk-UA"/>
              </w:rPr>
              <w:t xml:space="preserve">Начальник управління-юридично кадрової роботи                             </w:t>
            </w:r>
          </w:p>
          <w:p w14:paraId="5C203DD0" w14:textId="6ED209EA" w:rsidR="003B7E06" w:rsidRPr="00F31ABC" w:rsidRDefault="003B7E06" w:rsidP="00F31ABC">
            <w:pPr>
              <w:rPr>
                <w:rFonts w:eastAsia="Calibri"/>
                <w:lang w:val="uk-UA"/>
              </w:rPr>
            </w:pPr>
          </w:p>
          <w:p w14:paraId="11D98F74" w14:textId="0AD346C7" w:rsidR="003B7E06" w:rsidRPr="00F31ABC" w:rsidRDefault="003B7E06" w:rsidP="00F31ABC">
            <w:pPr>
              <w:rPr>
                <w:rFonts w:eastAsia="Calibri"/>
                <w:lang w:val="uk-UA"/>
              </w:rPr>
            </w:pPr>
            <w:r w:rsidRPr="00F31ABC">
              <w:rPr>
                <w:rFonts w:eastAsia="Calibri"/>
                <w:lang w:val="uk-UA"/>
              </w:rPr>
              <w:t>Начальник відділу</w:t>
            </w:r>
            <w:r w:rsidR="00BB0A15" w:rsidRPr="00F31ABC">
              <w:rPr>
                <w:rFonts w:eastAsia="Calibri"/>
                <w:lang w:val="uk-UA"/>
              </w:rPr>
              <w:t xml:space="preserve"> бухгалтерського обліку та фінансового забезпечення </w:t>
            </w:r>
            <w:r w:rsidRPr="00F31ABC">
              <w:rPr>
                <w:rFonts w:eastAsia="Calibri"/>
                <w:lang w:val="uk-UA"/>
              </w:rPr>
              <w:t>-</w:t>
            </w:r>
            <w:r w:rsidR="00BB0A15" w:rsidRPr="00F31ABC">
              <w:rPr>
                <w:rFonts w:eastAsia="Calibri"/>
                <w:lang w:val="uk-UA"/>
              </w:rPr>
              <w:t xml:space="preserve"> </w:t>
            </w:r>
            <w:r w:rsidRPr="00F31ABC">
              <w:rPr>
                <w:rFonts w:eastAsia="Calibri"/>
                <w:lang w:val="uk-UA"/>
              </w:rPr>
              <w:t>головний бухгалтер</w:t>
            </w:r>
          </w:p>
          <w:p w14:paraId="0DC1EAF2" w14:textId="77777777" w:rsidR="00BB0A15" w:rsidRPr="00F31ABC" w:rsidRDefault="00BB0A15" w:rsidP="00F31ABC">
            <w:pPr>
              <w:rPr>
                <w:rFonts w:eastAsia="Calibri"/>
                <w:lang w:val="uk-UA"/>
              </w:rPr>
            </w:pPr>
          </w:p>
          <w:p w14:paraId="60F61868" w14:textId="1A350EDA" w:rsidR="00BB0A15" w:rsidRPr="00F31ABC" w:rsidRDefault="00BB0A15" w:rsidP="00F31ABC">
            <w:pPr>
              <w:rPr>
                <w:rFonts w:eastAsia="Calibri"/>
                <w:lang w:val="uk-UA"/>
              </w:rPr>
            </w:pPr>
            <w:r w:rsidRPr="00F31ABC">
              <w:rPr>
                <w:rFonts w:eastAsia="Calibri"/>
                <w:lang w:val="uk-UA"/>
              </w:rPr>
              <w:t>Завідувач сектору житлово-комунальної інфраструктури</w:t>
            </w:r>
          </w:p>
          <w:p w14:paraId="5C13412B" w14:textId="77777777" w:rsidR="00BB0A15" w:rsidRPr="00F31ABC" w:rsidRDefault="00BB0A15" w:rsidP="00F31ABC">
            <w:pPr>
              <w:rPr>
                <w:rFonts w:eastAsia="Calibri"/>
                <w:lang w:val="uk-UA"/>
              </w:rPr>
            </w:pPr>
          </w:p>
          <w:p w14:paraId="69B80455" w14:textId="77777777" w:rsidR="00BB0A15" w:rsidRPr="00F31ABC" w:rsidRDefault="00BB0A15" w:rsidP="00F31ABC">
            <w:pPr>
              <w:rPr>
                <w:rFonts w:eastAsia="Calibri"/>
                <w:lang w:val="uk-UA"/>
              </w:rPr>
            </w:pPr>
          </w:p>
          <w:p w14:paraId="517EC098" w14:textId="77777777" w:rsidR="00C143FA" w:rsidRPr="00F31ABC" w:rsidRDefault="00C143FA" w:rsidP="00F31ABC">
            <w:pPr>
              <w:rPr>
                <w:rFonts w:eastAsia="Calibri"/>
                <w:lang w:val="uk-UA"/>
              </w:rPr>
            </w:pPr>
            <w:r w:rsidRPr="00F31ABC">
              <w:rPr>
                <w:rFonts w:eastAsia="Calibri"/>
                <w:lang w:val="uk-UA"/>
              </w:rPr>
              <w:t>Начальник КП «</w:t>
            </w:r>
            <w:proofErr w:type="spellStart"/>
            <w:r w:rsidRPr="00F31ABC">
              <w:rPr>
                <w:rFonts w:eastAsia="Calibri"/>
                <w:lang w:val="uk-UA"/>
              </w:rPr>
              <w:t>Бучанське</w:t>
            </w:r>
            <w:proofErr w:type="spellEnd"/>
            <w:r w:rsidRPr="00F31ABC">
              <w:rPr>
                <w:rFonts w:eastAsia="Calibri"/>
                <w:lang w:val="uk-UA"/>
              </w:rPr>
              <w:t xml:space="preserve"> УЖКГ» </w:t>
            </w:r>
          </w:p>
        </w:tc>
        <w:tc>
          <w:tcPr>
            <w:tcW w:w="2290" w:type="dxa"/>
            <w:shd w:val="clear" w:color="auto" w:fill="auto"/>
          </w:tcPr>
          <w:p w14:paraId="06AF60B0" w14:textId="0EE7360E" w:rsidR="00C143FA" w:rsidRPr="00F31ABC" w:rsidRDefault="00C143FA" w:rsidP="00F31ABC">
            <w:pPr>
              <w:rPr>
                <w:rFonts w:eastAsia="Calibri"/>
                <w:lang w:val="uk-UA"/>
              </w:rPr>
            </w:pPr>
            <w:proofErr w:type="spellStart"/>
            <w:r w:rsidRPr="00F31ABC">
              <w:rPr>
                <w:rFonts w:eastAsia="Calibri"/>
                <w:lang w:val="uk-UA"/>
              </w:rPr>
              <w:t>Шаправський</w:t>
            </w:r>
            <w:proofErr w:type="spellEnd"/>
            <w:r w:rsidRPr="00F31ABC">
              <w:rPr>
                <w:rFonts w:eastAsia="Calibri"/>
                <w:lang w:val="uk-UA"/>
              </w:rPr>
              <w:t xml:space="preserve"> Т.О.</w:t>
            </w:r>
          </w:p>
          <w:p w14:paraId="315B1B4D" w14:textId="77777777" w:rsidR="001055B2" w:rsidRPr="00F31ABC" w:rsidRDefault="001055B2" w:rsidP="00F31ABC">
            <w:pPr>
              <w:rPr>
                <w:rFonts w:eastAsia="Calibri"/>
                <w:lang w:val="uk-UA"/>
              </w:rPr>
            </w:pPr>
          </w:p>
          <w:p w14:paraId="62611521" w14:textId="77777777" w:rsidR="003B7E06" w:rsidRPr="00F31ABC" w:rsidRDefault="003B7E06" w:rsidP="00F31ABC">
            <w:pPr>
              <w:rPr>
                <w:rFonts w:eastAsia="Calibri"/>
                <w:lang w:val="uk-UA"/>
              </w:rPr>
            </w:pPr>
          </w:p>
          <w:p w14:paraId="39D0288C" w14:textId="77777777" w:rsidR="003B7E06" w:rsidRPr="00F31ABC" w:rsidRDefault="003B7E06" w:rsidP="00F31ABC">
            <w:pPr>
              <w:rPr>
                <w:rFonts w:eastAsia="Calibri"/>
                <w:lang w:val="uk-UA"/>
              </w:rPr>
            </w:pPr>
          </w:p>
          <w:p w14:paraId="01B06851" w14:textId="35B88323" w:rsidR="003B7E06" w:rsidRPr="00F31ABC" w:rsidRDefault="003B7E06" w:rsidP="00F31ABC">
            <w:pPr>
              <w:rPr>
                <w:rFonts w:eastAsia="Calibri"/>
                <w:lang w:val="uk-UA"/>
              </w:rPr>
            </w:pPr>
            <w:r w:rsidRPr="00F31ABC">
              <w:rPr>
                <w:rFonts w:eastAsia="Calibri"/>
                <w:lang w:val="uk-UA"/>
              </w:rPr>
              <w:t xml:space="preserve">(за </w:t>
            </w:r>
            <w:r w:rsidR="00BB0A15" w:rsidRPr="00F31ABC">
              <w:rPr>
                <w:rFonts w:eastAsia="Calibri"/>
                <w:lang w:val="uk-UA"/>
              </w:rPr>
              <w:t>посадою</w:t>
            </w:r>
            <w:r w:rsidRPr="00F31ABC">
              <w:rPr>
                <w:rFonts w:eastAsia="Calibri"/>
                <w:lang w:val="uk-UA"/>
              </w:rPr>
              <w:t xml:space="preserve">)                             </w:t>
            </w:r>
          </w:p>
          <w:p w14:paraId="5BF04C4C" w14:textId="77777777" w:rsidR="003B7E06" w:rsidRPr="00F31ABC" w:rsidRDefault="003B7E06" w:rsidP="00F31ABC">
            <w:pPr>
              <w:rPr>
                <w:rFonts w:eastAsia="Calibri"/>
                <w:lang w:val="uk-UA"/>
              </w:rPr>
            </w:pPr>
          </w:p>
          <w:p w14:paraId="02C437B6" w14:textId="77777777" w:rsidR="00BB0A15" w:rsidRPr="00F31ABC" w:rsidRDefault="00BB0A15" w:rsidP="00F31ABC">
            <w:pPr>
              <w:rPr>
                <w:rFonts w:eastAsia="Calibri"/>
                <w:lang w:val="uk-UA"/>
              </w:rPr>
            </w:pPr>
          </w:p>
          <w:p w14:paraId="3C99E96E" w14:textId="77777777" w:rsidR="00BB0A15" w:rsidRPr="00F31ABC" w:rsidRDefault="00BB0A15" w:rsidP="00F31ABC">
            <w:pPr>
              <w:rPr>
                <w:rFonts w:eastAsia="Calibri"/>
                <w:lang w:val="uk-UA"/>
              </w:rPr>
            </w:pPr>
          </w:p>
          <w:p w14:paraId="779CF029" w14:textId="77777777" w:rsidR="00BB0A15" w:rsidRPr="00F31ABC" w:rsidRDefault="00BB0A15" w:rsidP="00F31ABC">
            <w:pPr>
              <w:rPr>
                <w:rFonts w:eastAsia="Calibri"/>
                <w:lang w:val="uk-UA"/>
              </w:rPr>
            </w:pPr>
          </w:p>
          <w:p w14:paraId="33AA2A90" w14:textId="77777777" w:rsidR="00BB0A15" w:rsidRPr="00F31ABC" w:rsidRDefault="00BB0A15" w:rsidP="00F31ABC">
            <w:pPr>
              <w:rPr>
                <w:rFonts w:eastAsia="Calibri"/>
                <w:lang w:val="uk-UA"/>
              </w:rPr>
            </w:pPr>
          </w:p>
          <w:p w14:paraId="164CCA78" w14:textId="542E685D" w:rsidR="00BB0A15" w:rsidRPr="00F31ABC" w:rsidRDefault="00BB0A15" w:rsidP="00F31ABC">
            <w:pPr>
              <w:rPr>
                <w:rFonts w:eastAsia="Calibri"/>
                <w:lang w:val="uk-UA"/>
              </w:rPr>
            </w:pPr>
            <w:r w:rsidRPr="00F31ABC">
              <w:rPr>
                <w:rFonts w:eastAsia="Calibri"/>
                <w:lang w:val="uk-UA"/>
              </w:rPr>
              <w:t>(за посадою)</w:t>
            </w:r>
          </w:p>
          <w:p w14:paraId="136691DA" w14:textId="77777777" w:rsidR="00BB0A15" w:rsidRPr="00F31ABC" w:rsidRDefault="00BB0A15" w:rsidP="00F31ABC">
            <w:pPr>
              <w:rPr>
                <w:rFonts w:eastAsia="Calibri"/>
                <w:lang w:val="uk-UA"/>
              </w:rPr>
            </w:pPr>
          </w:p>
          <w:p w14:paraId="1B001F9C" w14:textId="77777777" w:rsidR="00BB0A15" w:rsidRPr="00F31ABC" w:rsidRDefault="00BB0A15" w:rsidP="00F31ABC">
            <w:pPr>
              <w:rPr>
                <w:rFonts w:eastAsia="Calibri"/>
                <w:lang w:val="uk-UA"/>
              </w:rPr>
            </w:pPr>
          </w:p>
          <w:p w14:paraId="00878157" w14:textId="0B10CA1B" w:rsidR="00BB0A15" w:rsidRPr="00F31ABC" w:rsidRDefault="00BB0A15" w:rsidP="00F31ABC">
            <w:pPr>
              <w:rPr>
                <w:rFonts w:eastAsia="Calibri"/>
                <w:lang w:val="uk-UA"/>
              </w:rPr>
            </w:pPr>
            <w:r w:rsidRPr="00F31ABC">
              <w:rPr>
                <w:rFonts w:eastAsia="Calibri"/>
                <w:lang w:val="uk-UA"/>
              </w:rPr>
              <w:t>(за посадою)</w:t>
            </w:r>
          </w:p>
          <w:p w14:paraId="6979864C" w14:textId="77777777" w:rsidR="00BB0A15" w:rsidRPr="00F31ABC" w:rsidRDefault="00BB0A15" w:rsidP="00F31ABC">
            <w:pPr>
              <w:rPr>
                <w:rFonts w:eastAsia="Calibri"/>
                <w:lang w:val="uk-UA"/>
              </w:rPr>
            </w:pPr>
          </w:p>
          <w:p w14:paraId="76220B71" w14:textId="77777777" w:rsidR="00BB0A15" w:rsidRPr="00F31ABC" w:rsidRDefault="00BB0A15" w:rsidP="00F31ABC">
            <w:pPr>
              <w:rPr>
                <w:rFonts w:eastAsia="Calibri"/>
                <w:lang w:val="uk-UA"/>
              </w:rPr>
            </w:pPr>
          </w:p>
          <w:p w14:paraId="131DE0B2" w14:textId="77777777" w:rsidR="00BB0A15" w:rsidRPr="00F31ABC" w:rsidRDefault="00BB0A15" w:rsidP="00F31ABC">
            <w:pPr>
              <w:rPr>
                <w:rFonts w:eastAsia="Calibri"/>
                <w:lang w:val="uk-UA"/>
              </w:rPr>
            </w:pPr>
          </w:p>
          <w:p w14:paraId="69FE2EDB" w14:textId="77777777" w:rsidR="00BB0A15" w:rsidRPr="00F31ABC" w:rsidRDefault="00BB0A15" w:rsidP="00F31ABC">
            <w:pPr>
              <w:rPr>
                <w:rFonts w:eastAsia="Calibri"/>
                <w:lang w:val="uk-UA"/>
              </w:rPr>
            </w:pPr>
          </w:p>
          <w:p w14:paraId="111CEEC5" w14:textId="77777777" w:rsidR="00C143FA" w:rsidRPr="00F31ABC" w:rsidRDefault="00C143FA" w:rsidP="00F31ABC">
            <w:pPr>
              <w:rPr>
                <w:rFonts w:eastAsia="Calibri"/>
                <w:lang w:val="uk-UA"/>
              </w:rPr>
            </w:pPr>
            <w:proofErr w:type="spellStart"/>
            <w:r w:rsidRPr="00F31ABC">
              <w:rPr>
                <w:rFonts w:eastAsia="Calibri"/>
                <w:lang w:val="uk-UA"/>
              </w:rPr>
              <w:t>Мостіпака</w:t>
            </w:r>
            <w:proofErr w:type="spellEnd"/>
            <w:r w:rsidRPr="00F31ABC">
              <w:rPr>
                <w:rFonts w:eastAsia="Calibri"/>
                <w:lang w:val="uk-UA"/>
              </w:rPr>
              <w:t xml:space="preserve"> С.В.</w:t>
            </w:r>
          </w:p>
        </w:tc>
        <w:tc>
          <w:tcPr>
            <w:tcW w:w="2946" w:type="dxa"/>
            <w:shd w:val="clear" w:color="auto" w:fill="auto"/>
          </w:tcPr>
          <w:p w14:paraId="1E4D47E2" w14:textId="07BC2474" w:rsidR="003B7E06" w:rsidRPr="00F31ABC" w:rsidRDefault="00C143FA" w:rsidP="00F31ABC">
            <w:pPr>
              <w:jc w:val="center"/>
              <w:rPr>
                <w:rFonts w:eastAsia="Calibri"/>
                <w:lang w:val="uk-UA"/>
              </w:rPr>
            </w:pPr>
            <w:r w:rsidRPr="00F31ABC">
              <w:rPr>
                <w:rFonts w:eastAsia="Calibri"/>
                <w:lang w:val="uk-UA"/>
              </w:rPr>
              <w:t>______________</w:t>
            </w:r>
            <w:r w:rsidR="00BB0A15" w:rsidRPr="00F31ABC">
              <w:rPr>
                <w:rFonts w:eastAsia="Calibri"/>
                <w:lang w:val="uk-UA"/>
              </w:rPr>
              <w:t>_________</w:t>
            </w:r>
          </w:p>
          <w:p w14:paraId="7D88BF81" w14:textId="77777777" w:rsidR="003B7E06" w:rsidRPr="00F31ABC" w:rsidRDefault="003B7E06" w:rsidP="00F31ABC">
            <w:pPr>
              <w:rPr>
                <w:rFonts w:eastAsia="Calibri"/>
                <w:lang w:val="uk-UA"/>
              </w:rPr>
            </w:pPr>
          </w:p>
          <w:p w14:paraId="45915B2B" w14:textId="77777777" w:rsidR="003B7E06" w:rsidRPr="00F31ABC" w:rsidRDefault="003B7E06" w:rsidP="00F31ABC">
            <w:pPr>
              <w:rPr>
                <w:rFonts w:eastAsia="Calibri"/>
                <w:lang w:val="uk-UA"/>
              </w:rPr>
            </w:pPr>
          </w:p>
          <w:p w14:paraId="4994C824" w14:textId="74635E95" w:rsidR="003B7E06" w:rsidRPr="00F31ABC" w:rsidRDefault="003B7E06" w:rsidP="00F31ABC">
            <w:pPr>
              <w:rPr>
                <w:rFonts w:eastAsia="Calibri"/>
                <w:lang w:val="uk-UA"/>
              </w:rPr>
            </w:pPr>
          </w:p>
          <w:p w14:paraId="2330626E" w14:textId="4DA226EA" w:rsidR="00BB0A15" w:rsidRPr="00F31ABC" w:rsidRDefault="00BB0A15" w:rsidP="00F31ABC">
            <w:pPr>
              <w:rPr>
                <w:rFonts w:eastAsia="Calibri"/>
                <w:lang w:val="uk-UA"/>
              </w:rPr>
            </w:pPr>
            <w:r w:rsidRPr="00F31ABC">
              <w:rPr>
                <w:rFonts w:eastAsia="Calibri"/>
                <w:lang w:val="uk-UA"/>
              </w:rPr>
              <w:t>__</w:t>
            </w:r>
            <w:r w:rsidR="003B7E06" w:rsidRPr="00F31ABC">
              <w:rPr>
                <w:rFonts w:eastAsia="Calibri"/>
                <w:lang w:val="uk-UA"/>
              </w:rPr>
              <w:t>_______________</w:t>
            </w:r>
            <w:r w:rsidRPr="00F31ABC">
              <w:rPr>
                <w:rFonts w:eastAsia="Calibri"/>
                <w:lang w:val="uk-UA"/>
              </w:rPr>
              <w:t>______</w:t>
            </w:r>
          </w:p>
          <w:p w14:paraId="3E870178" w14:textId="77777777" w:rsidR="00BB0A15" w:rsidRPr="00F31ABC" w:rsidRDefault="00BB0A15" w:rsidP="00F31ABC">
            <w:pPr>
              <w:rPr>
                <w:rFonts w:eastAsia="Calibri"/>
                <w:lang w:val="uk-UA"/>
              </w:rPr>
            </w:pPr>
          </w:p>
          <w:p w14:paraId="0A558D64" w14:textId="77777777" w:rsidR="00BB0A15" w:rsidRPr="00F31ABC" w:rsidRDefault="00BB0A15" w:rsidP="00F31ABC">
            <w:pPr>
              <w:rPr>
                <w:rFonts w:eastAsia="Calibri"/>
                <w:lang w:val="uk-UA"/>
              </w:rPr>
            </w:pPr>
          </w:p>
          <w:p w14:paraId="0828A7A5" w14:textId="77777777" w:rsidR="00BB0A15" w:rsidRPr="00F31ABC" w:rsidRDefault="00BB0A15" w:rsidP="00F31ABC">
            <w:pPr>
              <w:rPr>
                <w:rFonts w:eastAsia="Calibri"/>
                <w:lang w:val="uk-UA"/>
              </w:rPr>
            </w:pPr>
          </w:p>
          <w:p w14:paraId="078D0FE7" w14:textId="77777777" w:rsidR="00BB0A15" w:rsidRPr="00F31ABC" w:rsidRDefault="00BB0A15" w:rsidP="00F31ABC">
            <w:pPr>
              <w:rPr>
                <w:rFonts w:eastAsia="Calibri"/>
                <w:lang w:val="uk-UA"/>
              </w:rPr>
            </w:pPr>
          </w:p>
          <w:p w14:paraId="464B2FA9" w14:textId="77777777" w:rsidR="00BB0A15" w:rsidRPr="00F31ABC" w:rsidRDefault="00BB0A15" w:rsidP="00F31ABC">
            <w:pPr>
              <w:rPr>
                <w:rFonts w:eastAsia="Calibri"/>
                <w:lang w:val="uk-UA"/>
              </w:rPr>
            </w:pPr>
          </w:p>
          <w:p w14:paraId="41F931E2" w14:textId="02D90A60" w:rsidR="00BB0A15" w:rsidRPr="00F31ABC" w:rsidRDefault="00BB0A15" w:rsidP="00F31ABC">
            <w:pPr>
              <w:tabs>
                <w:tab w:val="left" w:pos="720"/>
              </w:tabs>
              <w:rPr>
                <w:rFonts w:eastAsia="Calibri"/>
                <w:lang w:val="uk-UA"/>
              </w:rPr>
            </w:pPr>
            <w:r w:rsidRPr="00F31ABC">
              <w:rPr>
                <w:rFonts w:eastAsia="Calibri"/>
                <w:lang w:val="uk-UA"/>
              </w:rPr>
              <w:t>_______________________</w:t>
            </w:r>
          </w:p>
          <w:p w14:paraId="1E2C6CFA" w14:textId="77777777" w:rsidR="00BB0A15" w:rsidRPr="00F31ABC" w:rsidRDefault="00BB0A15" w:rsidP="00F31ABC">
            <w:pPr>
              <w:ind w:firstLine="708"/>
              <w:rPr>
                <w:rFonts w:eastAsia="Calibri"/>
                <w:lang w:val="uk-UA"/>
              </w:rPr>
            </w:pPr>
          </w:p>
          <w:p w14:paraId="295D7B4C" w14:textId="77777777" w:rsidR="00BB0A15" w:rsidRPr="00F31ABC" w:rsidRDefault="00BB0A15" w:rsidP="00F31ABC">
            <w:pPr>
              <w:ind w:firstLine="708"/>
              <w:rPr>
                <w:rFonts w:eastAsia="Calibri"/>
                <w:lang w:val="uk-UA"/>
              </w:rPr>
            </w:pPr>
          </w:p>
          <w:p w14:paraId="5B6FC636" w14:textId="77777777" w:rsidR="00BB0A15" w:rsidRPr="00F31ABC" w:rsidRDefault="00BB0A15" w:rsidP="00F31ABC">
            <w:pPr>
              <w:rPr>
                <w:rFonts w:eastAsia="Calibri"/>
                <w:lang w:val="uk-UA"/>
              </w:rPr>
            </w:pPr>
          </w:p>
          <w:p w14:paraId="67D8DDA3" w14:textId="6A13EE71" w:rsidR="00BB0A15" w:rsidRPr="00F31ABC" w:rsidRDefault="00BB0A15" w:rsidP="00F31ABC">
            <w:pPr>
              <w:rPr>
                <w:rFonts w:eastAsia="Calibri"/>
                <w:lang w:val="uk-UA"/>
              </w:rPr>
            </w:pPr>
            <w:r w:rsidRPr="00F31ABC">
              <w:rPr>
                <w:rFonts w:eastAsia="Calibri"/>
                <w:lang w:val="uk-UA"/>
              </w:rPr>
              <w:t>_______________________</w:t>
            </w:r>
          </w:p>
          <w:p w14:paraId="66C6F6F4" w14:textId="77777777" w:rsidR="00BB0A15" w:rsidRPr="00F31ABC" w:rsidRDefault="00BB0A15" w:rsidP="00F31ABC">
            <w:pPr>
              <w:rPr>
                <w:rFonts w:eastAsia="Calibri"/>
                <w:lang w:val="uk-UA"/>
              </w:rPr>
            </w:pPr>
          </w:p>
          <w:p w14:paraId="6BF55D38" w14:textId="79FCD331" w:rsidR="00BB0A15" w:rsidRPr="00F31ABC" w:rsidRDefault="00BB0A15" w:rsidP="00F31ABC">
            <w:pPr>
              <w:rPr>
                <w:rFonts w:eastAsia="Calibri"/>
                <w:lang w:val="uk-UA"/>
              </w:rPr>
            </w:pPr>
          </w:p>
          <w:p w14:paraId="19AF5A51" w14:textId="77777777" w:rsidR="00BB0A15" w:rsidRPr="00F31ABC" w:rsidRDefault="00BB0A15" w:rsidP="00F31ABC">
            <w:pPr>
              <w:rPr>
                <w:rFonts w:eastAsia="Calibri"/>
                <w:lang w:val="uk-UA"/>
              </w:rPr>
            </w:pPr>
          </w:p>
          <w:p w14:paraId="733EF5DC" w14:textId="7728932A" w:rsidR="00C143FA" w:rsidRPr="00F31ABC" w:rsidRDefault="00BB0A15" w:rsidP="00F31ABC">
            <w:pPr>
              <w:rPr>
                <w:rFonts w:eastAsia="Calibri"/>
                <w:lang w:val="uk-UA"/>
              </w:rPr>
            </w:pPr>
            <w:r w:rsidRPr="00F31ABC">
              <w:rPr>
                <w:rFonts w:eastAsia="Calibri"/>
                <w:lang w:val="uk-UA"/>
              </w:rPr>
              <w:t>________________________</w:t>
            </w:r>
          </w:p>
        </w:tc>
      </w:tr>
      <w:tr w:rsidR="00C143FA" w:rsidRPr="00F31ABC" w14:paraId="5614A5F9" w14:textId="77777777" w:rsidTr="00BB0A15">
        <w:tc>
          <w:tcPr>
            <w:tcW w:w="1668" w:type="dxa"/>
            <w:shd w:val="clear" w:color="auto" w:fill="auto"/>
          </w:tcPr>
          <w:p w14:paraId="3632855C" w14:textId="77777777" w:rsidR="00C143FA" w:rsidRPr="00F31ABC" w:rsidRDefault="00C143FA" w:rsidP="00F31ABC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14:paraId="436CA264" w14:textId="77777777" w:rsidR="00A506F3" w:rsidRPr="00F31ABC" w:rsidRDefault="00A506F3" w:rsidP="00F31ABC">
            <w:pPr>
              <w:rPr>
                <w:rFonts w:eastAsia="Calibri"/>
                <w:lang w:val="uk-UA"/>
              </w:rPr>
            </w:pPr>
          </w:p>
          <w:p w14:paraId="7C786404" w14:textId="77777777" w:rsidR="00C143FA" w:rsidRPr="00F31ABC" w:rsidRDefault="00C143FA" w:rsidP="00F31ABC">
            <w:pPr>
              <w:rPr>
                <w:rFonts w:eastAsia="Calibri"/>
                <w:lang w:val="uk-UA"/>
              </w:rPr>
            </w:pPr>
            <w:r w:rsidRPr="00F31ABC">
              <w:rPr>
                <w:rFonts w:eastAsia="Calibri"/>
                <w:lang w:val="uk-UA"/>
              </w:rPr>
              <w:t>Головний бухгалтер</w:t>
            </w:r>
            <w:r w:rsidRPr="00F31ABC">
              <w:rPr>
                <w:rFonts w:eastAsia="Calibri"/>
              </w:rPr>
              <w:t xml:space="preserve"> </w:t>
            </w:r>
            <w:r w:rsidRPr="00F31ABC">
              <w:rPr>
                <w:rFonts w:eastAsia="Calibri"/>
                <w:lang w:val="uk-UA"/>
              </w:rPr>
              <w:t>КП «</w:t>
            </w:r>
            <w:proofErr w:type="spellStart"/>
            <w:r w:rsidRPr="00F31ABC">
              <w:rPr>
                <w:rFonts w:eastAsia="Calibri"/>
                <w:lang w:val="uk-UA"/>
              </w:rPr>
              <w:t>Бучанське</w:t>
            </w:r>
            <w:proofErr w:type="spellEnd"/>
            <w:r w:rsidRPr="00F31ABC">
              <w:rPr>
                <w:rFonts w:eastAsia="Calibri"/>
                <w:lang w:val="uk-UA"/>
              </w:rPr>
              <w:t xml:space="preserve"> УЖКГ»  </w:t>
            </w:r>
          </w:p>
        </w:tc>
        <w:tc>
          <w:tcPr>
            <w:tcW w:w="2290" w:type="dxa"/>
            <w:shd w:val="clear" w:color="auto" w:fill="auto"/>
          </w:tcPr>
          <w:p w14:paraId="2DFBA2C6" w14:textId="77777777" w:rsidR="00C143FA" w:rsidRPr="00F31ABC" w:rsidRDefault="00C143FA" w:rsidP="00F31ABC">
            <w:pPr>
              <w:rPr>
                <w:rFonts w:eastAsia="Calibri"/>
                <w:lang w:val="uk-UA"/>
              </w:rPr>
            </w:pPr>
          </w:p>
          <w:p w14:paraId="29A059B4" w14:textId="77777777" w:rsidR="00C143FA" w:rsidRPr="00F31ABC" w:rsidRDefault="00C143FA" w:rsidP="00F31ABC">
            <w:pPr>
              <w:rPr>
                <w:rFonts w:eastAsia="Calibri"/>
                <w:lang w:val="uk-UA"/>
              </w:rPr>
            </w:pPr>
          </w:p>
          <w:p w14:paraId="079E04B8" w14:textId="77777777" w:rsidR="00C143FA" w:rsidRPr="00F31ABC" w:rsidRDefault="00C143FA" w:rsidP="00F31ABC">
            <w:pPr>
              <w:rPr>
                <w:rFonts w:eastAsia="Calibri"/>
                <w:lang w:val="uk-UA"/>
              </w:rPr>
            </w:pPr>
            <w:proofErr w:type="spellStart"/>
            <w:r w:rsidRPr="00F31ABC">
              <w:rPr>
                <w:rFonts w:eastAsia="Calibri"/>
                <w:lang w:val="uk-UA"/>
              </w:rPr>
              <w:t>Єренкова</w:t>
            </w:r>
            <w:proofErr w:type="spellEnd"/>
            <w:r w:rsidRPr="00F31ABC">
              <w:rPr>
                <w:rFonts w:eastAsia="Calibri"/>
                <w:lang w:val="uk-UA"/>
              </w:rPr>
              <w:t xml:space="preserve"> А.В.</w:t>
            </w:r>
          </w:p>
        </w:tc>
        <w:tc>
          <w:tcPr>
            <w:tcW w:w="2946" w:type="dxa"/>
            <w:shd w:val="clear" w:color="auto" w:fill="auto"/>
          </w:tcPr>
          <w:p w14:paraId="6AA2A5DF" w14:textId="6A3AAFE1" w:rsidR="00BB0A15" w:rsidRPr="00F31ABC" w:rsidRDefault="00BB0A15" w:rsidP="00F31ABC">
            <w:pPr>
              <w:jc w:val="center"/>
              <w:rPr>
                <w:rFonts w:eastAsia="Calibri"/>
                <w:lang w:val="uk-UA"/>
              </w:rPr>
            </w:pPr>
          </w:p>
          <w:p w14:paraId="432B2BC3" w14:textId="77777777" w:rsidR="00BB0A15" w:rsidRPr="00F31ABC" w:rsidRDefault="00BB0A15" w:rsidP="00F31ABC">
            <w:pPr>
              <w:jc w:val="center"/>
              <w:rPr>
                <w:rFonts w:eastAsia="Calibri"/>
                <w:lang w:val="uk-UA"/>
              </w:rPr>
            </w:pPr>
          </w:p>
          <w:p w14:paraId="3E768FAD" w14:textId="0F651F23" w:rsidR="001055B2" w:rsidRPr="00F31ABC" w:rsidRDefault="00BB0A15" w:rsidP="00F31ABC">
            <w:pPr>
              <w:jc w:val="center"/>
              <w:rPr>
                <w:rFonts w:eastAsia="Calibri"/>
                <w:lang w:val="uk-UA"/>
              </w:rPr>
            </w:pPr>
            <w:r w:rsidRPr="00F31ABC">
              <w:rPr>
                <w:rFonts w:eastAsia="Calibri"/>
                <w:lang w:val="uk-UA"/>
              </w:rPr>
              <w:t>______</w:t>
            </w:r>
            <w:r w:rsidR="001055B2" w:rsidRPr="00F31ABC">
              <w:rPr>
                <w:rFonts w:eastAsia="Calibri"/>
                <w:lang w:val="uk-UA"/>
              </w:rPr>
              <w:t>__________________</w:t>
            </w:r>
          </w:p>
          <w:p w14:paraId="61B41EF6" w14:textId="77777777" w:rsidR="001055B2" w:rsidRPr="00F31ABC" w:rsidRDefault="001055B2" w:rsidP="00F31ABC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C143FA" w:rsidRPr="00F31ABC" w14:paraId="39130471" w14:textId="77777777" w:rsidTr="00BB0A15">
        <w:tc>
          <w:tcPr>
            <w:tcW w:w="1668" w:type="dxa"/>
            <w:shd w:val="clear" w:color="auto" w:fill="auto"/>
          </w:tcPr>
          <w:p w14:paraId="71301CCB" w14:textId="77777777" w:rsidR="00C143FA" w:rsidRPr="00F31ABC" w:rsidRDefault="00C143FA" w:rsidP="00F31ABC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14:paraId="4F7279C7" w14:textId="77777777" w:rsidR="00A506F3" w:rsidRPr="00F31ABC" w:rsidRDefault="00A506F3" w:rsidP="00F31ABC">
            <w:pPr>
              <w:rPr>
                <w:rFonts w:eastAsia="Calibri"/>
                <w:lang w:val="uk-UA"/>
              </w:rPr>
            </w:pPr>
          </w:p>
          <w:p w14:paraId="5DCD81B1" w14:textId="4AB6D8F7" w:rsidR="00C143FA" w:rsidRPr="00F31ABC" w:rsidRDefault="00A506F3" w:rsidP="00F31ABC">
            <w:pPr>
              <w:rPr>
                <w:rFonts w:eastAsia="Calibri"/>
                <w:lang w:val="uk-UA"/>
              </w:rPr>
            </w:pPr>
            <w:r w:rsidRPr="00F31ABC">
              <w:rPr>
                <w:rFonts w:eastAsia="Calibri"/>
                <w:lang w:val="uk-UA"/>
              </w:rPr>
              <w:t>Г</w:t>
            </w:r>
            <w:r w:rsidR="001055B2" w:rsidRPr="00F31ABC">
              <w:rPr>
                <w:rFonts w:eastAsia="Calibri"/>
                <w:lang w:val="uk-UA"/>
              </w:rPr>
              <w:t xml:space="preserve">оловний юрист </w:t>
            </w:r>
            <w:proofErr w:type="spellStart"/>
            <w:r w:rsidR="001055B2" w:rsidRPr="00F31ABC">
              <w:rPr>
                <w:rFonts w:eastAsia="Calibri"/>
                <w:lang w:val="uk-UA"/>
              </w:rPr>
              <w:t>консульт</w:t>
            </w:r>
            <w:proofErr w:type="spellEnd"/>
            <w:r w:rsidR="00C143FA" w:rsidRPr="00F31ABC">
              <w:rPr>
                <w:lang w:val="uk-UA"/>
              </w:rPr>
              <w:t xml:space="preserve"> </w:t>
            </w:r>
            <w:r w:rsidR="001055B2" w:rsidRPr="00F31ABC">
              <w:rPr>
                <w:lang w:val="uk-UA"/>
              </w:rPr>
              <w:t>КП «</w:t>
            </w:r>
            <w:proofErr w:type="spellStart"/>
            <w:r w:rsidR="001055B2" w:rsidRPr="00F31ABC">
              <w:rPr>
                <w:lang w:val="uk-UA"/>
              </w:rPr>
              <w:t>Бучанське</w:t>
            </w:r>
            <w:proofErr w:type="spellEnd"/>
            <w:r w:rsidR="001055B2" w:rsidRPr="00F31ABC">
              <w:rPr>
                <w:lang w:val="uk-UA"/>
              </w:rPr>
              <w:t xml:space="preserve"> УЖКГ» </w:t>
            </w:r>
          </w:p>
        </w:tc>
        <w:tc>
          <w:tcPr>
            <w:tcW w:w="2290" w:type="dxa"/>
            <w:shd w:val="clear" w:color="auto" w:fill="auto"/>
          </w:tcPr>
          <w:p w14:paraId="2FF55D83" w14:textId="77777777" w:rsidR="00C143FA" w:rsidRPr="00F31ABC" w:rsidRDefault="00C143FA" w:rsidP="00F31ABC">
            <w:pPr>
              <w:rPr>
                <w:rFonts w:eastAsia="Calibri"/>
                <w:lang w:val="uk-UA"/>
              </w:rPr>
            </w:pPr>
          </w:p>
          <w:p w14:paraId="57587A59" w14:textId="77777777" w:rsidR="00BB0A15" w:rsidRPr="00F31ABC" w:rsidRDefault="00BB0A15" w:rsidP="00F31ABC">
            <w:pPr>
              <w:rPr>
                <w:rFonts w:eastAsia="Calibri"/>
                <w:lang w:val="uk-UA"/>
              </w:rPr>
            </w:pPr>
          </w:p>
          <w:p w14:paraId="731127E1" w14:textId="38CFDB2F" w:rsidR="00C143FA" w:rsidRPr="00F31ABC" w:rsidRDefault="001055B2" w:rsidP="00F31ABC">
            <w:pPr>
              <w:rPr>
                <w:rFonts w:eastAsia="Calibri"/>
                <w:lang w:val="uk-UA"/>
              </w:rPr>
            </w:pPr>
            <w:r w:rsidRPr="00F31ABC">
              <w:rPr>
                <w:rFonts w:eastAsia="Calibri"/>
                <w:lang w:val="uk-UA"/>
              </w:rPr>
              <w:t>Левчук В.В.</w:t>
            </w:r>
          </w:p>
        </w:tc>
        <w:tc>
          <w:tcPr>
            <w:tcW w:w="2946" w:type="dxa"/>
            <w:shd w:val="clear" w:color="auto" w:fill="auto"/>
          </w:tcPr>
          <w:p w14:paraId="7433D2E7" w14:textId="77777777" w:rsidR="00C143FA" w:rsidRPr="00F31ABC" w:rsidRDefault="00C143FA" w:rsidP="00F31ABC">
            <w:pPr>
              <w:jc w:val="center"/>
              <w:rPr>
                <w:rFonts w:eastAsia="Calibri"/>
                <w:lang w:val="uk-UA"/>
              </w:rPr>
            </w:pPr>
          </w:p>
          <w:p w14:paraId="35682EE6" w14:textId="77777777" w:rsidR="00BB0A15" w:rsidRPr="00F31ABC" w:rsidRDefault="00BB0A15" w:rsidP="00F31ABC">
            <w:pPr>
              <w:jc w:val="center"/>
              <w:rPr>
                <w:rFonts w:eastAsia="Calibri"/>
                <w:lang w:val="uk-UA"/>
              </w:rPr>
            </w:pPr>
          </w:p>
          <w:p w14:paraId="032EE4FA" w14:textId="78DBF555" w:rsidR="00C143FA" w:rsidRPr="00F31ABC" w:rsidRDefault="00BB0A15" w:rsidP="00F31ABC">
            <w:pPr>
              <w:rPr>
                <w:rFonts w:eastAsia="Calibri"/>
                <w:lang w:val="uk-UA"/>
              </w:rPr>
            </w:pPr>
            <w:r w:rsidRPr="00F31ABC">
              <w:rPr>
                <w:rFonts w:eastAsia="Calibri"/>
                <w:lang w:val="uk-UA"/>
              </w:rPr>
              <w:t>____________</w:t>
            </w:r>
            <w:r w:rsidR="00C143FA" w:rsidRPr="00F31ABC">
              <w:rPr>
                <w:rFonts w:eastAsia="Calibri"/>
                <w:lang w:val="uk-UA"/>
              </w:rPr>
              <w:t>_____________</w:t>
            </w:r>
          </w:p>
        </w:tc>
      </w:tr>
      <w:tr w:rsidR="00C143FA" w:rsidRPr="00F31ABC" w14:paraId="6F9ECDF0" w14:textId="77777777" w:rsidTr="00BB0A15">
        <w:tc>
          <w:tcPr>
            <w:tcW w:w="1668" w:type="dxa"/>
            <w:shd w:val="clear" w:color="auto" w:fill="auto"/>
          </w:tcPr>
          <w:p w14:paraId="299E30AE" w14:textId="77777777" w:rsidR="00C143FA" w:rsidRPr="00F31ABC" w:rsidRDefault="00C143FA" w:rsidP="00F31ABC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14:paraId="34BE5496" w14:textId="77777777" w:rsidR="00C143FA" w:rsidRPr="00F31ABC" w:rsidRDefault="00C143FA" w:rsidP="00F31ABC">
            <w:pPr>
              <w:rPr>
                <w:rFonts w:eastAsia="Calibri"/>
                <w:lang w:val="uk-UA"/>
              </w:rPr>
            </w:pPr>
          </w:p>
        </w:tc>
        <w:tc>
          <w:tcPr>
            <w:tcW w:w="2290" w:type="dxa"/>
            <w:shd w:val="clear" w:color="auto" w:fill="auto"/>
          </w:tcPr>
          <w:p w14:paraId="04BFBC03" w14:textId="77777777" w:rsidR="00C143FA" w:rsidRPr="00F31ABC" w:rsidRDefault="00C143FA" w:rsidP="00F31ABC">
            <w:pPr>
              <w:rPr>
                <w:rFonts w:eastAsia="Calibri"/>
                <w:lang w:val="uk-UA"/>
              </w:rPr>
            </w:pPr>
          </w:p>
        </w:tc>
        <w:tc>
          <w:tcPr>
            <w:tcW w:w="2946" w:type="dxa"/>
            <w:shd w:val="clear" w:color="auto" w:fill="auto"/>
          </w:tcPr>
          <w:p w14:paraId="4A9C7770" w14:textId="77777777" w:rsidR="00C143FA" w:rsidRPr="00F31ABC" w:rsidRDefault="00C143FA" w:rsidP="00F31ABC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C143FA" w:rsidRPr="00F31ABC" w14:paraId="5DDCE90A" w14:textId="77777777" w:rsidTr="00BB0A15">
        <w:tc>
          <w:tcPr>
            <w:tcW w:w="1668" w:type="dxa"/>
            <w:shd w:val="clear" w:color="auto" w:fill="auto"/>
          </w:tcPr>
          <w:p w14:paraId="3A4F709E" w14:textId="77777777" w:rsidR="00C143FA" w:rsidRPr="00F31ABC" w:rsidRDefault="00C143FA" w:rsidP="00F31ABC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14:paraId="7278AB34" w14:textId="05536CDF" w:rsidR="00C143FA" w:rsidRPr="00F31ABC" w:rsidRDefault="003B7E06" w:rsidP="00F31ABC">
            <w:pPr>
              <w:rPr>
                <w:rFonts w:eastAsia="Calibri"/>
                <w:lang w:val="uk-UA"/>
              </w:rPr>
            </w:pPr>
            <w:r w:rsidRPr="00F31ABC">
              <w:rPr>
                <w:rFonts w:eastAsia="Calibri"/>
                <w:lang w:val="uk-UA"/>
              </w:rPr>
              <w:t xml:space="preserve">Представники </w:t>
            </w:r>
            <w:r w:rsidR="00BB0A15" w:rsidRPr="00F31ABC">
              <w:rPr>
                <w:rFonts w:eastAsia="Calibri"/>
                <w:lang w:val="uk-UA"/>
              </w:rPr>
              <w:t>КП «</w:t>
            </w:r>
            <w:proofErr w:type="spellStart"/>
            <w:r w:rsidR="00BB0A15" w:rsidRPr="00F31ABC">
              <w:rPr>
                <w:rFonts w:eastAsia="Calibri"/>
                <w:lang w:val="uk-UA"/>
              </w:rPr>
              <w:t>Ірпіньводоканал</w:t>
            </w:r>
            <w:proofErr w:type="spellEnd"/>
            <w:r w:rsidR="00BB0A15" w:rsidRPr="00F31ABC">
              <w:rPr>
                <w:rFonts w:eastAsia="Calibri"/>
                <w:lang w:val="uk-UA"/>
              </w:rPr>
              <w:t xml:space="preserve">» </w:t>
            </w:r>
            <w:proofErr w:type="spellStart"/>
            <w:r w:rsidR="00BB0A15" w:rsidRPr="00F31ABC">
              <w:rPr>
                <w:rFonts w:eastAsia="Calibri"/>
                <w:lang w:val="uk-UA"/>
              </w:rPr>
              <w:t>Ірпінської</w:t>
            </w:r>
            <w:proofErr w:type="spellEnd"/>
            <w:r w:rsidR="00BB0A15" w:rsidRPr="00F31ABC">
              <w:rPr>
                <w:rFonts w:eastAsia="Calibri"/>
                <w:lang w:val="uk-UA"/>
              </w:rPr>
              <w:t xml:space="preserve"> міської ради</w:t>
            </w:r>
          </w:p>
          <w:p w14:paraId="5DA29CCD" w14:textId="34267BEA" w:rsidR="003B7E06" w:rsidRPr="00F31ABC" w:rsidRDefault="003B7E06" w:rsidP="00F31ABC">
            <w:pPr>
              <w:rPr>
                <w:rFonts w:eastAsia="Calibri"/>
                <w:lang w:val="uk-UA"/>
              </w:rPr>
            </w:pPr>
          </w:p>
        </w:tc>
        <w:tc>
          <w:tcPr>
            <w:tcW w:w="2290" w:type="dxa"/>
            <w:shd w:val="clear" w:color="auto" w:fill="auto"/>
          </w:tcPr>
          <w:p w14:paraId="426651F1" w14:textId="63AE635B" w:rsidR="00C143FA" w:rsidRPr="00F31ABC" w:rsidRDefault="00C143FA" w:rsidP="00F31ABC">
            <w:pPr>
              <w:rPr>
                <w:rFonts w:eastAsia="Calibri"/>
                <w:lang w:val="uk-UA"/>
              </w:rPr>
            </w:pPr>
          </w:p>
        </w:tc>
        <w:tc>
          <w:tcPr>
            <w:tcW w:w="2946" w:type="dxa"/>
            <w:shd w:val="clear" w:color="auto" w:fill="auto"/>
          </w:tcPr>
          <w:p w14:paraId="6C845205" w14:textId="77777777" w:rsidR="00BB0A15" w:rsidRPr="00F31ABC" w:rsidRDefault="00BB0A15" w:rsidP="00F31ABC">
            <w:pPr>
              <w:jc w:val="center"/>
              <w:rPr>
                <w:rFonts w:eastAsia="Calibri"/>
                <w:lang w:val="uk-UA"/>
              </w:rPr>
            </w:pPr>
          </w:p>
          <w:p w14:paraId="2B4B6DB3" w14:textId="77777777" w:rsidR="00BB0A15" w:rsidRPr="00F31ABC" w:rsidRDefault="00BB0A15" w:rsidP="00F31ABC">
            <w:pPr>
              <w:jc w:val="center"/>
              <w:rPr>
                <w:rFonts w:eastAsia="Calibri"/>
                <w:lang w:val="uk-UA"/>
              </w:rPr>
            </w:pPr>
          </w:p>
          <w:p w14:paraId="6A6272D9" w14:textId="295FBE88" w:rsidR="00C143FA" w:rsidRPr="00F31ABC" w:rsidRDefault="00BB0A15" w:rsidP="00F31ABC">
            <w:pPr>
              <w:rPr>
                <w:rFonts w:eastAsia="Calibri"/>
                <w:lang w:val="uk-UA"/>
              </w:rPr>
            </w:pPr>
            <w:r w:rsidRPr="00F31ABC">
              <w:rPr>
                <w:rFonts w:eastAsia="Calibri"/>
                <w:lang w:val="uk-UA"/>
              </w:rPr>
              <w:t>____________</w:t>
            </w:r>
            <w:r w:rsidR="00C143FA" w:rsidRPr="00F31ABC">
              <w:rPr>
                <w:rFonts w:eastAsia="Calibri"/>
                <w:lang w:val="uk-UA"/>
              </w:rPr>
              <w:t>_____________</w:t>
            </w:r>
          </w:p>
        </w:tc>
      </w:tr>
      <w:tr w:rsidR="00C143FA" w:rsidRPr="00F31ABC" w14:paraId="337BC8B0" w14:textId="77777777" w:rsidTr="00BB0A15">
        <w:trPr>
          <w:gridAfter w:val="3"/>
          <w:wAfter w:w="8071" w:type="dxa"/>
        </w:trPr>
        <w:tc>
          <w:tcPr>
            <w:tcW w:w="1668" w:type="dxa"/>
            <w:shd w:val="clear" w:color="auto" w:fill="auto"/>
          </w:tcPr>
          <w:p w14:paraId="7EE50849" w14:textId="77777777" w:rsidR="00C143FA" w:rsidRPr="00F31ABC" w:rsidRDefault="00C143FA" w:rsidP="00F31ABC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C143FA" w:rsidRPr="00F31ABC" w14:paraId="513FA665" w14:textId="77777777" w:rsidTr="00BB0A15">
        <w:trPr>
          <w:gridAfter w:val="3"/>
          <w:wAfter w:w="8071" w:type="dxa"/>
        </w:trPr>
        <w:tc>
          <w:tcPr>
            <w:tcW w:w="1668" w:type="dxa"/>
            <w:shd w:val="clear" w:color="auto" w:fill="auto"/>
          </w:tcPr>
          <w:p w14:paraId="2ECEDEA2" w14:textId="77777777" w:rsidR="00C143FA" w:rsidRPr="00F31ABC" w:rsidRDefault="00C143FA" w:rsidP="00F31ABC">
            <w:pPr>
              <w:jc w:val="center"/>
              <w:rPr>
                <w:rFonts w:eastAsia="Calibri"/>
                <w:lang w:val="uk-UA"/>
              </w:rPr>
            </w:pPr>
          </w:p>
        </w:tc>
      </w:tr>
    </w:tbl>
    <w:p w14:paraId="11DF5DB7" w14:textId="77777777" w:rsidR="00C143FA" w:rsidRPr="00F31ABC" w:rsidRDefault="00C143FA" w:rsidP="00F31ABC">
      <w:pPr>
        <w:jc w:val="center"/>
        <w:rPr>
          <w:lang w:val="uk-UA"/>
        </w:rPr>
      </w:pPr>
    </w:p>
    <w:p w14:paraId="62CF937F" w14:textId="672336BF" w:rsidR="00C143FA" w:rsidRPr="00F31ABC" w:rsidRDefault="007E312D" w:rsidP="00F31ABC">
      <w:pPr>
        <w:shd w:val="clear" w:color="auto" w:fill="FFFFFF"/>
        <w:rPr>
          <w:b/>
          <w:color w:val="000000"/>
          <w:spacing w:val="-7"/>
          <w:lang w:val="uk-UA"/>
        </w:rPr>
      </w:pPr>
      <w:r w:rsidRPr="00F31ABC">
        <w:rPr>
          <w:b/>
          <w:color w:val="000000"/>
          <w:spacing w:val="-7"/>
          <w:lang w:val="uk-UA"/>
        </w:rPr>
        <w:t xml:space="preserve">Секретар ради                                                                                                </w:t>
      </w:r>
      <w:r w:rsidR="00F31ABC">
        <w:rPr>
          <w:b/>
          <w:color w:val="000000"/>
          <w:spacing w:val="-7"/>
          <w:lang w:val="uk-UA"/>
        </w:rPr>
        <w:t xml:space="preserve">                  </w:t>
      </w:r>
      <w:r w:rsidRPr="00F31ABC">
        <w:rPr>
          <w:b/>
          <w:color w:val="000000"/>
          <w:spacing w:val="-7"/>
          <w:lang w:val="uk-UA"/>
        </w:rPr>
        <w:t xml:space="preserve">Т.О. </w:t>
      </w:r>
      <w:proofErr w:type="spellStart"/>
      <w:r w:rsidRPr="00F31ABC">
        <w:rPr>
          <w:b/>
          <w:color w:val="000000"/>
          <w:spacing w:val="-7"/>
          <w:lang w:val="uk-UA"/>
        </w:rPr>
        <w:t>Шаправський</w:t>
      </w:r>
      <w:proofErr w:type="spellEnd"/>
    </w:p>
    <w:sectPr w:rsidR="00C143FA" w:rsidRPr="00F31ABC" w:rsidSect="00F31ABC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773643" w14:textId="77777777" w:rsidR="00AA7F99" w:rsidRDefault="00AA7F99" w:rsidP="00D2236D">
      <w:r>
        <w:separator/>
      </w:r>
    </w:p>
  </w:endnote>
  <w:endnote w:type="continuationSeparator" w:id="0">
    <w:p w14:paraId="4142061E" w14:textId="77777777" w:rsidR="00AA7F99" w:rsidRDefault="00AA7F99" w:rsidP="00D22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5DDD60" w14:textId="77777777" w:rsidR="00AA7F99" w:rsidRDefault="00AA7F99" w:rsidP="00D2236D">
      <w:r>
        <w:separator/>
      </w:r>
    </w:p>
  </w:footnote>
  <w:footnote w:type="continuationSeparator" w:id="0">
    <w:p w14:paraId="0E26CB47" w14:textId="77777777" w:rsidR="00AA7F99" w:rsidRDefault="00AA7F99" w:rsidP="00D22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98A"/>
    <w:multiLevelType w:val="singleLevel"/>
    <w:tmpl w:val="AE0EEF8E"/>
    <w:lvl w:ilvl="0">
      <w:start w:val="2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>
    <w:nsid w:val="04D331C0"/>
    <w:multiLevelType w:val="hybridMultilevel"/>
    <w:tmpl w:val="D8106FF8"/>
    <w:lvl w:ilvl="0" w:tplc="AD067256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1001E4"/>
    <w:multiLevelType w:val="singleLevel"/>
    <w:tmpl w:val="7FDC9AA6"/>
    <w:lvl w:ilvl="0">
      <w:start w:val="8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3">
    <w:nsid w:val="528B5D27"/>
    <w:multiLevelType w:val="hybridMultilevel"/>
    <w:tmpl w:val="C6E4A7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7C7564"/>
    <w:multiLevelType w:val="multilevel"/>
    <w:tmpl w:val="D2407FA8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680" w:hanging="68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EF20C69"/>
    <w:multiLevelType w:val="hybridMultilevel"/>
    <w:tmpl w:val="E10AD16E"/>
    <w:lvl w:ilvl="0" w:tplc="1582789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DD1"/>
    <w:rsid w:val="00026B87"/>
    <w:rsid w:val="00027BA3"/>
    <w:rsid w:val="000412D9"/>
    <w:rsid w:val="000443C7"/>
    <w:rsid w:val="000604DF"/>
    <w:rsid w:val="00064484"/>
    <w:rsid w:val="000705FA"/>
    <w:rsid w:val="000755CC"/>
    <w:rsid w:val="00077DAB"/>
    <w:rsid w:val="000827CE"/>
    <w:rsid w:val="000A74DF"/>
    <w:rsid w:val="000D4AB6"/>
    <w:rsid w:val="00104F20"/>
    <w:rsid w:val="001055B2"/>
    <w:rsid w:val="001145AD"/>
    <w:rsid w:val="001222A2"/>
    <w:rsid w:val="001228C2"/>
    <w:rsid w:val="00127D92"/>
    <w:rsid w:val="00144519"/>
    <w:rsid w:val="00155E82"/>
    <w:rsid w:val="00160F3B"/>
    <w:rsid w:val="001746A4"/>
    <w:rsid w:val="00182F08"/>
    <w:rsid w:val="0018430A"/>
    <w:rsid w:val="001949E4"/>
    <w:rsid w:val="001B345A"/>
    <w:rsid w:val="001B73D7"/>
    <w:rsid w:val="001C431C"/>
    <w:rsid w:val="001D5E1F"/>
    <w:rsid w:val="002335C6"/>
    <w:rsid w:val="00234485"/>
    <w:rsid w:val="002413EE"/>
    <w:rsid w:val="002441D5"/>
    <w:rsid w:val="00255F1A"/>
    <w:rsid w:val="002705A3"/>
    <w:rsid w:val="002917C4"/>
    <w:rsid w:val="0029222C"/>
    <w:rsid w:val="002D2932"/>
    <w:rsid w:val="002E1AC0"/>
    <w:rsid w:val="002E2AE2"/>
    <w:rsid w:val="002E449D"/>
    <w:rsid w:val="002F07D9"/>
    <w:rsid w:val="00304D2C"/>
    <w:rsid w:val="00352AAE"/>
    <w:rsid w:val="0035749D"/>
    <w:rsid w:val="0036111C"/>
    <w:rsid w:val="003661BF"/>
    <w:rsid w:val="003718B5"/>
    <w:rsid w:val="00371AF9"/>
    <w:rsid w:val="00373CE9"/>
    <w:rsid w:val="003803AD"/>
    <w:rsid w:val="0039541C"/>
    <w:rsid w:val="003A7879"/>
    <w:rsid w:val="003B7E06"/>
    <w:rsid w:val="003F6C98"/>
    <w:rsid w:val="00427DED"/>
    <w:rsid w:val="00436C45"/>
    <w:rsid w:val="004519CF"/>
    <w:rsid w:val="00457160"/>
    <w:rsid w:val="004624EA"/>
    <w:rsid w:val="00473590"/>
    <w:rsid w:val="00473FCF"/>
    <w:rsid w:val="00480DC4"/>
    <w:rsid w:val="0048610F"/>
    <w:rsid w:val="004A1445"/>
    <w:rsid w:val="004A53AB"/>
    <w:rsid w:val="004B14F1"/>
    <w:rsid w:val="004F09BA"/>
    <w:rsid w:val="004F7D73"/>
    <w:rsid w:val="005305B5"/>
    <w:rsid w:val="00530AB0"/>
    <w:rsid w:val="00535C00"/>
    <w:rsid w:val="00537065"/>
    <w:rsid w:val="00557064"/>
    <w:rsid w:val="0056429B"/>
    <w:rsid w:val="00566469"/>
    <w:rsid w:val="00590E65"/>
    <w:rsid w:val="005B6DD1"/>
    <w:rsid w:val="005C0BB3"/>
    <w:rsid w:val="005F527A"/>
    <w:rsid w:val="00662837"/>
    <w:rsid w:val="00667912"/>
    <w:rsid w:val="006754E4"/>
    <w:rsid w:val="00677CE5"/>
    <w:rsid w:val="00680F74"/>
    <w:rsid w:val="006B7908"/>
    <w:rsid w:val="006C0221"/>
    <w:rsid w:val="006C1F25"/>
    <w:rsid w:val="006C6564"/>
    <w:rsid w:val="006D356E"/>
    <w:rsid w:val="006E1E66"/>
    <w:rsid w:val="00701043"/>
    <w:rsid w:val="007072EE"/>
    <w:rsid w:val="00710013"/>
    <w:rsid w:val="0072397B"/>
    <w:rsid w:val="00724749"/>
    <w:rsid w:val="00727972"/>
    <w:rsid w:val="00737654"/>
    <w:rsid w:val="007578AB"/>
    <w:rsid w:val="0076482A"/>
    <w:rsid w:val="0076602A"/>
    <w:rsid w:val="00780740"/>
    <w:rsid w:val="00786EDE"/>
    <w:rsid w:val="00797915"/>
    <w:rsid w:val="007E2E7A"/>
    <w:rsid w:val="007E312D"/>
    <w:rsid w:val="007E4E73"/>
    <w:rsid w:val="007F1036"/>
    <w:rsid w:val="0080290E"/>
    <w:rsid w:val="00820566"/>
    <w:rsid w:val="00831D78"/>
    <w:rsid w:val="008320EB"/>
    <w:rsid w:val="00875E80"/>
    <w:rsid w:val="008A0626"/>
    <w:rsid w:val="008A71B3"/>
    <w:rsid w:val="008B53FB"/>
    <w:rsid w:val="008B5BB6"/>
    <w:rsid w:val="008B6416"/>
    <w:rsid w:val="008C2F2B"/>
    <w:rsid w:val="008E1E53"/>
    <w:rsid w:val="008E6BB5"/>
    <w:rsid w:val="008F2FEB"/>
    <w:rsid w:val="009106B8"/>
    <w:rsid w:val="00915353"/>
    <w:rsid w:val="0092609F"/>
    <w:rsid w:val="00930E37"/>
    <w:rsid w:val="00951C50"/>
    <w:rsid w:val="0097053C"/>
    <w:rsid w:val="00982DA7"/>
    <w:rsid w:val="00987F49"/>
    <w:rsid w:val="009A081C"/>
    <w:rsid w:val="009B53C6"/>
    <w:rsid w:val="00A01625"/>
    <w:rsid w:val="00A10DD9"/>
    <w:rsid w:val="00A25CD8"/>
    <w:rsid w:val="00A314AE"/>
    <w:rsid w:val="00A32661"/>
    <w:rsid w:val="00A358B6"/>
    <w:rsid w:val="00A506F3"/>
    <w:rsid w:val="00A563C1"/>
    <w:rsid w:val="00A71ADF"/>
    <w:rsid w:val="00A8146B"/>
    <w:rsid w:val="00AA7F99"/>
    <w:rsid w:val="00AB0EBC"/>
    <w:rsid w:val="00AF20A3"/>
    <w:rsid w:val="00AF2871"/>
    <w:rsid w:val="00B03F5B"/>
    <w:rsid w:val="00B1296C"/>
    <w:rsid w:val="00B158B1"/>
    <w:rsid w:val="00B16690"/>
    <w:rsid w:val="00B50385"/>
    <w:rsid w:val="00B7793C"/>
    <w:rsid w:val="00BB0A15"/>
    <w:rsid w:val="00BB72E9"/>
    <w:rsid w:val="00BC1FF3"/>
    <w:rsid w:val="00BF53EA"/>
    <w:rsid w:val="00C10082"/>
    <w:rsid w:val="00C136D5"/>
    <w:rsid w:val="00C143FA"/>
    <w:rsid w:val="00C27A7F"/>
    <w:rsid w:val="00C35B84"/>
    <w:rsid w:val="00C40B58"/>
    <w:rsid w:val="00C41588"/>
    <w:rsid w:val="00C61730"/>
    <w:rsid w:val="00C67D8D"/>
    <w:rsid w:val="00C74F73"/>
    <w:rsid w:val="00C830D3"/>
    <w:rsid w:val="00C95227"/>
    <w:rsid w:val="00C97E66"/>
    <w:rsid w:val="00CB301F"/>
    <w:rsid w:val="00CC1A51"/>
    <w:rsid w:val="00D2236D"/>
    <w:rsid w:val="00D33DAC"/>
    <w:rsid w:val="00D43180"/>
    <w:rsid w:val="00D440BE"/>
    <w:rsid w:val="00D4606F"/>
    <w:rsid w:val="00D84300"/>
    <w:rsid w:val="00DB06DB"/>
    <w:rsid w:val="00DB4EAC"/>
    <w:rsid w:val="00DE0F72"/>
    <w:rsid w:val="00DE2F2A"/>
    <w:rsid w:val="00DF31EC"/>
    <w:rsid w:val="00E20151"/>
    <w:rsid w:val="00E374CB"/>
    <w:rsid w:val="00E43F84"/>
    <w:rsid w:val="00E62BC0"/>
    <w:rsid w:val="00EC39C7"/>
    <w:rsid w:val="00EE6274"/>
    <w:rsid w:val="00F14B56"/>
    <w:rsid w:val="00F21F9C"/>
    <w:rsid w:val="00F31ABC"/>
    <w:rsid w:val="00F360E3"/>
    <w:rsid w:val="00F37C21"/>
    <w:rsid w:val="00F449D9"/>
    <w:rsid w:val="00F55F39"/>
    <w:rsid w:val="00F81117"/>
    <w:rsid w:val="00F8555F"/>
    <w:rsid w:val="00F9103B"/>
    <w:rsid w:val="00FA13C0"/>
    <w:rsid w:val="00FB13BF"/>
    <w:rsid w:val="00FC4C6E"/>
    <w:rsid w:val="00FC525A"/>
    <w:rsid w:val="00FD5172"/>
    <w:rsid w:val="00FE2489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2F25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0013"/>
    <w:pPr>
      <w:keepNext/>
      <w:keepLines/>
      <w:numPr>
        <w:numId w:val="3"/>
      </w:numPr>
      <w:spacing w:before="240" w:after="60"/>
      <w:jc w:val="center"/>
      <w:outlineLvl w:val="0"/>
    </w:pPr>
    <w:rPr>
      <w:rFonts w:ascii="Arial" w:hAnsi="Arial"/>
      <w:b/>
      <w:caps/>
      <w:color w:val="FF0000"/>
      <w:kern w:val="32"/>
      <w:sz w:val="32"/>
      <w:szCs w:val="20"/>
      <w:lang w:val="en-GB"/>
    </w:rPr>
  </w:style>
  <w:style w:type="paragraph" w:styleId="2">
    <w:name w:val="heading 2"/>
    <w:basedOn w:val="a"/>
    <w:next w:val="a"/>
    <w:link w:val="20"/>
    <w:qFormat/>
    <w:rsid w:val="00710013"/>
    <w:pPr>
      <w:keepNext/>
      <w:keepLines/>
      <w:numPr>
        <w:ilvl w:val="1"/>
        <w:numId w:val="3"/>
      </w:numPr>
      <w:spacing w:before="240" w:after="60"/>
      <w:jc w:val="center"/>
      <w:outlineLvl w:val="1"/>
    </w:pPr>
    <w:rPr>
      <w:rFonts w:ascii="Arial" w:hAnsi="Arial"/>
      <w:b/>
      <w:i/>
      <w:color w:val="00FF00"/>
      <w:sz w:val="28"/>
      <w:szCs w:val="20"/>
      <w:lang w:val="en-GB"/>
    </w:rPr>
  </w:style>
  <w:style w:type="paragraph" w:styleId="3">
    <w:name w:val="heading 3"/>
    <w:basedOn w:val="a"/>
    <w:next w:val="a"/>
    <w:link w:val="30"/>
    <w:qFormat/>
    <w:rsid w:val="00710013"/>
    <w:pPr>
      <w:keepNext/>
      <w:keepLines/>
      <w:numPr>
        <w:ilvl w:val="2"/>
        <w:numId w:val="3"/>
      </w:numPr>
      <w:spacing w:before="240" w:after="60"/>
      <w:jc w:val="center"/>
      <w:outlineLvl w:val="2"/>
    </w:pPr>
    <w:rPr>
      <w:rFonts w:ascii="Arial" w:hAnsi="Arial"/>
      <w:b/>
      <w:color w:val="0000FF"/>
      <w:szCs w:val="20"/>
      <w:lang w:val="en-GB"/>
    </w:rPr>
  </w:style>
  <w:style w:type="paragraph" w:styleId="4">
    <w:name w:val="heading 4"/>
    <w:basedOn w:val="a"/>
    <w:next w:val="a"/>
    <w:link w:val="40"/>
    <w:qFormat/>
    <w:rsid w:val="00710013"/>
    <w:pPr>
      <w:keepNext/>
      <w:keepLines/>
      <w:numPr>
        <w:ilvl w:val="3"/>
        <w:numId w:val="3"/>
      </w:numPr>
      <w:spacing w:before="240" w:after="60"/>
      <w:jc w:val="center"/>
      <w:outlineLvl w:val="3"/>
    </w:pPr>
    <w:rPr>
      <w:rFonts w:ascii="Arial" w:hAnsi="Arial"/>
      <w:b/>
      <w:color w:val="FF00FF"/>
      <w:sz w:val="20"/>
      <w:szCs w:val="20"/>
      <w:lang w:val="en-GB"/>
    </w:rPr>
  </w:style>
  <w:style w:type="paragraph" w:styleId="5">
    <w:name w:val="heading 5"/>
    <w:basedOn w:val="a"/>
    <w:next w:val="a"/>
    <w:link w:val="50"/>
    <w:qFormat/>
    <w:rsid w:val="00710013"/>
    <w:pPr>
      <w:keepNext/>
      <w:keepLines/>
      <w:numPr>
        <w:ilvl w:val="4"/>
        <w:numId w:val="3"/>
      </w:numPr>
      <w:spacing w:before="120" w:after="60"/>
      <w:outlineLvl w:val="4"/>
    </w:pPr>
    <w:rPr>
      <w:rFonts w:ascii="Arial" w:hAnsi="Arial"/>
      <w:b/>
      <w:sz w:val="20"/>
      <w:szCs w:val="20"/>
      <w:lang w:val="en-GB"/>
    </w:rPr>
  </w:style>
  <w:style w:type="paragraph" w:styleId="6">
    <w:name w:val="heading 6"/>
    <w:basedOn w:val="1"/>
    <w:next w:val="a"/>
    <w:link w:val="60"/>
    <w:qFormat/>
    <w:rsid w:val="00710013"/>
    <w:pPr>
      <w:numPr>
        <w:ilvl w:val="5"/>
      </w:numPr>
      <w:outlineLvl w:val="5"/>
    </w:pPr>
  </w:style>
  <w:style w:type="paragraph" w:styleId="7">
    <w:name w:val="heading 7"/>
    <w:basedOn w:val="2"/>
    <w:next w:val="a"/>
    <w:link w:val="70"/>
    <w:qFormat/>
    <w:rsid w:val="00710013"/>
    <w:pPr>
      <w:numPr>
        <w:ilvl w:val="6"/>
      </w:numPr>
      <w:outlineLvl w:val="6"/>
    </w:pPr>
  </w:style>
  <w:style w:type="paragraph" w:styleId="8">
    <w:name w:val="heading 8"/>
    <w:basedOn w:val="3"/>
    <w:next w:val="a"/>
    <w:link w:val="80"/>
    <w:qFormat/>
    <w:rsid w:val="00710013"/>
    <w:pPr>
      <w:numPr>
        <w:ilvl w:val="7"/>
      </w:numPr>
      <w:outlineLvl w:val="7"/>
    </w:pPr>
  </w:style>
  <w:style w:type="paragraph" w:styleId="9">
    <w:name w:val="heading 9"/>
    <w:basedOn w:val="4"/>
    <w:next w:val="a"/>
    <w:link w:val="90"/>
    <w:qFormat/>
    <w:rsid w:val="00710013"/>
    <w:pPr>
      <w:numPr>
        <w:ilvl w:val="8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0013"/>
    <w:rPr>
      <w:rFonts w:ascii="Arial" w:eastAsia="Times New Roman" w:hAnsi="Arial" w:cs="Times New Roman"/>
      <w:b/>
      <w:caps/>
      <w:color w:val="FF0000"/>
      <w:kern w:val="32"/>
      <w:sz w:val="32"/>
      <w:szCs w:val="20"/>
      <w:lang w:val="en-GB" w:eastAsia="ru-RU"/>
    </w:rPr>
  </w:style>
  <w:style w:type="character" w:customStyle="1" w:styleId="20">
    <w:name w:val="Заголовок 2 Знак"/>
    <w:basedOn w:val="a0"/>
    <w:link w:val="2"/>
    <w:rsid w:val="00710013"/>
    <w:rPr>
      <w:rFonts w:ascii="Arial" w:eastAsia="Times New Roman" w:hAnsi="Arial" w:cs="Times New Roman"/>
      <w:b/>
      <w:i/>
      <w:color w:val="00FF00"/>
      <w:sz w:val="28"/>
      <w:szCs w:val="20"/>
      <w:lang w:val="en-GB" w:eastAsia="ru-RU"/>
    </w:rPr>
  </w:style>
  <w:style w:type="character" w:customStyle="1" w:styleId="30">
    <w:name w:val="Заголовок 3 Знак"/>
    <w:basedOn w:val="a0"/>
    <w:link w:val="3"/>
    <w:rsid w:val="00710013"/>
    <w:rPr>
      <w:rFonts w:ascii="Arial" w:eastAsia="Times New Roman" w:hAnsi="Arial" w:cs="Times New Roman"/>
      <w:b/>
      <w:color w:val="0000FF"/>
      <w:sz w:val="24"/>
      <w:szCs w:val="20"/>
      <w:lang w:val="en-GB" w:eastAsia="ru-RU"/>
    </w:rPr>
  </w:style>
  <w:style w:type="character" w:customStyle="1" w:styleId="40">
    <w:name w:val="Заголовок 4 Знак"/>
    <w:basedOn w:val="a0"/>
    <w:link w:val="4"/>
    <w:rsid w:val="00710013"/>
    <w:rPr>
      <w:rFonts w:ascii="Arial" w:eastAsia="Times New Roman" w:hAnsi="Arial" w:cs="Times New Roman"/>
      <w:b/>
      <w:color w:val="FF00FF"/>
      <w:sz w:val="20"/>
      <w:szCs w:val="20"/>
      <w:lang w:val="en-GB" w:eastAsia="ru-RU"/>
    </w:rPr>
  </w:style>
  <w:style w:type="character" w:customStyle="1" w:styleId="50">
    <w:name w:val="Заголовок 5 Знак"/>
    <w:basedOn w:val="a0"/>
    <w:link w:val="5"/>
    <w:rsid w:val="00710013"/>
    <w:rPr>
      <w:rFonts w:ascii="Arial" w:eastAsia="Times New Roman" w:hAnsi="Arial" w:cs="Times New Roman"/>
      <w:b/>
      <w:sz w:val="20"/>
      <w:szCs w:val="20"/>
      <w:lang w:val="en-GB" w:eastAsia="ru-RU"/>
    </w:rPr>
  </w:style>
  <w:style w:type="character" w:customStyle="1" w:styleId="60">
    <w:name w:val="Заголовок 6 Знак"/>
    <w:basedOn w:val="a0"/>
    <w:link w:val="6"/>
    <w:rsid w:val="00710013"/>
    <w:rPr>
      <w:rFonts w:ascii="Arial" w:eastAsia="Times New Roman" w:hAnsi="Arial" w:cs="Times New Roman"/>
      <w:b/>
      <w:caps/>
      <w:color w:val="FF0000"/>
      <w:kern w:val="32"/>
      <w:sz w:val="32"/>
      <w:szCs w:val="20"/>
      <w:lang w:val="en-GB" w:eastAsia="ru-RU"/>
    </w:rPr>
  </w:style>
  <w:style w:type="character" w:customStyle="1" w:styleId="70">
    <w:name w:val="Заголовок 7 Знак"/>
    <w:basedOn w:val="a0"/>
    <w:link w:val="7"/>
    <w:rsid w:val="00710013"/>
    <w:rPr>
      <w:rFonts w:ascii="Arial" w:eastAsia="Times New Roman" w:hAnsi="Arial" w:cs="Times New Roman"/>
      <w:b/>
      <w:i/>
      <w:color w:val="00FF00"/>
      <w:sz w:val="28"/>
      <w:szCs w:val="20"/>
      <w:lang w:val="en-GB" w:eastAsia="ru-RU"/>
    </w:rPr>
  </w:style>
  <w:style w:type="character" w:customStyle="1" w:styleId="80">
    <w:name w:val="Заголовок 8 Знак"/>
    <w:basedOn w:val="a0"/>
    <w:link w:val="8"/>
    <w:rsid w:val="00710013"/>
    <w:rPr>
      <w:rFonts w:ascii="Arial" w:eastAsia="Times New Roman" w:hAnsi="Arial" w:cs="Times New Roman"/>
      <w:b/>
      <w:color w:val="0000FF"/>
      <w:sz w:val="24"/>
      <w:szCs w:val="20"/>
      <w:lang w:val="en-GB" w:eastAsia="ru-RU"/>
    </w:rPr>
  </w:style>
  <w:style w:type="character" w:customStyle="1" w:styleId="90">
    <w:name w:val="Заголовок 9 Знак"/>
    <w:basedOn w:val="a0"/>
    <w:link w:val="9"/>
    <w:rsid w:val="00710013"/>
    <w:rPr>
      <w:rFonts w:ascii="Arial" w:eastAsia="Times New Roman" w:hAnsi="Arial" w:cs="Times New Roman"/>
      <w:b/>
      <w:color w:val="FF00FF"/>
      <w:sz w:val="20"/>
      <w:szCs w:val="20"/>
      <w:lang w:val="en-GB" w:eastAsia="ru-RU"/>
    </w:rPr>
  </w:style>
  <w:style w:type="paragraph" w:styleId="a3">
    <w:name w:val="Body Text Indent"/>
    <w:basedOn w:val="a"/>
    <w:link w:val="a4"/>
    <w:rsid w:val="00710013"/>
    <w:pPr>
      <w:ind w:left="3540" w:firstLine="708"/>
    </w:pPr>
    <w:rPr>
      <w:noProof/>
      <w:sz w:val="26"/>
      <w:lang w:val="uk-UA"/>
    </w:rPr>
  </w:style>
  <w:style w:type="character" w:customStyle="1" w:styleId="a4">
    <w:name w:val="Основной текст с отступом Знак"/>
    <w:basedOn w:val="a0"/>
    <w:link w:val="a3"/>
    <w:rsid w:val="00710013"/>
    <w:rPr>
      <w:rFonts w:ascii="Times New Roman" w:eastAsia="Times New Roman" w:hAnsi="Times New Roman" w:cs="Times New Roman"/>
      <w:noProof/>
      <w:sz w:val="26"/>
      <w:szCs w:val="24"/>
      <w:lang w:val="uk-UA" w:eastAsia="ru-RU"/>
    </w:rPr>
  </w:style>
  <w:style w:type="paragraph" w:styleId="a5">
    <w:name w:val="Body Text"/>
    <w:basedOn w:val="a"/>
    <w:link w:val="a6"/>
    <w:rsid w:val="00710013"/>
    <w:rPr>
      <w:noProof/>
      <w:sz w:val="26"/>
      <w:lang w:val="uk-UA"/>
    </w:rPr>
  </w:style>
  <w:style w:type="character" w:customStyle="1" w:styleId="a6">
    <w:name w:val="Основной текст Знак"/>
    <w:basedOn w:val="a0"/>
    <w:link w:val="a5"/>
    <w:rsid w:val="00710013"/>
    <w:rPr>
      <w:rFonts w:ascii="Times New Roman" w:eastAsia="Times New Roman" w:hAnsi="Times New Roman" w:cs="Times New Roman"/>
      <w:noProof/>
      <w:sz w:val="26"/>
      <w:szCs w:val="24"/>
      <w:lang w:val="uk-UA" w:eastAsia="ru-RU"/>
    </w:rPr>
  </w:style>
  <w:style w:type="table" w:styleId="a7">
    <w:name w:val="Table Grid"/>
    <w:basedOn w:val="a1"/>
    <w:rsid w:val="007100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a"/>
    <w:next w:val="a"/>
    <w:rsid w:val="00710013"/>
    <w:rPr>
      <w:szCs w:val="20"/>
      <w:lang w:val="uk-UA"/>
    </w:rPr>
  </w:style>
  <w:style w:type="paragraph" w:styleId="11">
    <w:name w:val="toc 1"/>
    <w:basedOn w:val="a5"/>
    <w:next w:val="a"/>
    <w:autoRedefine/>
    <w:semiHidden/>
    <w:rsid w:val="00710013"/>
    <w:pPr>
      <w:spacing w:after="120"/>
    </w:pPr>
    <w:rPr>
      <w:sz w:val="32"/>
      <w:szCs w:val="20"/>
    </w:rPr>
  </w:style>
  <w:style w:type="paragraph" w:styleId="HTML">
    <w:name w:val="HTML Preformatted"/>
    <w:basedOn w:val="a"/>
    <w:link w:val="HTML0"/>
    <w:rsid w:val="007100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710013"/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paragraph" w:styleId="a8">
    <w:name w:val="footer"/>
    <w:basedOn w:val="a"/>
    <w:link w:val="a9"/>
    <w:rsid w:val="007100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1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caption"/>
    <w:basedOn w:val="a"/>
    <w:qFormat/>
    <w:rsid w:val="00710013"/>
    <w:pPr>
      <w:jc w:val="center"/>
    </w:pPr>
    <w:rPr>
      <w:b/>
      <w:color w:val="000000"/>
      <w:sz w:val="28"/>
      <w:szCs w:val="20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7100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001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D2236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223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7376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0013"/>
    <w:pPr>
      <w:keepNext/>
      <w:keepLines/>
      <w:numPr>
        <w:numId w:val="3"/>
      </w:numPr>
      <w:spacing w:before="240" w:after="60"/>
      <w:jc w:val="center"/>
      <w:outlineLvl w:val="0"/>
    </w:pPr>
    <w:rPr>
      <w:rFonts w:ascii="Arial" w:hAnsi="Arial"/>
      <w:b/>
      <w:caps/>
      <w:color w:val="FF0000"/>
      <w:kern w:val="32"/>
      <w:sz w:val="32"/>
      <w:szCs w:val="20"/>
      <w:lang w:val="en-GB"/>
    </w:rPr>
  </w:style>
  <w:style w:type="paragraph" w:styleId="2">
    <w:name w:val="heading 2"/>
    <w:basedOn w:val="a"/>
    <w:next w:val="a"/>
    <w:link w:val="20"/>
    <w:qFormat/>
    <w:rsid w:val="00710013"/>
    <w:pPr>
      <w:keepNext/>
      <w:keepLines/>
      <w:numPr>
        <w:ilvl w:val="1"/>
        <w:numId w:val="3"/>
      </w:numPr>
      <w:spacing w:before="240" w:after="60"/>
      <w:jc w:val="center"/>
      <w:outlineLvl w:val="1"/>
    </w:pPr>
    <w:rPr>
      <w:rFonts w:ascii="Arial" w:hAnsi="Arial"/>
      <w:b/>
      <w:i/>
      <w:color w:val="00FF00"/>
      <w:sz w:val="28"/>
      <w:szCs w:val="20"/>
      <w:lang w:val="en-GB"/>
    </w:rPr>
  </w:style>
  <w:style w:type="paragraph" w:styleId="3">
    <w:name w:val="heading 3"/>
    <w:basedOn w:val="a"/>
    <w:next w:val="a"/>
    <w:link w:val="30"/>
    <w:qFormat/>
    <w:rsid w:val="00710013"/>
    <w:pPr>
      <w:keepNext/>
      <w:keepLines/>
      <w:numPr>
        <w:ilvl w:val="2"/>
        <w:numId w:val="3"/>
      </w:numPr>
      <w:spacing w:before="240" w:after="60"/>
      <w:jc w:val="center"/>
      <w:outlineLvl w:val="2"/>
    </w:pPr>
    <w:rPr>
      <w:rFonts w:ascii="Arial" w:hAnsi="Arial"/>
      <w:b/>
      <w:color w:val="0000FF"/>
      <w:szCs w:val="20"/>
      <w:lang w:val="en-GB"/>
    </w:rPr>
  </w:style>
  <w:style w:type="paragraph" w:styleId="4">
    <w:name w:val="heading 4"/>
    <w:basedOn w:val="a"/>
    <w:next w:val="a"/>
    <w:link w:val="40"/>
    <w:qFormat/>
    <w:rsid w:val="00710013"/>
    <w:pPr>
      <w:keepNext/>
      <w:keepLines/>
      <w:numPr>
        <w:ilvl w:val="3"/>
        <w:numId w:val="3"/>
      </w:numPr>
      <w:spacing w:before="240" w:after="60"/>
      <w:jc w:val="center"/>
      <w:outlineLvl w:val="3"/>
    </w:pPr>
    <w:rPr>
      <w:rFonts w:ascii="Arial" w:hAnsi="Arial"/>
      <w:b/>
      <w:color w:val="FF00FF"/>
      <w:sz w:val="20"/>
      <w:szCs w:val="20"/>
      <w:lang w:val="en-GB"/>
    </w:rPr>
  </w:style>
  <w:style w:type="paragraph" w:styleId="5">
    <w:name w:val="heading 5"/>
    <w:basedOn w:val="a"/>
    <w:next w:val="a"/>
    <w:link w:val="50"/>
    <w:qFormat/>
    <w:rsid w:val="00710013"/>
    <w:pPr>
      <w:keepNext/>
      <w:keepLines/>
      <w:numPr>
        <w:ilvl w:val="4"/>
        <w:numId w:val="3"/>
      </w:numPr>
      <w:spacing w:before="120" w:after="60"/>
      <w:outlineLvl w:val="4"/>
    </w:pPr>
    <w:rPr>
      <w:rFonts w:ascii="Arial" w:hAnsi="Arial"/>
      <w:b/>
      <w:sz w:val="20"/>
      <w:szCs w:val="20"/>
      <w:lang w:val="en-GB"/>
    </w:rPr>
  </w:style>
  <w:style w:type="paragraph" w:styleId="6">
    <w:name w:val="heading 6"/>
    <w:basedOn w:val="1"/>
    <w:next w:val="a"/>
    <w:link w:val="60"/>
    <w:qFormat/>
    <w:rsid w:val="00710013"/>
    <w:pPr>
      <w:numPr>
        <w:ilvl w:val="5"/>
      </w:numPr>
      <w:outlineLvl w:val="5"/>
    </w:pPr>
  </w:style>
  <w:style w:type="paragraph" w:styleId="7">
    <w:name w:val="heading 7"/>
    <w:basedOn w:val="2"/>
    <w:next w:val="a"/>
    <w:link w:val="70"/>
    <w:qFormat/>
    <w:rsid w:val="00710013"/>
    <w:pPr>
      <w:numPr>
        <w:ilvl w:val="6"/>
      </w:numPr>
      <w:outlineLvl w:val="6"/>
    </w:pPr>
  </w:style>
  <w:style w:type="paragraph" w:styleId="8">
    <w:name w:val="heading 8"/>
    <w:basedOn w:val="3"/>
    <w:next w:val="a"/>
    <w:link w:val="80"/>
    <w:qFormat/>
    <w:rsid w:val="00710013"/>
    <w:pPr>
      <w:numPr>
        <w:ilvl w:val="7"/>
      </w:numPr>
      <w:outlineLvl w:val="7"/>
    </w:pPr>
  </w:style>
  <w:style w:type="paragraph" w:styleId="9">
    <w:name w:val="heading 9"/>
    <w:basedOn w:val="4"/>
    <w:next w:val="a"/>
    <w:link w:val="90"/>
    <w:qFormat/>
    <w:rsid w:val="00710013"/>
    <w:pPr>
      <w:numPr>
        <w:ilvl w:val="8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0013"/>
    <w:rPr>
      <w:rFonts w:ascii="Arial" w:eastAsia="Times New Roman" w:hAnsi="Arial" w:cs="Times New Roman"/>
      <w:b/>
      <w:caps/>
      <w:color w:val="FF0000"/>
      <w:kern w:val="32"/>
      <w:sz w:val="32"/>
      <w:szCs w:val="20"/>
      <w:lang w:val="en-GB" w:eastAsia="ru-RU"/>
    </w:rPr>
  </w:style>
  <w:style w:type="character" w:customStyle="1" w:styleId="20">
    <w:name w:val="Заголовок 2 Знак"/>
    <w:basedOn w:val="a0"/>
    <w:link w:val="2"/>
    <w:rsid w:val="00710013"/>
    <w:rPr>
      <w:rFonts w:ascii="Arial" w:eastAsia="Times New Roman" w:hAnsi="Arial" w:cs="Times New Roman"/>
      <w:b/>
      <w:i/>
      <w:color w:val="00FF00"/>
      <w:sz w:val="28"/>
      <w:szCs w:val="20"/>
      <w:lang w:val="en-GB" w:eastAsia="ru-RU"/>
    </w:rPr>
  </w:style>
  <w:style w:type="character" w:customStyle="1" w:styleId="30">
    <w:name w:val="Заголовок 3 Знак"/>
    <w:basedOn w:val="a0"/>
    <w:link w:val="3"/>
    <w:rsid w:val="00710013"/>
    <w:rPr>
      <w:rFonts w:ascii="Arial" w:eastAsia="Times New Roman" w:hAnsi="Arial" w:cs="Times New Roman"/>
      <w:b/>
      <w:color w:val="0000FF"/>
      <w:sz w:val="24"/>
      <w:szCs w:val="20"/>
      <w:lang w:val="en-GB" w:eastAsia="ru-RU"/>
    </w:rPr>
  </w:style>
  <w:style w:type="character" w:customStyle="1" w:styleId="40">
    <w:name w:val="Заголовок 4 Знак"/>
    <w:basedOn w:val="a0"/>
    <w:link w:val="4"/>
    <w:rsid w:val="00710013"/>
    <w:rPr>
      <w:rFonts w:ascii="Arial" w:eastAsia="Times New Roman" w:hAnsi="Arial" w:cs="Times New Roman"/>
      <w:b/>
      <w:color w:val="FF00FF"/>
      <w:sz w:val="20"/>
      <w:szCs w:val="20"/>
      <w:lang w:val="en-GB" w:eastAsia="ru-RU"/>
    </w:rPr>
  </w:style>
  <w:style w:type="character" w:customStyle="1" w:styleId="50">
    <w:name w:val="Заголовок 5 Знак"/>
    <w:basedOn w:val="a0"/>
    <w:link w:val="5"/>
    <w:rsid w:val="00710013"/>
    <w:rPr>
      <w:rFonts w:ascii="Arial" w:eastAsia="Times New Roman" w:hAnsi="Arial" w:cs="Times New Roman"/>
      <w:b/>
      <w:sz w:val="20"/>
      <w:szCs w:val="20"/>
      <w:lang w:val="en-GB" w:eastAsia="ru-RU"/>
    </w:rPr>
  </w:style>
  <w:style w:type="character" w:customStyle="1" w:styleId="60">
    <w:name w:val="Заголовок 6 Знак"/>
    <w:basedOn w:val="a0"/>
    <w:link w:val="6"/>
    <w:rsid w:val="00710013"/>
    <w:rPr>
      <w:rFonts w:ascii="Arial" w:eastAsia="Times New Roman" w:hAnsi="Arial" w:cs="Times New Roman"/>
      <w:b/>
      <w:caps/>
      <w:color w:val="FF0000"/>
      <w:kern w:val="32"/>
      <w:sz w:val="32"/>
      <w:szCs w:val="20"/>
      <w:lang w:val="en-GB" w:eastAsia="ru-RU"/>
    </w:rPr>
  </w:style>
  <w:style w:type="character" w:customStyle="1" w:styleId="70">
    <w:name w:val="Заголовок 7 Знак"/>
    <w:basedOn w:val="a0"/>
    <w:link w:val="7"/>
    <w:rsid w:val="00710013"/>
    <w:rPr>
      <w:rFonts w:ascii="Arial" w:eastAsia="Times New Roman" w:hAnsi="Arial" w:cs="Times New Roman"/>
      <w:b/>
      <w:i/>
      <w:color w:val="00FF00"/>
      <w:sz w:val="28"/>
      <w:szCs w:val="20"/>
      <w:lang w:val="en-GB" w:eastAsia="ru-RU"/>
    </w:rPr>
  </w:style>
  <w:style w:type="character" w:customStyle="1" w:styleId="80">
    <w:name w:val="Заголовок 8 Знак"/>
    <w:basedOn w:val="a0"/>
    <w:link w:val="8"/>
    <w:rsid w:val="00710013"/>
    <w:rPr>
      <w:rFonts w:ascii="Arial" w:eastAsia="Times New Roman" w:hAnsi="Arial" w:cs="Times New Roman"/>
      <w:b/>
      <w:color w:val="0000FF"/>
      <w:sz w:val="24"/>
      <w:szCs w:val="20"/>
      <w:lang w:val="en-GB" w:eastAsia="ru-RU"/>
    </w:rPr>
  </w:style>
  <w:style w:type="character" w:customStyle="1" w:styleId="90">
    <w:name w:val="Заголовок 9 Знак"/>
    <w:basedOn w:val="a0"/>
    <w:link w:val="9"/>
    <w:rsid w:val="00710013"/>
    <w:rPr>
      <w:rFonts w:ascii="Arial" w:eastAsia="Times New Roman" w:hAnsi="Arial" w:cs="Times New Roman"/>
      <w:b/>
      <w:color w:val="FF00FF"/>
      <w:sz w:val="20"/>
      <w:szCs w:val="20"/>
      <w:lang w:val="en-GB" w:eastAsia="ru-RU"/>
    </w:rPr>
  </w:style>
  <w:style w:type="paragraph" w:styleId="a3">
    <w:name w:val="Body Text Indent"/>
    <w:basedOn w:val="a"/>
    <w:link w:val="a4"/>
    <w:rsid w:val="00710013"/>
    <w:pPr>
      <w:ind w:left="3540" w:firstLine="708"/>
    </w:pPr>
    <w:rPr>
      <w:noProof/>
      <w:sz w:val="26"/>
      <w:lang w:val="uk-UA"/>
    </w:rPr>
  </w:style>
  <w:style w:type="character" w:customStyle="1" w:styleId="a4">
    <w:name w:val="Основной текст с отступом Знак"/>
    <w:basedOn w:val="a0"/>
    <w:link w:val="a3"/>
    <w:rsid w:val="00710013"/>
    <w:rPr>
      <w:rFonts w:ascii="Times New Roman" w:eastAsia="Times New Roman" w:hAnsi="Times New Roman" w:cs="Times New Roman"/>
      <w:noProof/>
      <w:sz w:val="26"/>
      <w:szCs w:val="24"/>
      <w:lang w:val="uk-UA" w:eastAsia="ru-RU"/>
    </w:rPr>
  </w:style>
  <w:style w:type="paragraph" w:styleId="a5">
    <w:name w:val="Body Text"/>
    <w:basedOn w:val="a"/>
    <w:link w:val="a6"/>
    <w:rsid w:val="00710013"/>
    <w:rPr>
      <w:noProof/>
      <w:sz w:val="26"/>
      <w:lang w:val="uk-UA"/>
    </w:rPr>
  </w:style>
  <w:style w:type="character" w:customStyle="1" w:styleId="a6">
    <w:name w:val="Основной текст Знак"/>
    <w:basedOn w:val="a0"/>
    <w:link w:val="a5"/>
    <w:rsid w:val="00710013"/>
    <w:rPr>
      <w:rFonts w:ascii="Times New Roman" w:eastAsia="Times New Roman" w:hAnsi="Times New Roman" w:cs="Times New Roman"/>
      <w:noProof/>
      <w:sz w:val="26"/>
      <w:szCs w:val="24"/>
      <w:lang w:val="uk-UA" w:eastAsia="ru-RU"/>
    </w:rPr>
  </w:style>
  <w:style w:type="table" w:styleId="a7">
    <w:name w:val="Table Grid"/>
    <w:basedOn w:val="a1"/>
    <w:rsid w:val="007100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a"/>
    <w:next w:val="a"/>
    <w:rsid w:val="00710013"/>
    <w:rPr>
      <w:szCs w:val="20"/>
      <w:lang w:val="uk-UA"/>
    </w:rPr>
  </w:style>
  <w:style w:type="paragraph" w:styleId="11">
    <w:name w:val="toc 1"/>
    <w:basedOn w:val="a5"/>
    <w:next w:val="a"/>
    <w:autoRedefine/>
    <w:semiHidden/>
    <w:rsid w:val="00710013"/>
    <w:pPr>
      <w:spacing w:after="120"/>
    </w:pPr>
    <w:rPr>
      <w:sz w:val="32"/>
      <w:szCs w:val="20"/>
    </w:rPr>
  </w:style>
  <w:style w:type="paragraph" w:styleId="HTML">
    <w:name w:val="HTML Preformatted"/>
    <w:basedOn w:val="a"/>
    <w:link w:val="HTML0"/>
    <w:rsid w:val="007100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710013"/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paragraph" w:styleId="a8">
    <w:name w:val="footer"/>
    <w:basedOn w:val="a"/>
    <w:link w:val="a9"/>
    <w:rsid w:val="007100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1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caption"/>
    <w:basedOn w:val="a"/>
    <w:qFormat/>
    <w:rsid w:val="00710013"/>
    <w:pPr>
      <w:jc w:val="center"/>
    </w:pPr>
    <w:rPr>
      <w:b/>
      <w:color w:val="000000"/>
      <w:sz w:val="28"/>
      <w:szCs w:val="20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7100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001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D2236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223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7376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0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21FE9-712B-4FF4-A6F6-AA981F243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4656</Words>
  <Characters>2655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ризику Ямпільського району</vt:lpstr>
    </vt:vector>
  </TitlesOfParts>
  <Company>DG Win&amp;Soft</Company>
  <LinksUpToDate>false</LinksUpToDate>
  <CharactersWithSpaces>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ризику Ямпільського району</dc:title>
  <dc:subject>2014 рік</dc:subject>
  <dc:creator>Кудлай І.В.</dc:creator>
  <cp:lastModifiedBy>PC</cp:lastModifiedBy>
  <cp:revision>2</cp:revision>
  <cp:lastPrinted>2021-02-04T07:47:00Z</cp:lastPrinted>
  <dcterms:created xsi:type="dcterms:W3CDTF">2021-02-04T08:02:00Z</dcterms:created>
  <dcterms:modified xsi:type="dcterms:W3CDTF">2021-02-04T08:02:00Z</dcterms:modified>
</cp:coreProperties>
</file>