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3707B6D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</w:t>
      </w:r>
      <w:r w:rsidR="00C53327">
        <w:rPr>
          <w:i/>
          <w:lang w:val="uk-UA"/>
        </w:rPr>
        <w:t>прибирання та підмітання вулиць за допомогою спеціальної підмітальної техніки</w:t>
      </w:r>
      <w:r w:rsidR="00C05059">
        <w:rPr>
          <w:i/>
          <w:lang w:val="uk-UA"/>
        </w:rPr>
        <w:t xml:space="preserve">, код за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C53327">
        <w:rPr>
          <w:i/>
          <w:lang w:val="uk-UA"/>
        </w:rPr>
        <w:t>61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 xml:space="preserve">Послуги з </w:t>
      </w:r>
      <w:r w:rsidR="00C53327">
        <w:rPr>
          <w:i/>
          <w:lang w:val="uk-UA"/>
        </w:rPr>
        <w:t>прибирання та підмітання вулиць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1C48032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53327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C53327">
        <w:rPr>
          <w:i/>
          <w:lang w:val="uk-UA"/>
        </w:rPr>
        <w:t>19</w:t>
      </w:r>
      <w:r w:rsidRPr="00B313E7">
        <w:rPr>
          <w:i/>
          <w:lang w:val="uk-UA"/>
        </w:rPr>
        <w:t>-00</w:t>
      </w:r>
      <w:r w:rsidR="00C53327">
        <w:rPr>
          <w:i/>
          <w:lang w:val="uk-UA"/>
        </w:rPr>
        <w:t>7</w:t>
      </w:r>
      <w:r w:rsidR="00784DA0" w:rsidRPr="00B313E7">
        <w:rPr>
          <w:i/>
          <w:lang w:val="uk-UA"/>
        </w:rPr>
        <w:t>3</w:t>
      </w:r>
      <w:r w:rsidR="00C05059">
        <w:rPr>
          <w:i/>
          <w:lang w:val="uk-UA"/>
        </w:rPr>
        <w:t>2</w:t>
      </w:r>
      <w:r w:rsidR="00C53327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C53327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516AAD55" w14:textId="7F364727" w:rsidR="00C53327" w:rsidRPr="00C53327" w:rsidRDefault="00D35A9F" w:rsidP="00C5332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4E5A9FC3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Технічних правил ремонту і утримання вулиць та доріг у населених пунктах, затверджених наказом Міністерства регіонального розвитку, будівництва та житлово - комунального господарства України від 14.02.2012 року № 54;</w:t>
      </w:r>
    </w:p>
    <w:p w14:paraId="05AFCB3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213;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2A628161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проєкту кошторису на 2021 рік, становить </w:t>
      </w:r>
      <w:r w:rsidR="00C05059">
        <w:rPr>
          <w:i/>
          <w:lang w:val="uk-UA"/>
        </w:rPr>
        <w:t>1</w:t>
      </w:r>
      <w:r w:rsidR="00C53327">
        <w:rPr>
          <w:i/>
          <w:lang w:val="uk-UA"/>
        </w:rPr>
        <w:t>5</w:t>
      </w:r>
      <w:r w:rsidR="00C05059">
        <w:rPr>
          <w:i/>
          <w:lang w:val="uk-UA"/>
        </w:rPr>
        <w:t>00000.00</w:t>
      </w:r>
      <w:r w:rsidR="00784DA0" w:rsidRPr="00B313E7">
        <w:rPr>
          <w:i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43FB746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05059">
        <w:rPr>
          <w:i/>
          <w:lang w:val="uk-UA"/>
        </w:rPr>
        <w:t>1</w:t>
      </w:r>
      <w:r w:rsidR="00C53327">
        <w:rPr>
          <w:i/>
          <w:lang w:val="uk-UA"/>
        </w:rPr>
        <w:t>5</w:t>
      </w:r>
      <w:r w:rsidR="00C05059">
        <w:rPr>
          <w:i/>
          <w:lang w:val="uk-UA"/>
        </w:rPr>
        <w:t>00000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закупівельних цін минулих періодів.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40DBAD40" w14:textId="77777777" w:rsidR="001D1F9F" w:rsidRPr="00B313E7" w:rsidRDefault="001D1F9F" w:rsidP="001D1F9F">
      <w:pPr>
        <w:jc w:val="center"/>
        <w:rPr>
          <w:lang w:val="uk-UA" w:eastAsia="ar-SA"/>
        </w:rPr>
      </w:pPr>
      <w:r w:rsidRPr="00B313E7">
        <w:rPr>
          <w:lang w:val="uk-UA" w:eastAsia="ar-SA"/>
        </w:rPr>
        <w:t xml:space="preserve">ОВ = </w:t>
      </w:r>
      <w:r w:rsidRPr="00B313E7">
        <w:rPr>
          <w:lang w:val="en-US" w:eastAsia="ar-SA"/>
        </w:rPr>
        <w:t>V</w:t>
      </w:r>
      <w:r w:rsidRPr="00B313E7">
        <w:rPr>
          <w:lang w:val="uk-UA" w:eastAsia="ar-SA"/>
        </w:rPr>
        <w:t xml:space="preserve"> * Ц</w:t>
      </w:r>
      <w:r w:rsidRPr="00B313E7">
        <w:rPr>
          <w:vertAlign w:val="subscript"/>
          <w:lang w:val="uk-UA" w:eastAsia="ar-SA"/>
        </w:rPr>
        <w:t>м.п.</w:t>
      </w:r>
      <w:r w:rsidRPr="00B313E7">
        <w:rPr>
          <w:lang w:val="uk-UA" w:eastAsia="ar-SA"/>
        </w:rPr>
        <w:t xml:space="preserve"> * к</w:t>
      </w:r>
      <w:r w:rsidRPr="00B313E7">
        <w:rPr>
          <w:vertAlign w:val="subscript"/>
          <w:lang w:val="uk-UA" w:eastAsia="ar-SA"/>
        </w:rPr>
        <w:t>і</w:t>
      </w:r>
    </w:p>
    <w:p w14:paraId="76DA4095" w14:textId="77777777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де: </w:t>
      </w:r>
    </w:p>
    <w:p w14:paraId="2DEC95D5" w14:textId="2203F411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ОВ</w:t>
      </w:r>
      <w:r w:rsidR="00D35A9F" w:rsidRPr="00B313E7">
        <w:rPr>
          <w:i/>
          <w:lang w:val="uk-UA"/>
        </w:rPr>
        <w:t xml:space="preserve"> — очікувана вартість закупівлі </w:t>
      </w:r>
      <w:r w:rsidRPr="00B313E7">
        <w:rPr>
          <w:i/>
          <w:lang w:val="uk-UA"/>
        </w:rPr>
        <w:t>послуг</w:t>
      </w:r>
      <w:r w:rsidR="00C05059" w:rsidRPr="00B313E7">
        <w:rPr>
          <w:i/>
          <w:lang w:val="uk-UA"/>
        </w:rPr>
        <w:t xml:space="preserve"> </w:t>
      </w:r>
      <w:r w:rsidR="00C05059">
        <w:rPr>
          <w:i/>
          <w:lang w:val="uk-UA"/>
        </w:rPr>
        <w:t xml:space="preserve">з </w:t>
      </w:r>
      <w:r w:rsidR="00C53327">
        <w:rPr>
          <w:i/>
          <w:lang w:val="uk-UA"/>
        </w:rPr>
        <w:t>підмітання та прибирання вулиць за допомогою спеціальної підмітальної техніки</w:t>
      </w:r>
    </w:p>
    <w:p w14:paraId="683CD009" w14:textId="60174607" w:rsidR="00D35A9F" w:rsidRPr="00B313E7" w:rsidRDefault="00F40F09" w:rsidP="00D35A9F">
      <w:pPr>
        <w:jc w:val="both"/>
        <w:rPr>
          <w:i/>
          <w:lang w:val="uk-UA"/>
        </w:rPr>
      </w:pPr>
      <w:r>
        <w:rPr>
          <w:i/>
          <w:lang w:val="uk-UA"/>
        </w:rPr>
        <w:t xml:space="preserve">V — кількість </w:t>
      </w:r>
      <w:r w:rsidR="00C53327">
        <w:rPr>
          <w:i/>
          <w:lang w:val="uk-UA"/>
        </w:rPr>
        <w:t>кілометрів</w:t>
      </w:r>
      <w:r>
        <w:rPr>
          <w:i/>
          <w:lang w:val="uk-UA"/>
        </w:rPr>
        <w:t>;</w:t>
      </w:r>
    </w:p>
    <w:p w14:paraId="0005EA4D" w14:textId="64D8ED9A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Цм.п.</w:t>
      </w:r>
      <w:r w:rsidR="00D35A9F" w:rsidRPr="00B313E7">
        <w:rPr>
          <w:i/>
          <w:lang w:val="uk-UA"/>
        </w:rPr>
        <w:t xml:space="preserve"> — ціна за </w:t>
      </w:r>
      <w:r w:rsidR="00C53327">
        <w:rPr>
          <w:i/>
          <w:lang w:val="uk-UA"/>
        </w:rPr>
        <w:t>1 кілометр при виконанні аналогічних робіт;</w:t>
      </w:r>
      <w:bookmarkStart w:id="0" w:name="_GoBack"/>
      <w:bookmarkEnd w:id="0"/>
    </w:p>
    <w:p w14:paraId="7DFA3734" w14:textId="62550FBD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lang w:val="uk-UA" w:eastAsia="ar-SA"/>
        </w:rPr>
        <w:t>к</w:t>
      </w:r>
      <w:r w:rsidRPr="00B313E7">
        <w:rPr>
          <w:vertAlign w:val="subscript"/>
          <w:lang w:val="uk-UA" w:eastAsia="ar-SA"/>
        </w:rPr>
        <w:t>і</w:t>
      </w:r>
      <w:r w:rsidRPr="00B313E7">
        <w:rPr>
          <w:lang w:val="uk-UA" w:eastAsia="ar-SA"/>
        </w:rPr>
        <w:t xml:space="preserve"> – </w:t>
      </w:r>
      <w:r w:rsidRPr="00B313E7">
        <w:rPr>
          <w:i/>
          <w:lang w:val="uk-UA" w:eastAsia="ar-SA"/>
        </w:rPr>
        <w:t>коефіцієнт індексації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97556"/>
    <w:rsid w:val="001D1F9F"/>
    <w:rsid w:val="00414530"/>
    <w:rsid w:val="005F4A5C"/>
    <w:rsid w:val="006A3DFD"/>
    <w:rsid w:val="00784DA0"/>
    <w:rsid w:val="00932821"/>
    <w:rsid w:val="00A503E2"/>
    <w:rsid w:val="00B313E7"/>
    <w:rsid w:val="00BE718D"/>
    <w:rsid w:val="00C05059"/>
    <w:rsid w:val="00C53327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2021-03-24T08:25:00Z</dcterms:created>
  <dcterms:modified xsi:type="dcterms:W3CDTF">2021-03-24T08:25:00Z</dcterms:modified>
</cp:coreProperties>
</file>