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0A977FF8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0731BC">
        <w:rPr>
          <w:i/>
          <w:lang w:val="uk-UA"/>
        </w:rPr>
        <w:t>Внесення змін до генерального плану м.Буча Київської області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0731BC">
        <w:rPr>
          <w:i/>
          <w:lang w:val="uk-UA"/>
        </w:rPr>
        <w:t>71</w:t>
      </w:r>
      <w:r w:rsidR="004562D8">
        <w:rPr>
          <w:i/>
          <w:lang w:val="uk-UA"/>
        </w:rPr>
        <w:t>41</w:t>
      </w:r>
      <w:r w:rsidR="005B020C">
        <w:rPr>
          <w:i/>
          <w:lang w:val="uk-UA"/>
        </w:rPr>
        <w:t>0000-</w:t>
      </w:r>
      <w:r w:rsidR="000731BC">
        <w:rPr>
          <w:i/>
          <w:lang w:val="uk-UA"/>
        </w:rPr>
        <w:t>5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0731BC">
        <w:rPr>
          <w:i/>
          <w:lang w:val="uk-UA"/>
        </w:rPr>
        <w:t>»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0731BC">
        <w:rPr>
          <w:i/>
          <w:lang w:val="uk-UA"/>
        </w:rPr>
        <w:t>Послуги в сфері мі стобудування</w:t>
      </w:r>
      <w:r w:rsidR="008A79D3">
        <w:rPr>
          <w:i/>
          <w:lang w:val="uk-UA"/>
        </w:rPr>
        <w:t>»</w:t>
      </w:r>
    </w:p>
    <w:p w14:paraId="6217B6A2" w14:textId="22F03F0A" w:rsidR="008A79D3" w:rsidRPr="000731BC" w:rsidRDefault="008A79D3" w:rsidP="008A79D3">
      <w:pPr>
        <w:jc w:val="both"/>
        <w:rPr>
          <w:i/>
          <w:lang w:val="uk-UA"/>
        </w:rPr>
      </w:pPr>
    </w:p>
    <w:p w14:paraId="6B991936" w14:textId="6D640D75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8A79D3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0731BC">
        <w:rPr>
          <w:i/>
          <w:lang w:val="uk-UA"/>
        </w:rPr>
        <w:t>22</w:t>
      </w:r>
      <w:r w:rsidRPr="00B313E7">
        <w:rPr>
          <w:i/>
          <w:lang w:val="uk-UA"/>
        </w:rPr>
        <w:t>-0</w:t>
      </w:r>
      <w:r w:rsidR="005B020C">
        <w:rPr>
          <w:i/>
          <w:lang w:val="uk-UA"/>
        </w:rPr>
        <w:t>0</w:t>
      </w:r>
      <w:r w:rsidR="000731BC">
        <w:rPr>
          <w:i/>
          <w:lang w:val="uk-UA"/>
        </w:rPr>
        <w:t>3543</w:t>
      </w:r>
      <w:r w:rsidRPr="00B313E7">
        <w:rPr>
          <w:i/>
          <w:lang w:val="uk-UA"/>
        </w:rPr>
        <w:t>-</w:t>
      </w:r>
      <w:r w:rsidR="008A79D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0F357450" w14:textId="77777777" w:rsidR="008A79D3" w:rsidRPr="00C05059" w:rsidRDefault="008A79D3" w:rsidP="008A79D3">
      <w:pPr>
        <w:jc w:val="both"/>
        <w:rPr>
          <w:i/>
          <w:lang w:val="uk-UA"/>
        </w:rPr>
      </w:pPr>
    </w:p>
    <w:p w14:paraId="389BF338" w14:textId="0A9C32F4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7E6243">
        <w:rPr>
          <w:i/>
          <w:lang w:val="uk-UA"/>
        </w:rPr>
        <w:t xml:space="preserve"> до</w:t>
      </w:r>
      <w:r w:rsidR="007E6243" w:rsidRPr="007E6243">
        <w:rPr>
          <w:color w:val="000000"/>
          <w:lang w:val="uk-UA"/>
        </w:rPr>
        <w:t xml:space="preserve"> </w:t>
      </w:r>
      <w:r w:rsidR="000731BC" w:rsidRPr="000731BC">
        <w:rPr>
          <w:i/>
          <w:color w:val="000000"/>
          <w:lang w:val="uk-UA"/>
        </w:rPr>
        <w:t xml:space="preserve">рішення </w:t>
      </w:r>
      <w:r w:rsidR="000731BC">
        <w:rPr>
          <w:i/>
          <w:lang w:val="uk-UA"/>
        </w:rPr>
        <w:t>сесії Бучанської міської ради від 24.12.2020р. № 199-5-</w:t>
      </w:r>
      <w:r w:rsidR="000731BC" w:rsidRPr="000731BC">
        <w:rPr>
          <w:i/>
          <w:lang w:val="uk-UA"/>
        </w:rPr>
        <w:t xml:space="preserve"> </w:t>
      </w:r>
      <w:r w:rsidR="000731BC" w:rsidRPr="004562D8">
        <w:rPr>
          <w:i/>
          <w:lang w:val="en-US"/>
        </w:rPr>
        <w:t>VIII</w:t>
      </w:r>
      <w:r w:rsidR="000731BC">
        <w:rPr>
          <w:i/>
          <w:lang w:val="uk-UA"/>
        </w:rPr>
        <w:t xml:space="preserve"> «Про внесення змін до матеріалів Генерального плану м. Буча та Плану зонування території (зонінг) м. Буча Київської області</w:t>
      </w:r>
      <w:r w:rsidRPr="007E6243">
        <w:rPr>
          <w:i/>
          <w:lang w:val="uk-UA"/>
        </w:rPr>
        <w:t xml:space="preserve"> 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3BBFEE50" w14:textId="17843A9D" w:rsidR="004562D8" w:rsidRPr="004562D8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>розмір бюджетного призначення, визначений відповідно</w:t>
      </w:r>
      <w:r w:rsidR="00303A67">
        <w:rPr>
          <w:i/>
          <w:lang w:val="uk-UA"/>
        </w:rPr>
        <w:t xml:space="preserve"> до</w:t>
      </w:r>
      <w:r w:rsidRPr="00B313E7">
        <w:rPr>
          <w:i/>
          <w:lang w:val="uk-UA"/>
        </w:rPr>
        <w:t xml:space="preserve"> </w:t>
      </w:r>
      <w:r w:rsidR="004562D8" w:rsidRPr="004562D8">
        <w:rPr>
          <w:i/>
          <w:color w:val="000000"/>
          <w:lang w:val="uk-UA"/>
        </w:rPr>
        <w:t xml:space="preserve">рішення сесії Бучанської міської ради від </w:t>
      </w:r>
      <w:r w:rsidR="004805E1" w:rsidRPr="004805E1">
        <w:rPr>
          <w:i/>
          <w:lang w:val="uk-UA"/>
        </w:rPr>
        <w:t xml:space="preserve">10.04.2021 року  №252-10- </w:t>
      </w:r>
      <w:r w:rsidR="004805E1" w:rsidRPr="004805E1">
        <w:rPr>
          <w:i/>
        </w:rPr>
        <w:t>VIII</w:t>
      </w:r>
      <w:r w:rsidR="004805E1" w:rsidRPr="004805E1">
        <w:rPr>
          <w:i/>
          <w:lang w:val="uk-UA"/>
        </w:rPr>
        <w:t xml:space="preserve"> (позачергова)</w:t>
      </w:r>
      <w:r w:rsidR="004805E1">
        <w:rPr>
          <w:lang w:val="uk-UA"/>
        </w:rPr>
        <w:t xml:space="preserve"> </w:t>
      </w:r>
      <w:r w:rsidR="004805E1">
        <w:rPr>
          <w:lang w:val="uk-UA"/>
        </w:rPr>
        <w:t xml:space="preserve"> </w:t>
      </w:r>
      <w:r w:rsidR="004562D8" w:rsidRPr="004562D8">
        <w:rPr>
          <w:i/>
          <w:color w:val="000000"/>
          <w:lang w:val="uk-UA"/>
        </w:rPr>
        <w:t xml:space="preserve">«Про внесення змін </w:t>
      </w:r>
      <w:r w:rsidR="004562D8" w:rsidRPr="004562D8">
        <w:rPr>
          <w:i/>
          <w:lang w:val="uk-UA"/>
        </w:rPr>
        <w:t xml:space="preserve"> до  рішення 5 сесії  Бучанської   міської ради </w:t>
      </w:r>
      <w:r w:rsidR="004562D8" w:rsidRPr="004562D8">
        <w:rPr>
          <w:i/>
          <w:lang w:val="en-US"/>
        </w:rPr>
        <w:t>V</w:t>
      </w:r>
      <w:r w:rsidR="004562D8" w:rsidRPr="004562D8">
        <w:rPr>
          <w:i/>
          <w:lang w:val="uk-UA"/>
        </w:rPr>
        <w:t>І</w:t>
      </w:r>
      <w:r w:rsidR="004562D8" w:rsidRPr="004562D8">
        <w:rPr>
          <w:i/>
          <w:lang w:val="en-US"/>
        </w:rPr>
        <w:t>II</w:t>
      </w:r>
      <w:r w:rsidR="004562D8" w:rsidRPr="004562D8">
        <w:rPr>
          <w:i/>
          <w:lang w:val="uk-UA"/>
        </w:rPr>
        <w:t xml:space="preserve">   скликання   від  24 грудня  2020 року за № 124 -5-</w:t>
      </w:r>
      <w:r w:rsidR="004562D8" w:rsidRPr="004562D8">
        <w:rPr>
          <w:i/>
          <w:lang w:val="en-US"/>
        </w:rPr>
        <w:t>VIII</w:t>
      </w:r>
      <w:r w:rsidR="004562D8" w:rsidRPr="004562D8">
        <w:rPr>
          <w:i/>
          <w:lang w:val="uk-UA"/>
        </w:rPr>
        <w:t xml:space="preserve"> «Про  місцевий бюджет  Бучанської міської територіальної громади на 2021 рік»</w:t>
      </w:r>
      <w:r w:rsidR="009A3F1B">
        <w:rPr>
          <w:i/>
          <w:lang w:val="uk-UA"/>
        </w:rPr>
        <w:t xml:space="preserve"> - </w:t>
      </w:r>
      <w:r w:rsidR="007E6243">
        <w:rPr>
          <w:i/>
          <w:lang w:val="uk-UA"/>
        </w:rPr>
        <w:t>1</w:t>
      </w:r>
      <w:r w:rsidR="00784524">
        <w:rPr>
          <w:i/>
          <w:lang w:val="uk-UA"/>
        </w:rPr>
        <w:t>7</w:t>
      </w:r>
      <w:r w:rsidR="004805E1">
        <w:rPr>
          <w:i/>
          <w:lang w:val="uk-UA"/>
        </w:rPr>
        <w:t>9</w:t>
      </w:r>
      <w:r w:rsidR="007E6243">
        <w:rPr>
          <w:i/>
          <w:lang w:val="uk-UA"/>
        </w:rPr>
        <w:t>0</w:t>
      </w:r>
      <w:r w:rsidR="00784524">
        <w:rPr>
          <w:i/>
          <w:lang w:val="uk-UA"/>
        </w:rPr>
        <w:t>000</w:t>
      </w:r>
      <w:r w:rsidR="009A3F1B">
        <w:rPr>
          <w:i/>
          <w:lang w:val="uk-UA"/>
        </w:rPr>
        <w:t>.00 грн. з ПДВ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453242E1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9A3F1B">
        <w:rPr>
          <w:i/>
          <w:lang w:val="uk-UA"/>
        </w:rPr>
        <w:t>1</w:t>
      </w:r>
      <w:r w:rsidR="004805E1">
        <w:rPr>
          <w:i/>
          <w:lang w:val="uk-UA"/>
        </w:rPr>
        <w:t>79</w:t>
      </w:r>
      <w:r w:rsidR="00784524">
        <w:rPr>
          <w:i/>
          <w:lang w:val="uk-UA"/>
        </w:rPr>
        <w:t>0000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13DA2663" w14:textId="77777777" w:rsidR="004805E1" w:rsidRDefault="004805E1" w:rsidP="004805E1">
      <w:pPr>
        <w:pStyle w:val="a3"/>
        <w:rPr>
          <w:b/>
          <w:i/>
          <w:lang w:val="uk-UA"/>
        </w:rPr>
      </w:pPr>
    </w:p>
    <w:p w14:paraId="343C9984" w14:textId="28DBDB91" w:rsidR="004805E1" w:rsidRDefault="004805E1" w:rsidP="004805E1">
      <w:pPr>
        <w:jc w:val="both"/>
        <w:rPr>
          <w:i/>
          <w:lang w:val="uk-UA"/>
        </w:rPr>
      </w:pPr>
      <w:r>
        <w:rPr>
          <w:i/>
          <w:lang w:val="uk-UA"/>
        </w:rPr>
        <w:t>За результатами переговорів між Бучанською міською радою та учасником переговорної проуедури Українським державним науково-дослідним інститутом проектування міст «ДІПРОМІСТО» імені Ю.М.Білоконя досягнена згода погодження логовірної ціни предмету закупівлі 1688731,80 грн. з ПДВ.</w:t>
      </w:r>
    </w:p>
    <w:p w14:paraId="15830639" w14:textId="708BC821" w:rsidR="004805E1" w:rsidRPr="00BC0993" w:rsidRDefault="004805E1" w:rsidP="004805E1">
      <w:pPr>
        <w:jc w:val="both"/>
        <w:rPr>
          <w:i/>
          <w:lang w:val="uk-UA"/>
        </w:rPr>
      </w:pPr>
      <w:r>
        <w:rPr>
          <w:i/>
          <w:lang w:val="uk-UA"/>
        </w:rPr>
        <w:t xml:space="preserve">Оскількт перговорна процедура проводиться на піидставі </w:t>
      </w:r>
      <w:r w:rsidRPr="00BC0993">
        <w:rPr>
          <w:i/>
          <w:lang w:val="uk-UA"/>
        </w:rPr>
        <w:t>пункт</w:t>
      </w:r>
      <w:r>
        <w:rPr>
          <w:i/>
          <w:lang w:val="uk-UA"/>
        </w:rPr>
        <w:t>у</w:t>
      </w:r>
      <w:r w:rsidRPr="00BC0993">
        <w:rPr>
          <w:i/>
          <w:lang w:val="uk-UA"/>
        </w:rPr>
        <w:t xml:space="preserve"> 2 частини 2 статті 40 Закону</w:t>
      </w:r>
      <w:r>
        <w:rPr>
          <w:i/>
          <w:lang w:val="uk-UA"/>
        </w:rPr>
        <w:t xml:space="preserve"> України «Про публічні закупівлі, а</w:t>
      </w:r>
      <w:r w:rsidR="00BC0993">
        <w:rPr>
          <w:i/>
          <w:lang w:val="uk-UA"/>
        </w:rPr>
        <w:t xml:space="preserve"> саме коли </w:t>
      </w:r>
      <w:r w:rsidR="00BC0993" w:rsidRPr="00BC0993">
        <w:rPr>
          <w:i/>
          <w:lang w:val="uk-UA"/>
        </w:rPr>
        <w:t>роботи, товари чи послуги можуть бути виконані, поставлені чи надані виключно певним суб’єктом господарювання</w:t>
      </w:r>
      <w:r w:rsidR="00BC0993">
        <w:rPr>
          <w:i/>
          <w:lang w:val="uk-UA"/>
        </w:rPr>
        <w:t xml:space="preserve">,  якщо існує необхідність захисту прав на інтелектуальну власність, а ДП </w:t>
      </w:r>
      <w:r w:rsidR="00BC0993">
        <w:rPr>
          <w:i/>
          <w:lang w:val="uk-UA"/>
        </w:rPr>
        <w:t>«ДІПРОМІСТО» імені Ю.М.Білоконя</w:t>
      </w:r>
      <w:r w:rsidR="00BC0993">
        <w:rPr>
          <w:i/>
          <w:lang w:val="uk-UA"/>
        </w:rPr>
        <w:t xml:space="preserve"> володіє авторським правом на проект твору містобудування «Генеральний план м.Буча Київської області» ( свідоцтво про реєстрацію авторського права №102837 від 25.02.2021р.) очікувана вартість предме</w:t>
      </w:r>
      <w:r w:rsidR="00FE5837">
        <w:rPr>
          <w:i/>
          <w:lang w:val="uk-UA"/>
        </w:rPr>
        <w:t>та закупівлі визначалась не за М</w:t>
      </w:r>
      <w:r w:rsidR="00BC0993">
        <w:rPr>
          <w:i/>
          <w:lang w:val="uk-UA"/>
        </w:rPr>
        <w:t>етодикою</w:t>
      </w:r>
      <w:r w:rsidR="00FE5837" w:rsidRPr="00B313E7">
        <w:rPr>
          <w:i/>
          <w:lang w:val="uk-UA"/>
        </w:rPr>
        <w:t xml:space="preserve"> визначення очікуваної вартості предмета закупівлі </w:t>
      </w:r>
      <w:r w:rsidR="00FE5837">
        <w:rPr>
          <w:i/>
          <w:lang w:val="uk-UA"/>
        </w:rPr>
        <w:t>Бучанської мі</w:t>
      </w:r>
      <w:r w:rsidR="00FE5837" w:rsidRPr="00B313E7">
        <w:rPr>
          <w:i/>
          <w:lang w:val="uk-UA"/>
        </w:rPr>
        <w:t>ської ради, затвердженої розпорядженням Бучанської міської ради  від 04.01.2021</w:t>
      </w:r>
      <w:r w:rsidR="00FE5837">
        <w:rPr>
          <w:i/>
          <w:lang w:val="uk-UA"/>
        </w:rPr>
        <w:t xml:space="preserve"> № 1, а за результатами переговорів.</w:t>
      </w:r>
      <w:bookmarkStart w:id="0" w:name="_GoBack"/>
      <w:bookmarkEnd w:id="0"/>
    </w:p>
    <w:sectPr w:rsidR="004805E1" w:rsidRPr="00BC09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731BC"/>
    <w:rsid w:val="001176D2"/>
    <w:rsid w:val="001D1F9F"/>
    <w:rsid w:val="00303A67"/>
    <w:rsid w:val="00414530"/>
    <w:rsid w:val="004562D8"/>
    <w:rsid w:val="004805E1"/>
    <w:rsid w:val="004C3080"/>
    <w:rsid w:val="004C385A"/>
    <w:rsid w:val="005B020C"/>
    <w:rsid w:val="005F4A5C"/>
    <w:rsid w:val="006A3DFD"/>
    <w:rsid w:val="00784384"/>
    <w:rsid w:val="00784524"/>
    <w:rsid w:val="00784DA0"/>
    <w:rsid w:val="007E6243"/>
    <w:rsid w:val="008A79D3"/>
    <w:rsid w:val="00932821"/>
    <w:rsid w:val="00945843"/>
    <w:rsid w:val="009A3F1B"/>
    <w:rsid w:val="00A503E2"/>
    <w:rsid w:val="00B313E7"/>
    <w:rsid w:val="00BC0993"/>
    <w:rsid w:val="00BE718D"/>
    <w:rsid w:val="00C05059"/>
    <w:rsid w:val="00C63E30"/>
    <w:rsid w:val="00D0424E"/>
    <w:rsid w:val="00D35A9F"/>
    <w:rsid w:val="00F40F09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073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073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1914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3</cp:revision>
  <dcterms:created xsi:type="dcterms:W3CDTF">2021-04-23T10:58:00Z</dcterms:created>
  <dcterms:modified xsi:type="dcterms:W3CDTF">2021-04-23T11:01:00Z</dcterms:modified>
</cp:coreProperties>
</file>