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3B" w:rsidRPr="00081E44" w:rsidRDefault="000F7C3B" w:rsidP="000F7C3B">
      <w:pPr>
        <w:jc w:val="center"/>
        <w:rPr>
          <w:rFonts w:eastAsia="Calibri"/>
          <w:b/>
          <w:lang w:val="ru-RU"/>
        </w:rPr>
      </w:pPr>
      <w:r w:rsidRPr="00081E44">
        <w:rPr>
          <w:rFonts w:eastAsia="Calibri"/>
          <w:b/>
        </w:rPr>
        <w:t>Порядок денний</w:t>
      </w:r>
    </w:p>
    <w:p w:rsidR="000F7C3B" w:rsidRPr="00081E44" w:rsidRDefault="000F7C3B" w:rsidP="000F7C3B">
      <w:pPr>
        <w:jc w:val="center"/>
        <w:rPr>
          <w:rFonts w:eastAsia="Calibri"/>
          <w:b/>
        </w:rPr>
      </w:pPr>
      <w:r w:rsidRPr="00081E44">
        <w:rPr>
          <w:rFonts w:eastAsia="Calibri"/>
          <w:b/>
        </w:rPr>
        <w:t xml:space="preserve">пленарного засідання </w:t>
      </w:r>
    </w:p>
    <w:p w:rsidR="000F7C3B" w:rsidRPr="00081E44" w:rsidRDefault="000F7C3B" w:rsidP="000F7C3B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81</w:t>
      </w:r>
      <w:r w:rsidRPr="00081E44">
        <w:rPr>
          <w:rFonts w:eastAsia="Calibri"/>
          <w:b/>
        </w:rPr>
        <w:t xml:space="preserve"> сесії </w:t>
      </w:r>
      <w:r w:rsidRPr="00081E44">
        <w:rPr>
          <w:rFonts w:eastAsia="Calibri"/>
          <w:b/>
          <w:lang w:val="en-US"/>
        </w:rPr>
        <w:t>VII</w:t>
      </w:r>
      <w:r w:rsidRPr="00081E44">
        <w:rPr>
          <w:rFonts w:eastAsia="Calibri"/>
          <w:b/>
        </w:rPr>
        <w:t xml:space="preserve"> скликання</w:t>
      </w:r>
    </w:p>
    <w:p w:rsidR="000F7C3B" w:rsidRPr="00081E44" w:rsidRDefault="000F7C3B" w:rsidP="000F7C3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23 липня </w:t>
      </w:r>
      <w:r w:rsidRPr="00081E44">
        <w:rPr>
          <w:rFonts w:eastAsia="Calibri"/>
          <w:b/>
        </w:rPr>
        <w:t xml:space="preserve"> 2020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7200"/>
        <w:gridCol w:w="3260"/>
      </w:tblGrid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 w:rsidRPr="00081E44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3B" w:rsidRPr="00081E44" w:rsidRDefault="000F7C3B" w:rsidP="00B31A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роботу комісії  по наданню соціальної допомоги, житлових субсидій і пільг на житлово-комунальні послуги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Пасічна І.Ю., </w:t>
            </w:r>
            <w:proofErr w:type="spellStart"/>
            <w:r>
              <w:rPr>
                <w:lang w:val="ru-RU"/>
              </w:rPr>
              <w:t>в.о</w:t>
            </w:r>
            <w:proofErr w:type="spellEnd"/>
            <w:r>
              <w:rPr>
                <w:lang w:val="ru-RU"/>
              </w:rPr>
              <w:t>. начальника УПСЗЗННЧК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3B" w:rsidRDefault="000F7C3B" w:rsidP="00B31A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роботу архівного відділу щодо забезпечення зберігання документів, що мають місцеве значення та здійснення управління архівною справою і діловодством на території Бучанської міської об’єднаної  територіальної громади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Бартків І.С., начальник архівного відділу 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3B" w:rsidRPr="00081E44" w:rsidRDefault="000F7C3B" w:rsidP="00B31AF2">
            <w:pPr>
              <w:jc w:val="both"/>
              <w:rPr>
                <w:lang w:eastAsia="en-US"/>
              </w:rPr>
            </w:pPr>
            <w:r w:rsidRPr="00081E44">
              <w:rPr>
                <w:lang w:eastAsia="en-US"/>
              </w:rPr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Сімон</w:t>
            </w:r>
            <w:proofErr w:type="spellEnd"/>
            <w:r w:rsidRPr="00081E44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3B" w:rsidRPr="00081E44" w:rsidRDefault="000F7C3B" w:rsidP="00B31AF2">
            <w:pPr>
              <w:jc w:val="both"/>
              <w:rPr>
                <w:lang w:eastAsia="en-US"/>
              </w:rPr>
            </w:pPr>
            <w:r w:rsidRPr="00081E44">
              <w:rPr>
                <w:lang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Сімон</w:t>
            </w:r>
            <w:proofErr w:type="spellEnd"/>
            <w:r w:rsidRPr="00081E44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3B" w:rsidRPr="00081E44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 w:rsidRPr="009D7990">
              <w:rPr>
                <w:b/>
                <w:lang w:eastAsia="en-US"/>
              </w:rPr>
              <w:t>4.1.</w:t>
            </w:r>
            <w:r>
              <w:rPr>
                <w:lang w:eastAsia="en-US"/>
              </w:rPr>
              <w:t xml:space="preserve"> Про розгляд звернення ТОВ «ЗИСК», вул. Кравця, с. Луб’янка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3B" w:rsidRPr="00081E44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 w:rsidRPr="009D7990">
              <w:rPr>
                <w:b/>
                <w:lang w:eastAsia="en-US"/>
              </w:rPr>
              <w:t>4.2</w:t>
            </w:r>
            <w:r>
              <w:rPr>
                <w:lang w:eastAsia="en-US"/>
              </w:rPr>
              <w:t xml:space="preserve">.Про розгляд звернення Байдака М.Ф., </w:t>
            </w:r>
            <w:proofErr w:type="spellStart"/>
            <w:r>
              <w:rPr>
                <w:lang w:eastAsia="en-US"/>
              </w:rPr>
              <w:t>пров</w:t>
            </w:r>
            <w:proofErr w:type="spellEnd"/>
            <w:r>
              <w:rPr>
                <w:lang w:eastAsia="en-US"/>
              </w:rPr>
              <w:t>. Революції, 2-в, м. Буча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190010" w:rsidRDefault="000F7C3B" w:rsidP="00B31AF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Pr="00190010">
              <w:rPr>
                <w:lang w:eastAsia="en-US"/>
              </w:rPr>
              <w:t>Про створення комунальної установи Бучанської міської ради «Бучанська агенція регіонального розвитку»</w:t>
            </w:r>
            <w:r>
              <w:rPr>
                <w:lang w:eastAsia="en-US"/>
              </w:rPr>
              <w:t xml:space="preserve"> та затвердження положення Програми фінансової підтримки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Горб О.В., начальник відділу економіки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pStyle w:val="a3"/>
              <w:ind w:left="3"/>
              <w:jc w:val="both"/>
              <w:rPr>
                <w:b/>
                <w:lang w:eastAsia="en-US"/>
              </w:rPr>
            </w:pPr>
            <w:r w:rsidRPr="00081E44">
              <w:rPr>
                <w:lang w:eastAsia="en-US"/>
              </w:rPr>
              <w:t>Про управління майном, яке належать до комунальної власності Бучанської міської територіальної громади міста Буча: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081E44">
              <w:rPr>
                <w:rFonts w:eastAsia="Calibri"/>
                <w:lang w:eastAsia="en-US"/>
              </w:rPr>
              <w:t>Бабієнко</w:t>
            </w:r>
            <w:proofErr w:type="spellEnd"/>
            <w:r>
              <w:rPr>
                <w:rFonts w:eastAsia="Calibri"/>
                <w:lang w:eastAsia="en-US"/>
              </w:rPr>
              <w:t xml:space="preserve"> М.П., завідувач </w:t>
            </w:r>
            <w:r w:rsidRPr="00081E44">
              <w:rPr>
                <w:rFonts w:eastAsia="Calibri"/>
                <w:lang w:eastAsia="en-US"/>
              </w:rPr>
              <w:t>сектором комунального майна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AB2581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 w:rsidRPr="00AB2581">
              <w:rPr>
                <w:b/>
                <w:lang w:eastAsia="en-US"/>
              </w:rPr>
              <w:t>6.1</w:t>
            </w:r>
            <w:r w:rsidRPr="00AB2581">
              <w:rPr>
                <w:lang w:eastAsia="en-US"/>
              </w:rPr>
              <w:t>. Про внесення змін до рішення Бучанської міської ради № 4051-67-</w:t>
            </w:r>
            <w:r w:rsidRPr="00AB2581">
              <w:rPr>
                <w:lang w:val="en-US" w:eastAsia="en-US"/>
              </w:rPr>
              <w:t>VII</w:t>
            </w:r>
            <w:r w:rsidRPr="00AB2581">
              <w:rPr>
                <w:lang w:eastAsia="en-US"/>
              </w:rPr>
              <w:t xml:space="preserve"> від 25.10.2019 р.</w:t>
            </w:r>
            <w:r>
              <w:rPr>
                <w:lang w:eastAsia="en-US"/>
              </w:rPr>
              <w:t>, БО Київський Християнський Благодійний фонд «Наріжний камінь»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AB2581" w:rsidRDefault="000F7C3B" w:rsidP="00B31AF2">
            <w:pPr>
              <w:pStyle w:val="a3"/>
              <w:ind w:left="3"/>
              <w:jc w:val="both"/>
              <w:rPr>
                <w:b/>
                <w:lang w:eastAsia="en-US"/>
              </w:rPr>
            </w:pPr>
            <w:r w:rsidRPr="00410E37">
              <w:rPr>
                <w:b/>
                <w:lang w:eastAsia="en-US"/>
              </w:rPr>
              <w:t>6.2.</w:t>
            </w:r>
            <w:r>
              <w:rPr>
                <w:lang w:eastAsia="en-US"/>
              </w:rPr>
              <w:t xml:space="preserve"> </w:t>
            </w:r>
            <w:r w:rsidRPr="00AB2581">
              <w:rPr>
                <w:lang w:eastAsia="en-US"/>
              </w:rPr>
              <w:t>Про внесення змін до рішення Бучанської міської ради № 4508-73-</w:t>
            </w:r>
            <w:r w:rsidRPr="00AB2581">
              <w:rPr>
                <w:lang w:val="en-US" w:eastAsia="en-US"/>
              </w:rPr>
              <w:t>VII</w:t>
            </w:r>
            <w:r w:rsidRPr="00AB2581">
              <w:rPr>
                <w:lang w:eastAsia="en-US"/>
              </w:rPr>
              <w:t xml:space="preserve"> від 30.07.2020 р.</w:t>
            </w:r>
            <w:r>
              <w:rPr>
                <w:lang w:eastAsia="en-US"/>
              </w:rPr>
              <w:t>, БО Київський Християнський Благодійний фонд «Наріжний камінь»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AB2581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6.3</w:t>
            </w:r>
            <w:r w:rsidRPr="00AB2581">
              <w:rPr>
                <w:b/>
                <w:lang w:eastAsia="en-US"/>
              </w:rPr>
              <w:t>.</w:t>
            </w:r>
            <w:r w:rsidRPr="00AB2581">
              <w:rPr>
                <w:lang w:eastAsia="en-US"/>
              </w:rPr>
              <w:t xml:space="preserve"> Про внесення змін до рішення Бучанської міської ради № 2055-40-</w:t>
            </w:r>
            <w:r w:rsidRPr="00AB2581">
              <w:rPr>
                <w:lang w:val="en-US" w:eastAsia="en-US"/>
              </w:rPr>
              <w:t>VII</w:t>
            </w:r>
            <w:r w:rsidRPr="00AB2581">
              <w:rPr>
                <w:lang w:eastAsia="en-US"/>
              </w:rPr>
              <w:t xml:space="preserve"> від 31.05.2018 р.</w:t>
            </w:r>
            <w:r>
              <w:rPr>
                <w:lang w:eastAsia="en-US"/>
              </w:rPr>
              <w:t>, БО Київський Християнський Благодійний фонд «Наріжний камінь»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12321C" w:rsidRDefault="000F7C3B" w:rsidP="00B31AF2">
            <w:pPr>
              <w:pStyle w:val="a3"/>
              <w:ind w:left="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6.4.</w:t>
            </w:r>
            <w:bookmarkStart w:id="0" w:name="_Hlk42857589"/>
            <w:r w:rsidRPr="0012321C">
              <w:rPr>
                <w:b/>
                <w:sz w:val="26"/>
                <w:szCs w:val="26"/>
              </w:rPr>
              <w:t xml:space="preserve"> </w:t>
            </w:r>
            <w:r w:rsidRPr="0012321C">
              <w:rPr>
                <w:lang w:eastAsia="en-US"/>
              </w:rPr>
              <w:t xml:space="preserve">Про </w:t>
            </w:r>
            <w:bookmarkStart w:id="1" w:name="_Hlk42854946"/>
            <w:r w:rsidRPr="0012321C">
              <w:rPr>
                <w:lang w:eastAsia="en-US"/>
              </w:rPr>
              <w:t>передачу нежитлових приміщень комунальної власності Бучанської міської об’єднаної територіальної громади з балансу КП «</w:t>
            </w:r>
            <w:proofErr w:type="spellStart"/>
            <w:r w:rsidRPr="0012321C">
              <w:rPr>
                <w:lang w:eastAsia="en-US"/>
              </w:rPr>
              <w:t>Бучанське</w:t>
            </w:r>
            <w:proofErr w:type="spellEnd"/>
            <w:r w:rsidRPr="0012321C">
              <w:rPr>
                <w:lang w:eastAsia="en-US"/>
              </w:rPr>
              <w:t xml:space="preserve"> УЖКГ» на баланс </w:t>
            </w:r>
            <w:bookmarkStart w:id="2" w:name="_Hlk42857971"/>
            <w:bookmarkStart w:id="3" w:name="_Hlk42858001"/>
            <w:r w:rsidRPr="0012321C">
              <w:rPr>
                <w:lang w:eastAsia="en-US"/>
              </w:rPr>
              <w:t>Архівного відділу БМР</w:t>
            </w:r>
            <w:bookmarkEnd w:id="1"/>
            <w:bookmarkEnd w:id="2"/>
            <w:r w:rsidRPr="0012321C">
              <w:rPr>
                <w:lang w:eastAsia="en-US"/>
              </w:rPr>
              <w:t>, вул. Я. Мудрого, 1-А</w:t>
            </w:r>
            <w:bookmarkEnd w:id="0"/>
            <w:bookmarkEnd w:id="3"/>
            <w:r>
              <w:rPr>
                <w:lang w:eastAsia="en-US"/>
              </w:rPr>
              <w:t xml:space="preserve">, с. </w:t>
            </w:r>
            <w:proofErr w:type="spellStart"/>
            <w:r>
              <w:rPr>
                <w:lang w:eastAsia="en-US"/>
              </w:rPr>
              <w:t>Блиставиця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-/-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надання згоди на безоплатну передачу  друкованої продукції Національної академії педагогічних наук України на баланс Відділу освіти Бучанської міської ради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 w:rsidRPr="00081E44">
              <w:rPr>
                <w:lang w:eastAsia="en-US"/>
              </w:rPr>
              <w:t>Про безоплатну передачу необоротних активів з балансу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Бучанського</w:t>
            </w:r>
            <w:proofErr w:type="spellEnd"/>
            <w:r>
              <w:rPr>
                <w:lang w:eastAsia="en-US"/>
              </w:rPr>
              <w:t xml:space="preserve"> НВК «СЗОШ І-ІІІ ст. – ЗОШ І-ІІІ ст.» № 3 на баланс  Бучанської Української гімназії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передачу майна КНП «БКДЦ» Бучанської міської ради КНП «</w:t>
            </w:r>
            <w:proofErr w:type="spellStart"/>
            <w:r>
              <w:rPr>
                <w:lang w:eastAsia="en-US"/>
              </w:rPr>
              <w:t>Ірпінська</w:t>
            </w:r>
            <w:proofErr w:type="spellEnd"/>
            <w:r>
              <w:rPr>
                <w:lang w:eastAsia="en-US"/>
              </w:rPr>
              <w:t xml:space="preserve"> центральна міська  лікарня» </w:t>
            </w:r>
            <w:proofErr w:type="spellStart"/>
            <w:r>
              <w:rPr>
                <w:lang w:eastAsia="en-US"/>
              </w:rPr>
              <w:t>Ірпінської</w:t>
            </w:r>
            <w:proofErr w:type="spellEnd"/>
            <w:r>
              <w:rPr>
                <w:lang w:eastAsia="en-US"/>
              </w:rPr>
              <w:t xml:space="preserve"> міської ради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 головний лікар КНП «БКДЦ»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перейменування </w:t>
            </w:r>
            <w:proofErr w:type="spellStart"/>
            <w:r>
              <w:rPr>
                <w:lang w:eastAsia="en-US"/>
              </w:rPr>
              <w:t>Гаврилівської</w:t>
            </w:r>
            <w:proofErr w:type="spellEnd"/>
            <w:r>
              <w:rPr>
                <w:lang w:eastAsia="en-US"/>
              </w:rPr>
              <w:t xml:space="preserve"> дитячої музичної школи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Півчук</w:t>
            </w:r>
            <w:proofErr w:type="spellEnd"/>
            <w:r>
              <w:rPr>
                <w:lang w:eastAsia="en-US"/>
              </w:rPr>
              <w:t xml:space="preserve"> Н.В., начальник відділу культури, національностей та релігії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положення про встановлення розміру плати за навчання у початкових мистецьких навчальних закладах Бучанської МОТГ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lang w:eastAsia="en-US"/>
              </w:rPr>
              <w:t>Півчук</w:t>
            </w:r>
            <w:proofErr w:type="spellEnd"/>
            <w:r>
              <w:rPr>
                <w:lang w:eastAsia="en-US"/>
              </w:rPr>
              <w:t xml:space="preserve"> Н.В., начальник відділу культури, національностей та релігії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проведення експертної грошової оцінки земельної ділянки по вул. Яблунська, 127, в м. Буча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проведення експертної грошової оцінки земельної ділянки по вул. Толстого, 1, в м. Буча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розгляд питання щодо визначення території, в межах м. Буча Київської області, для розміщення меморіалу учасникам АТО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 начальник відділу архітектури</w:t>
            </w:r>
          </w:p>
        </w:tc>
      </w:tr>
      <w:tr w:rsidR="000F7C3B" w:rsidRPr="00081E44" w:rsidTr="00B31AF2">
        <w:trPr>
          <w:trHeight w:val="5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розробку матеріалів містобудівної документації, а саме: «Детальний план території, орієнтовною площею 1,4 га, для будівництва     закладів    торгівлі   в    межах вулиць      Вокзальна, </w:t>
            </w:r>
          </w:p>
          <w:p w:rsidR="000F7C3B" w:rsidRDefault="000F7C3B" w:rsidP="00B31AF2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Сковороди, </w:t>
            </w:r>
            <w:proofErr w:type="spellStart"/>
            <w:r>
              <w:rPr>
                <w:lang w:eastAsia="en-US"/>
              </w:rPr>
              <w:t>пров</w:t>
            </w:r>
            <w:proofErr w:type="spellEnd"/>
            <w:r>
              <w:rPr>
                <w:lang w:eastAsia="en-US"/>
              </w:rPr>
              <w:t>. Вокзальний та існуючої житлової і громадської забудови в. Буча, Київської області»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 начальник відділу архітектури</w:t>
            </w:r>
          </w:p>
        </w:tc>
      </w:tr>
      <w:tr w:rsidR="000F7C3B" w:rsidRPr="00081E44" w:rsidTr="00B31AF2">
        <w:trPr>
          <w:trHeight w:val="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3B" w:rsidRPr="00081E44" w:rsidRDefault="000F7C3B" w:rsidP="00B31AF2">
            <w:pPr>
              <w:pStyle w:val="a3"/>
              <w:ind w:left="-3"/>
              <w:jc w:val="both"/>
              <w:rPr>
                <w:lang w:eastAsia="en-US"/>
              </w:rPr>
            </w:pPr>
            <w:r w:rsidRPr="00081E44"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  <w:r w:rsidRPr="00081E44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Крячок Д.О. в.о. начальника </w:t>
            </w:r>
            <w:r w:rsidRPr="00081E44">
              <w:rPr>
                <w:rFonts w:eastAsia="Calibri"/>
                <w:lang w:eastAsia="en-US"/>
              </w:rPr>
              <w:t>земельного відділу</w:t>
            </w:r>
          </w:p>
        </w:tc>
      </w:tr>
      <w:tr w:rsidR="000F7C3B" w:rsidRPr="00081E44" w:rsidTr="00B31AF2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3B" w:rsidRPr="00081E44" w:rsidRDefault="000F7C3B" w:rsidP="00B31AF2">
            <w:pPr>
              <w:pStyle w:val="a3"/>
              <w:ind w:left="-3"/>
              <w:rPr>
                <w:lang w:eastAsia="en-US"/>
              </w:rPr>
            </w:pPr>
            <w:r w:rsidRPr="00081E44">
              <w:rPr>
                <w:lang w:eastAsia="en-US"/>
              </w:rPr>
              <w:t>Депутатські запити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0F7C3B" w:rsidRPr="00081E44" w:rsidTr="00B31AF2">
        <w:trPr>
          <w:trHeight w:val="5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3B" w:rsidRPr="00081E44" w:rsidRDefault="000F7C3B" w:rsidP="00B31AF2">
            <w:pPr>
              <w:pStyle w:val="a3"/>
              <w:ind w:left="-3"/>
              <w:rPr>
                <w:lang w:eastAsia="en-US"/>
              </w:rPr>
            </w:pPr>
            <w:r w:rsidRPr="00081E44">
              <w:rPr>
                <w:lang w:eastAsia="en-US"/>
              </w:rPr>
              <w:t>Різне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3B" w:rsidRPr="00081E44" w:rsidRDefault="000F7C3B" w:rsidP="00B31AF2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0F7C3B" w:rsidRPr="00081E44" w:rsidRDefault="000F7C3B" w:rsidP="000F7C3B"/>
    <w:p w:rsidR="000F7C3B" w:rsidRDefault="000F7C3B" w:rsidP="000F7C3B"/>
    <w:p w:rsidR="0008273F" w:rsidRDefault="0008273F">
      <w:bookmarkStart w:id="4" w:name="_GoBack"/>
      <w:bookmarkEnd w:id="4"/>
    </w:p>
    <w:sectPr w:rsidR="0008273F" w:rsidSect="0009598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3E"/>
    <w:rsid w:val="0008273F"/>
    <w:rsid w:val="000F7C3B"/>
    <w:rsid w:val="00F4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02E96-20D6-44F8-95B0-9B29C8AC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2647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2020-07-17T08:42:00Z</dcterms:created>
  <dcterms:modified xsi:type="dcterms:W3CDTF">2020-07-17T08:42:00Z</dcterms:modified>
</cp:coreProperties>
</file>