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1B" w:rsidRPr="002B33F5" w:rsidRDefault="001C731B" w:rsidP="001C731B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B33F5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БУЧАНСЬКА     МІСЬКА      РАДА</w:t>
      </w:r>
    </w:p>
    <w:p w:rsidR="001C731B" w:rsidRPr="002B33F5" w:rsidRDefault="001C731B" w:rsidP="001C731B">
      <w:pPr>
        <w:pStyle w:val="2"/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  <w:r w:rsidRPr="002B33F5">
        <w:rPr>
          <w:color w:val="000000" w:themeColor="text1"/>
          <w:sz w:val="28"/>
          <w:szCs w:val="28"/>
        </w:rPr>
        <w:t>КИЇВСЬКОЇ ОБЛАСТІ</w:t>
      </w:r>
    </w:p>
    <w:p w:rsidR="001C731B" w:rsidRPr="002B33F5" w:rsidRDefault="001C731B" w:rsidP="001C731B">
      <w:pPr>
        <w:jc w:val="center"/>
        <w:rPr>
          <w:b/>
          <w:color w:val="000000" w:themeColor="text1"/>
          <w:sz w:val="28"/>
          <w:szCs w:val="28"/>
        </w:rPr>
      </w:pPr>
      <w:r w:rsidRPr="002B33F5">
        <w:rPr>
          <w:b/>
          <w:bCs/>
          <w:color w:val="000000" w:themeColor="text1"/>
          <w:sz w:val="28"/>
          <w:szCs w:val="28"/>
          <w:lang w:val="uk-UA"/>
        </w:rPr>
        <w:t xml:space="preserve">СЬОМА </w:t>
      </w:r>
      <w:r w:rsidRPr="002B33F5">
        <w:rPr>
          <w:b/>
          <w:color w:val="000000" w:themeColor="text1"/>
          <w:sz w:val="28"/>
          <w:szCs w:val="28"/>
        </w:rPr>
        <w:t xml:space="preserve"> СЕСІЯ    </w:t>
      </w:r>
      <w:r w:rsidRPr="002B33F5">
        <w:rPr>
          <w:b/>
          <w:color w:val="000000" w:themeColor="text1"/>
          <w:sz w:val="28"/>
          <w:szCs w:val="28"/>
          <w:lang w:val="uk-UA"/>
        </w:rPr>
        <w:t>СЬОМОГО</w:t>
      </w:r>
      <w:r w:rsidRPr="002B33F5">
        <w:rPr>
          <w:b/>
          <w:color w:val="000000" w:themeColor="text1"/>
          <w:sz w:val="28"/>
          <w:szCs w:val="28"/>
        </w:rPr>
        <w:t xml:space="preserve">    СКЛИКАННЯ</w:t>
      </w:r>
    </w:p>
    <w:p w:rsidR="001C731B" w:rsidRPr="002B33F5" w:rsidRDefault="001C731B" w:rsidP="001C731B">
      <w:pPr>
        <w:pStyle w:val="1"/>
        <w:rPr>
          <w:b/>
          <w:color w:val="000000" w:themeColor="text1"/>
        </w:rPr>
      </w:pPr>
    </w:p>
    <w:p w:rsidR="001C731B" w:rsidRPr="002B33F5" w:rsidRDefault="001C731B" w:rsidP="001C731B">
      <w:pPr>
        <w:pStyle w:val="1"/>
        <w:jc w:val="center"/>
        <w:rPr>
          <w:b/>
          <w:color w:val="000000" w:themeColor="text1"/>
        </w:rPr>
      </w:pPr>
      <w:r w:rsidRPr="002B33F5">
        <w:rPr>
          <w:color w:val="000000" w:themeColor="text1"/>
        </w:rPr>
        <w:t xml:space="preserve">Р  І   Ш   Е   Н   </w:t>
      </w:r>
      <w:proofErr w:type="spellStart"/>
      <w:r w:rsidRPr="002B33F5">
        <w:rPr>
          <w:color w:val="000000" w:themeColor="text1"/>
        </w:rPr>
        <w:t>Н</w:t>
      </w:r>
      <w:proofErr w:type="spellEnd"/>
      <w:r w:rsidRPr="002B33F5">
        <w:rPr>
          <w:color w:val="000000" w:themeColor="text1"/>
        </w:rPr>
        <w:t xml:space="preserve">   Я</w:t>
      </w:r>
    </w:p>
    <w:p w:rsidR="001C731B" w:rsidRPr="002B33F5" w:rsidRDefault="001C731B" w:rsidP="001C731B">
      <w:pPr>
        <w:rPr>
          <w:color w:val="000000" w:themeColor="text1"/>
          <w:sz w:val="28"/>
          <w:szCs w:val="28"/>
        </w:rPr>
      </w:pPr>
    </w:p>
    <w:p w:rsidR="001C731B" w:rsidRPr="002B33F5" w:rsidRDefault="001C731B" w:rsidP="001C731B">
      <w:pPr>
        <w:pStyle w:val="1"/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« </w:t>
      </w:r>
      <w:r w:rsidRPr="002B33F5">
        <w:rPr>
          <w:color w:val="000000" w:themeColor="text1"/>
          <w:szCs w:val="24"/>
        </w:rPr>
        <w:t xml:space="preserve">25 » лютого 2016 р. </w:t>
      </w:r>
      <w:r w:rsidRPr="002B33F5">
        <w:rPr>
          <w:color w:val="000000" w:themeColor="text1"/>
          <w:szCs w:val="24"/>
        </w:rPr>
        <w:tab/>
      </w:r>
      <w:r w:rsidRPr="002B33F5">
        <w:rPr>
          <w:color w:val="000000" w:themeColor="text1"/>
          <w:szCs w:val="24"/>
        </w:rPr>
        <w:tab/>
      </w:r>
      <w:r w:rsidRPr="002B33F5">
        <w:rPr>
          <w:color w:val="000000" w:themeColor="text1"/>
          <w:szCs w:val="24"/>
        </w:rPr>
        <w:tab/>
      </w:r>
      <w:r w:rsidRPr="002B33F5">
        <w:rPr>
          <w:color w:val="000000" w:themeColor="text1"/>
          <w:szCs w:val="24"/>
        </w:rPr>
        <w:tab/>
      </w:r>
      <w:r w:rsidRPr="002B33F5">
        <w:rPr>
          <w:color w:val="000000" w:themeColor="text1"/>
          <w:szCs w:val="24"/>
        </w:rPr>
        <w:tab/>
        <w:t xml:space="preserve">            </w:t>
      </w:r>
      <w:r>
        <w:rPr>
          <w:color w:val="000000" w:themeColor="text1"/>
          <w:szCs w:val="24"/>
        </w:rPr>
        <w:t xml:space="preserve">                </w:t>
      </w:r>
      <w:r w:rsidRPr="002B33F5">
        <w:rPr>
          <w:color w:val="000000" w:themeColor="text1"/>
          <w:szCs w:val="24"/>
        </w:rPr>
        <w:t xml:space="preserve"> </w:t>
      </w:r>
      <w:bookmarkStart w:id="0" w:name="_GoBack"/>
      <w:r w:rsidRPr="002B33F5">
        <w:rPr>
          <w:color w:val="000000" w:themeColor="text1"/>
          <w:szCs w:val="24"/>
        </w:rPr>
        <w:t xml:space="preserve">№ </w:t>
      </w:r>
      <w:r>
        <w:rPr>
          <w:color w:val="000000" w:themeColor="text1"/>
          <w:szCs w:val="24"/>
        </w:rPr>
        <w:t>178</w:t>
      </w:r>
      <w:r w:rsidRPr="002B33F5">
        <w:rPr>
          <w:color w:val="000000" w:themeColor="text1"/>
          <w:szCs w:val="24"/>
        </w:rPr>
        <w:t xml:space="preserve"> - 7-</w:t>
      </w:r>
      <w:r w:rsidRPr="002B33F5">
        <w:rPr>
          <w:color w:val="000000" w:themeColor="text1"/>
          <w:szCs w:val="24"/>
          <w:lang w:val="en-US"/>
        </w:rPr>
        <w:t>V</w:t>
      </w:r>
      <w:r w:rsidRPr="002B33F5">
        <w:rPr>
          <w:color w:val="000000" w:themeColor="text1"/>
          <w:szCs w:val="24"/>
        </w:rPr>
        <w:t>ІІ</w:t>
      </w:r>
      <w:bookmarkEnd w:id="0"/>
    </w:p>
    <w:p w:rsidR="001C731B" w:rsidRPr="002B33F5" w:rsidRDefault="001C731B" w:rsidP="001C731B">
      <w:pPr>
        <w:rPr>
          <w:color w:val="000000" w:themeColor="text1"/>
        </w:rPr>
      </w:pPr>
    </w:p>
    <w:p w:rsidR="001C731B" w:rsidRPr="002B33F5" w:rsidRDefault="001C731B" w:rsidP="001C731B">
      <w:pPr>
        <w:rPr>
          <w:b/>
          <w:color w:val="000000" w:themeColor="text1"/>
          <w:lang w:val="uk-UA"/>
        </w:rPr>
      </w:pPr>
      <w:r w:rsidRPr="002B33F5">
        <w:rPr>
          <w:b/>
          <w:color w:val="000000" w:themeColor="text1"/>
          <w:lang w:val="uk-UA"/>
        </w:rPr>
        <w:t>Про включення територіальної громади</w:t>
      </w:r>
    </w:p>
    <w:p w:rsidR="001C731B" w:rsidRPr="002B33F5" w:rsidRDefault="001C731B" w:rsidP="001C731B">
      <w:pPr>
        <w:rPr>
          <w:b/>
          <w:color w:val="000000" w:themeColor="text1"/>
          <w:lang w:val="uk-UA"/>
        </w:rPr>
      </w:pPr>
      <w:r w:rsidRPr="002B33F5">
        <w:rPr>
          <w:b/>
          <w:color w:val="000000" w:themeColor="text1"/>
          <w:lang w:val="uk-UA"/>
        </w:rPr>
        <w:t xml:space="preserve">села </w:t>
      </w:r>
      <w:proofErr w:type="spellStart"/>
      <w:r w:rsidRPr="002B33F5">
        <w:rPr>
          <w:b/>
          <w:color w:val="000000" w:themeColor="text1"/>
          <w:lang w:val="uk-UA"/>
        </w:rPr>
        <w:t>Мироцьке</w:t>
      </w:r>
      <w:proofErr w:type="spellEnd"/>
      <w:r w:rsidRPr="002B33F5">
        <w:rPr>
          <w:b/>
          <w:color w:val="000000" w:themeColor="text1"/>
          <w:lang w:val="uk-UA"/>
        </w:rPr>
        <w:t xml:space="preserve"> Києво-Святошинського району</w:t>
      </w:r>
    </w:p>
    <w:p w:rsidR="001C731B" w:rsidRPr="002B33F5" w:rsidRDefault="001C731B" w:rsidP="001C731B">
      <w:pPr>
        <w:rPr>
          <w:b/>
          <w:color w:val="000000" w:themeColor="text1"/>
          <w:lang w:val="uk-UA"/>
        </w:rPr>
      </w:pPr>
      <w:r w:rsidRPr="002B33F5">
        <w:rPr>
          <w:b/>
          <w:color w:val="000000" w:themeColor="text1"/>
          <w:lang w:val="uk-UA"/>
        </w:rPr>
        <w:t xml:space="preserve">до складу об’єднаної </w:t>
      </w:r>
      <w:proofErr w:type="spellStart"/>
      <w:r w:rsidRPr="002B33F5">
        <w:rPr>
          <w:b/>
          <w:color w:val="000000" w:themeColor="text1"/>
          <w:lang w:val="uk-UA"/>
        </w:rPr>
        <w:t>Бучанської</w:t>
      </w:r>
      <w:proofErr w:type="spellEnd"/>
      <w:r w:rsidRPr="002B33F5">
        <w:rPr>
          <w:b/>
          <w:color w:val="000000" w:themeColor="text1"/>
          <w:lang w:val="uk-UA"/>
        </w:rPr>
        <w:t xml:space="preserve"> міської </w:t>
      </w:r>
    </w:p>
    <w:p w:rsidR="001C731B" w:rsidRPr="002B33F5" w:rsidRDefault="001C731B" w:rsidP="001C731B">
      <w:pPr>
        <w:rPr>
          <w:b/>
          <w:color w:val="000000" w:themeColor="text1"/>
          <w:lang w:val="uk-UA"/>
        </w:rPr>
      </w:pPr>
      <w:r w:rsidRPr="002B33F5">
        <w:rPr>
          <w:b/>
          <w:color w:val="000000" w:themeColor="text1"/>
          <w:lang w:val="uk-UA"/>
        </w:rPr>
        <w:t xml:space="preserve">територіальної громади з адміністративним </w:t>
      </w:r>
    </w:p>
    <w:p w:rsidR="001C731B" w:rsidRPr="002B33F5" w:rsidRDefault="001C731B" w:rsidP="001C731B">
      <w:pPr>
        <w:rPr>
          <w:b/>
          <w:color w:val="000000" w:themeColor="text1"/>
          <w:lang w:val="uk-UA"/>
        </w:rPr>
      </w:pPr>
      <w:r w:rsidRPr="002B33F5">
        <w:rPr>
          <w:b/>
          <w:color w:val="000000" w:themeColor="text1"/>
          <w:lang w:val="uk-UA"/>
        </w:rPr>
        <w:t>центром у м. Буча</w:t>
      </w:r>
    </w:p>
    <w:p w:rsidR="001C731B" w:rsidRPr="002B33F5" w:rsidRDefault="001C731B" w:rsidP="001C731B">
      <w:pPr>
        <w:rPr>
          <w:b/>
          <w:color w:val="000000" w:themeColor="text1"/>
          <w:lang w:val="uk-UA"/>
        </w:rPr>
      </w:pPr>
    </w:p>
    <w:p w:rsidR="001C731B" w:rsidRPr="002B33F5" w:rsidRDefault="001C731B" w:rsidP="001C731B">
      <w:pPr>
        <w:tabs>
          <w:tab w:val="left" w:pos="720"/>
        </w:tabs>
        <w:jc w:val="both"/>
        <w:rPr>
          <w:color w:val="000000" w:themeColor="text1"/>
          <w:lang w:val="uk-UA"/>
        </w:rPr>
      </w:pPr>
      <w:r w:rsidRPr="002B33F5">
        <w:rPr>
          <w:color w:val="000000" w:themeColor="text1"/>
          <w:lang w:val="uk-UA"/>
        </w:rPr>
        <w:tab/>
        <w:t xml:space="preserve">Враховуючи прийняття </w:t>
      </w:r>
      <w:proofErr w:type="spellStart"/>
      <w:r w:rsidRPr="002B33F5">
        <w:rPr>
          <w:color w:val="000000" w:themeColor="text1"/>
          <w:lang w:val="uk-UA"/>
        </w:rPr>
        <w:t>Мироцькою</w:t>
      </w:r>
      <w:proofErr w:type="spellEnd"/>
      <w:r w:rsidRPr="002B33F5">
        <w:rPr>
          <w:color w:val="000000" w:themeColor="text1"/>
          <w:lang w:val="uk-UA"/>
        </w:rPr>
        <w:t xml:space="preserve"> сільською радою рішення «Про об’єднану територіальну громаду» від 28.01.2016 р. за № 2, беручи до уваги розпорядження Київської обласної державної адміністрації «Про затвердження висновку КОДА щодо відповідності Конституції та законам України проекту рішення «Про добровільне об’єднання територіальних громад» від 10.08.2015 р. за № 287, враховуючи Закон України «Про добровільне об’єднання територіальних громад», керуючись Законом України «Про місцеве самоврядування в Україні», </w:t>
      </w:r>
      <w:proofErr w:type="spellStart"/>
      <w:r w:rsidRPr="002B33F5">
        <w:rPr>
          <w:color w:val="000000" w:themeColor="text1"/>
          <w:lang w:val="uk-UA"/>
        </w:rPr>
        <w:t>Бучанська</w:t>
      </w:r>
      <w:proofErr w:type="spellEnd"/>
      <w:r w:rsidRPr="002B33F5">
        <w:rPr>
          <w:color w:val="000000" w:themeColor="text1"/>
          <w:lang w:val="uk-UA"/>
        </w:rPr>
        <w:t xml:space="preserve"> міська рада</w:t>
      </w:r>
    </w:p>
    <w:p w:rsidR="001C731B" w:rsidRDefault="001C731B" w:rsidP="001C731B">
      <w:pPr>
        <w:tabs>
          <w:tab w:val="left" w:pos="2505"/>
        </w:tabs>
        <w:rPr>
          <w:b/>
          <w:color w:val="000000" w:themeColor="text1"/>
          <w:lang w:val="uk-UA"/>
        </w:rPr>
      </w:pPr>
    </w:p>
    <w:p w:rsidR="001C731B" w:rsidRDefault="001C731B" w:rsidP="001C731B">
      <w:pPr>
        <w:tabs>
          <w:tab w:val="left" w:pos="2505"/>
        </w:tabs>
        <w:rPr>
          <w:color w:val="000000" w:themeColor="text1"/>
          <w:lang w:val="uk-UA"/>
        </w:rPr>
      </w:pPr>
      <w:r w:rsidRPr="002B33F5">
        <w:rPr>
          <w:b/>
          <w:color w:val="000000" w:themeColor="text1"/>
          <w:lang w:val="uk-UA"/>
        </w:rPr>
        <w:t>ВИРІШИЛА</w:t>
      </w:r>
      <w:r w:rsidRPr="002B33F5">
        <w:rPr>
          <w:color w:val="000000" w:themeColor="text1"/>
          <w:lang w:val="uk-UA"/>
        </w:rPr>
        <w:t>:</w:t>
      </w:r>
    </w:p>
    <w:p w:rsidR="001C731B" w:rsidRPr="002B33F5" w:rsidRDefault="001C731B" w:rsidP="001C731B">
      <w:pPr>
        <w:tabs>
          <w:tab w:val="left" w:pos="2505"/>
        </w:tabs>
        <w:rPr>
          <w:color w:val="000000" w:themeColor="text1"/>
          <w:lang w:val="uk-UA"/>
        </w:rPr>
      </w:pPr>
    </w:p>
    <w:p w:rsidR="001C731B" w:rsidRPr="002B33F5" w:rsidRDefault="001C731B" w:rsidP="001C731B">
      <w:pPr>
        <w:numPr>
          <w:ilvl w:val="0"/>
          <w:numId w:val="1"/>
        </w:numPr>
        <w:tabs>
          <w:tab w:val="left" w:pos="2505"/>
        </w:tabs>
        <w:jc w:val="both"/>
        <w:rPr>
          <w:color w:val="000000" w:themeColor="text1"/>
          <w:lang w:val="uk-UA"/>
        </w:rPr>
      </w:pPr>
      <w:r w:rsidRPr="002B33F5">
        <w:rPr>
          <w:color w:val="000000" w:themeColor="text1"/>
          <w:lang w:val="uk-UA"/>
        </w:rPr>
        <w:t xml:space="preserve">Включити територіальну громаду села </w:t>
      </w:r>
      <w:proofErr w:type="spellStart"/>
      <w:r w:rsidRPr="002B33F5">
        <w:rPr>
          <w:color w:val="000000" w:themeColor="text1"/>
          <w:lang w:val="uk-UA"/>
        </w:rPr>
        <w:t>Мироцьке</w:t>
      </w:r>
      <w:proofErr w:type="spellEnd"/>
      <w:r w:rsidRPr="002B33F5">
        <w:rPr>
          <w:color w:val="000000" w:themeColor="text1"/>
          <w:lang w:val="uk-UA"/>
        </w:rPr>
        <w:t xml:space="preserve"> Києво-Святошинського району до складу об’єднаної </w:t>
      </w:r>
      <w:proofErr w:type="spellStart"/>
      <w:r w:rsidRPr="002B33F5">
        <w:rPr>
          <w:color w:val="000000" w:themeColor="text1"/>
          <w:lang w:val="uk-UA"/>
        </w:rPr>
        <w:t>Бучанської</w:t>
      </w:r>
      <w:proofErr w:type="spellEnd"/>
      <w:r w:rsidRPr="002B33F5">
        <w:rPr>
          <w:color w:val="000000" w:themeColor="text1"/>
          <w:lang w:val="uk-UA"/>
        </w:rPr>
        <w:t xml:space="preserve"> міської територіальної громади з адміністративним центром у м. Буча.</w:t>
      </w:r>
    </w:p>
    <w:p w:rsidR="001C731B" w:rsidRPr="002B33F5" w:rsidRDefault="001C731B" w:rsidP="001C731B">
      <w:pPr>
        <w:numPr>
          <w:ilvl w:val="0"/>
          <w:numId w:val="1"/>
        </w:numPr>
        <w:tabs>
          <w:tab w:val="left" w:pos="2505"/>
        </w:tabs>
        <w:jc w:val="both"/>
        <w:rPr>
          <w:color w:val="000000" w:themeColor="text1"/>
          <w:lang w:val="uk-UA"/>
        </w:rPr>
      </w:pPr>
      <w:r w:rsidRPr="002B33F5">
        <w:rPr>
          <w:color w:val="000000" w:themeColor="text1"/>
          <w:lang w:val="uk-UA"/>
        </w:rPr>
        <w:t>Про прийняте рішення повідомити Київську обласну державну адміністрацію.</w:t>
      </w:r>
    </w:p>
    <w:p w:rsidR="001C731B" w:rsidRPr="002B33F5" w:rsidRDefault="001C731B" w:rsidP="001C731B">
      <w:pPr>
        <w:numPr>
          <w:ilvl w:val="0"/>
          <w:numId w:val="1"/>
        </w:numPr>
        <w:tabs>
          <w:tab w:val="left" w:pos="2505"/>
        </w:tabs>
        <w:jc w:val="both"/>
        <w:rPr>
          <w:color w:val="000000" w:themeColor="text1"/>
          <w:lang w:val="uk-UA"/>
        </w:rPr>
      </w:pPr>
      <w:r w:rsidRPr="002B33F5">
        <w:rPr>
          <w:color w:val="000000" w:themeColor="text1"/>
          <w:lang w:val="uk-UA"/>
        </w:rPr>
        <w:t>Контроль за виконанням даного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1C731B" w:rsidRPr="002B33F5" w:rsidRDefault="001C731B" w:rsidP="001C731B">
      <w:pPr>
        <w:rPr>
          <w:b/>
          <w:color w:val="000000" w:themeColor="text1"/>
          <w:lang w:val="uk-UA"/>
        </w:rPr>
      </w:pPr>
    </w:p>
    <w:p w:rsidR="001C731B" w:rsidRPr="00BD5D29" w:rsidRDefault="001C731B" w:rsidP="001C731B">
      <w:pPr>
        <w:jc w:val="both"/>
        <w:rPr>
          <w:b/>
        </w:rPr>
      </w:pPr>
      <w:proofErr w:type="spellStart"/>
      <w:r w:rsidRPr="00BD5D29">
        <w:rPr>
          <w:b/>
        </w:rPr>
        <w:t>Секретар</w:t>
      </w:r>
      <w:proofErr w:type="spellEnd"/>
      <w:r w:rsidRPr="00BD5D29">
        <w:rPr>
          <w:b/>
        </w:rPr>
        <w:t xml:space="preserve"> ради</w:t>
      </w:r>
      <w:r w:rsidRPr="00BD5D29">
        <w:rPr>
          <w:b/>
        </w:rPr>
        <w:tab/>
      </w:r>
      <w:r w:rsidRPr="00BD5D29">
        <w:rPr>
          <w:b/>
        </w:rPr>
        <w:tab/>
      </w:r>
      <w:r w:rsidRPr="00BD5D29">
        <w:rPr>
          <w:b/>
        </w:rPr>
        <w:tab/>
      </w:r>
      <w:r w:rsidRPr="00BD5D29">
        <w:rPr>
          <w:b/>
        </w:rPr>
        <w:tab/>
      </w:r>
      <w:r w:rsidRPr="00BD5D29">
        <w:rPr>
          <w:b/>
        </w:rPr>
        <w:tab/>
      </w:r>
      <w:r w:rsidRPr="00BD5D29">
        <w:rPr>
          <w:b/>
        </w:rPr>
        <w:tab/>
      </w:r>
      <w:r w:rsidRPr="00BD5D29">
        <w:rPr>
          <w:b/>
        </w:rPr>
        <w:tab/>
        <w:t xml:space="preserve">            </w:t>
      </w:r>
      <w:r>
        <w:rPr>
          <w:b/>
          <w:lang w:val="uk-UA"/>
        </w:rPr>
        <w:t xml:space="preserve">           </w:t>
      </w:r>
      <w:r w:rsidRPr="00BD5D29">
        <w:rPr>
          <w:b/>
        </w:rPr>
        <w:t xml:space="preserve">В.П. </w:t>
      </w:r>
      <w:proofErr w:type="spellStart"/>
      <w:r w:rsidRPr="00BD5D29">
        <w:rPr>
          <w:b/>
        </w:rPr>
        <w:t>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141512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1B"/>
    <w:rsid w:val="001C731B"/>
    <w:rsid w:val="0025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4B23C-60F6-44FB-B936-A19037D5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731B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1C731B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31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C731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1C731B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2016-03-22T07:53:00Z</dcterms:created>
  <dcterms:modified xsi:type="dcterms:W3CDTF">2016-03-22T07:53:00Z</dcterms:modified>
</cp:coreProperties>
</file>