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B8" w:rsidRPr="00DB6870" w:rsidRDefault="007100B8" w:rsidP="007100B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7100B8" w:rsidRPr="002D45D1" w:rsidRDefault="007100B8" w:rsidP="007100B8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7100B8" w:rsidRPr="002D45D1" w:rsidRDefault="007100B8" w:rsidP="00710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СЬОМА СЕСІЯ СЬМОГО СКЛИКАННЯ</w:t>
      </w:r>
    </w:p>
    <w:p w:rsidR="007100B8" w:rsidRDefault="007100B8" w:rsidP="007100B8">
      <w:pPr>
        <w:rPr>
          <w:lang w:val="uk-UA"/>
        </w:rPr>
      </w:pPr>
    </w:p>
    <w:p w:rsidR="007100B8" w:rsidRDefault="007100B8" w:rsidP="007100B8">
      <w:pPr>
        <w:pStyle w:val="1"/>
        <w:jc w:val="center"/>
        <w:rPr>
          <w:b/>
          <w:sz w:val="28"/>
          <w:szCs w:val="28"/>
        </w:rPr>
      </w:pPr>
    </w:p>
    <w:p w:rsidR="007100B8" w:rsidRDefault="007100B8" w:rsidP="007100B8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7100B8" w:rsidRDefault="007100B8" w:rsidP="007100B8">
      <w:pPr>
        <w:rPr>
          <w:lang w:val="uk-UA"/>
        </w:rPr>
      </w:pPr>
    </w:p>
    <w:p w:rsidR="007100B8" w:rsidRPr="000B6944" w:rsidRDefault="007100B8" w:rsidP="007100B8">
      <w:pPr>
        <w:rPr>
          <w:lang w:val="uk-UA"/>
        </w:rPr>
      </w:pPr>
    </w:p>
    <w:p w:rsidR="007100B8" w:rsidRPr="006D2B3B" w:rsidRDefault="007100B8" w:rsidP="007100B8"/>
    <w:p w:rsidR="007100B8" w:rsidRPr="000B4451" w:rsidRDefault="007100B8" w:rsidP="007100B8">
      <w:pPr>
        <w:pStyle w:val="1"/>
        <w:rPr>
          <w:b/>
        </w:rPr>
      </w:pPr>
      <w:r w:rsidRPr="006C2555">
        <w:rPr>
          <w:b/>
        </w:rPr>
        <w:t xml:space="preserve">« </w:t>
      </w:r>
      <w:r>
        <w:rPr>
          <w:b/>
        </w:rPr>
        <w:t>25</w:t>
      </w:r>
      <w:r w:rsidRPr="006C2555">
        <w:rPr>
          <w:b/>
        </w:rPr>
        <w:t xml:space="preserve"> »  </w:t>
      </w:r>
      <w:r w:rsidRPr="006C2555">
        <w:rPr>
          <w:b/>
          <w:lang w:val="ru-RU"/>
        </w:rPr>
        <w:t>лютого</w:t>
      </w:r>
      <w:r w:rsidRPr="006C2555">
        <w:rPr>
          <w:b/>
        </w:rPr>
        <w:t xml:space="preserve">  2016 р.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04A7">
        <w:rPr>
          <w:b/>
        </w:rPr>
        <w:t xml:space="preserve">                   № </w:t>
      </w:r>
      <w:r>
        <w:rPr>
          <w:b/>
        </w:rPr>
        <w:t>158</w:t>
      </w:r>
      <w:r w:rsidRPr="00F404A7">
        <w:rPr>
          <w:b/>
        </w:rPr>
        <w:t xml:space="preserve"> -7-</w:t>
      </w:r>
      <w:r w:rsidRPr="00F404A7">
        <w:rPr>
          <w:b/>
          <w:lang w:val="en-US"/>
        </w:rPr>
        <w:t>VII</w:t>
      </w:r>
      <w:r>
        <w:t xml:space="preserve">     </w:t>
      </w:r>
    </w:p>
    <w:p w:rsidR="007100B8" w:rsidRDefault="007100B8" w:rsidP="007100B8">
      <w:pPr>
        <w:rPr>
          <w:lang w:val="uk-UA"/>
        </w:rPr>
      </w:pPr>
    </w:p>
    <w:p w:rsidR="007100B8" w:rsidRDefault="007100B8" w:rsidP="007100B8">
      <w:pPr>
        <w:rPr>
          <w:lang w:val="uk-UA"/>
        </w:rPr>
      </w:pPr>
    </w:p>
    <w:p w:rsidR="007100B8" w:rsidRPr="000B6944" w:rsidRDefault="007100B8" w:rsidP="007100B8">
      <w:pPr>
        <w:rPr>
          <w:lang w:val="uk-UA"/>
        </w:rPr>
      </w:pPr>
    </w:p>
    <w:p w:rsidR="007100B8" w:rsidRDefault="007100B8" w:rsidP="007100B8">
      <w:pPr>
        <w:jc w:val="both"/>
        <w:rPr>
          <w:b/>
          <w:lang w:val="uk-UA"/>
        </w:rPr>
      </w:pPr>
      <w:r w:rsidRPr="00FD24CB">
        <w:rPr>
          <w:b/>
        </w:rPr>
        <w:t>Про</w:t>
      </w:r>
      <w:r>
        <w:rPr>
          <w:b/>
        </w:rPr>
        <w:t xml:space="preserve"> </w:t>
      </w:r>
      <w:r>
        <w:rPr>
          <w:b/>
          <w:lang w:val="uk-UA"/>
        </w:rPr>
        <w:t xml:space="preserve">фінансування місцевих програм </w:t>
      </w:r>
    </w:p>
    <w:p w:rsidR="007100B8" w:rsidRPr="00014FF1" w:rsidRDefault="007100B8" w:rsidP="007100B8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Бучанської</w:t>
      </w:r>
      <w:proofErr w:type="spellEnd"/>
      <w:r>
        <w:rPr>
          <w:b/>
          <w:lang w:val="uk-UA"/>
        </w:rPr>
        <w:t xml:space="preserve"> міської ради за 2015 рік</w:t>
      </w:r>
    </w:p>
    <w:p w:rsidR="007100B8" w:rsidRDefault="007100B8" w:rsidP="007100B8">
      <w:pPr>
        <w:rPr>
          <w:b/>
          <w:lang w:val="uk-UA"/>
        </w:rPr>
      </w:pPr>
    </w:p>
    <w:p w:rsidR="007100B8" w:rsidRPr="006C2555" w:rsidRDefault="007100B8" w:rsidP="007100B8">
      <w:pPr>
        <w:rPr>
          <w:b/>
          <w:lang w:val="uk-UA"/>
        </w:rPr>
      </w:pPr>
    </w:p>
    <w:p w:rsidR="007100B8" w:rsidRPr="007100B8" w:rsidRDefault="007100B8" w:rsidP="007100B8">
      <w:pPr>
        <w:rPr>
          <w:b/>
          <w:lang w:val="uk-UA"/>
        </w:rPr>
      </w:pPr>
    </w:p>
    <w:p w:rsidR="007100B8" w:rsidRPr="006577B3" w:rsidRDefault="007100B8" w:rsidP="007100B8">
      <w:pPr>
        <w:jc w:val="both"/>
        <w:rPr>
          <w:lang w:val="uk-UA"/>
        </w:rPr>
      </w:pPr>
      <w:r w:rsidRPr="007100B8">
        <w:rPr>
          <w:lang w:val="uk-UA"/>
        </w:rPr>
        <w:tab/>
      </w:r>
      <w:r>
        <w:rPr>
          <w:lang w:val="uk-UA"/>
        </w:rPr>
        <w:t xml:space="preserve">       Заслухавши і обговоривши інформацію начальника фінансового управління, </w:t>
      </w:r>
      <w:proofErr w:type="spellStart"/>
      <w:r>
        <w:rPr>
          <w:lang w:val="uk-UA"/>
        </w:rPr>
        <w:t>Сімон</w:t>
      </w:r>
      <w:proofErr w:type="spellEnd"/>
      <w:r>
        <w:rPr>
          <w:lang w:val="uk-UA"/>
        </w:rPr>
        <w:t xml:space="preserve"> Т.А., щодо фінансування місцевих програм за 2015 рік, затверджених рішенням 64 сесії (позачергової) УІ скликання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від 30.12.2014 року № 2036-64-УІ « Про бюджет міста Буча на 2015 рік», відповідно до  ст.23 Бюджетного Кодексу України, керуючись Законом України « Про місцеве самоврядування в Україні»,  </w:t>
      </w:r>
      <w:r w:rsidRPr="006577B3">
        <w:rPr>
          <w:lang w:val="uk-UA"/>
        </w:rPr>
        <w:t>міська рада</w:t>
      </w:r>
    </w:p>
    <w:p w:rsidR="007100B8" w:rsidRPr="006577B3" w:rsidRDefault="007100B8" w:rsidP="007100B8">
      <w:pPr>
        <w:jc w:val="both"/>
        <w:rPr>
          <w:lang w:val="uk-UA"/>
        </w:rPr>
      </w:pPr>
    </w:p>
    <w:p w:rsidR="007100B8" w:rsidRPr="006577B3" w:rsidRDefault="007100B8" w:rsidP="007100B8">
      <w:pPr>
        <w:jc w:val="both"/>
        <w:rPr>
          <w:lang w:val="uk-UA"/>
        </w:rPr>
      </w:pPr>
      <w:r w:rsidRPr="006577B3">
        <w:rPr>
          <w:lang w:val="uk-UA"/>
        </w:rPr>
        <w:tab/>
        <w:t>ВИРІШИЛА:</w:t>
      </w:r>
    </w:p>
    <w:p w:rsidR="007100B8" w:rsidRPr="006577B3" w:rsidRDefault="007100B8" w:rsidP="007100B8">
      <w:pPr>
        <w:jc w:val="both"/>
        <w:rPr>
          <w:lang w:val="uk-UA"/>
        </w:rPr>
      </w:pPr>
    </w:p>
    <w:p w:rsidR="007100B8" w:rsidRPr="000B4451" w:rsidRDefault="007100B8" w:rsidP="007100B8">
      <w:pPr>
        <w:pStyle w:val="a4"/>
        <w:ind w:firstLine="900"/>
        <w:jc w:val="both"/>
      </w:pPr>
      <w:r w:rsidRPr="006577B3">
        <w:rPr>
          <w:b/>
        </w:rPr>
        <w:t>1</w:t>
      </w:r>
      <w:r w:rsidRPr="006577B3">
        <w:t>.</w:t>
      </w:r>
      <w:r>
        <w:t xml:space="preserve"> Інформацію фінансового управління щодо фінансування місцевих програм </w:t>
      </w:r>
      <w:proofErr w:type="spellStart"/>
      <w:r>
        <w:t>Бучанської</w:t>
      </w:r>
      <w:proofErr w:type="spellEnd"/>
      <w:r>
        <w:t xml:space="preserve"> міської ради за 2015 рік взяти до відома ( додаток 1).</w:t>
      </w:r>
    </w:p>
    <w:p w:rsidR="007100B8" w:rsidRDefault="007100B8" w:rsidP="007100B8">
      <w:pPr>
        <w:ind w:firstLine="708"/>
      </w:pPr>
      <w:r>
        <w:rPr>
          <w:b/>
          <w:lang w:val="uk-UA"/>
        </w:rPr>
        <w:t>2</w:t>
      </w:r>
      <w:r w:rsidRPr="00FF3F10">
        <w:rPr>
          <w:b/>
        </w:rPr>
        <w:t>.</w:t>
      </w:r>
      <w:r w:rsidRPr="00FF3F10">
        <w:t xml:space="preserve"> Контроль за </w:t>
      </w:r>
      <w:proofErr w:type="spellStart"/>
      <w:r w:rsidRPr="00FF3F10">
        <w:t>виконанням</w:t>
      </w:r>
      <w:proofErr w:type="spellEnd"/>
      <w:r w:rsidRPr="00FF3F10">
        <w:t xml:space="preserve"> </w:t>
      </w:r>
      <w:proofErr w:type="spellStart"/>
      <w:r w:rsidRPr="00FF3F10">
        <w:t>даного</w:t>
      </w:r>
      <w:proofErr w:type="spellEnd"/>
      <w:r w:rsidRPr="00FF3F10">
        <w:t xml:space="preserve"> </w:t>
      </w:r>
      <w:proofErr w:type="spellStart"/>
      <w:r w:rsidRPr="00FF3F10">
        <w:t>рішення</w:t>
      </w:r>
      <w:proofErr w:type="spellEnd"/>
      <w:r w:rsidRPr="00FF3F10">
        <w:t xml:space="preserve"> </w:t>
      </w:r>
      <w:proofErr w:type="spellStart"/>
      <w:r w:rsidRPr="00FF3F10">
        <w:t>покласти</w:t>
      </w:r>
      <w:proofErr w:type="spellEnd"/>
      <w:r w:rsidRPr="00FF3F10">
        <w:t xml:space="preserve"> на</w:t>
      </w:r>
      <w:r w:rsidRPr="00A63FEE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rPr>
          <w:lang w:val="uk-UA"/>
        </w:rP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підприємництва</w:t>
      </w:r>
      <w:proofErr w:type="spellEnd"/>
      <w:r>
        <w:t>,</w:t>
      </w:r>
      <w:r>
        <w:rPr>
          <w:lang w:val="uk-UA"/>
        </w:rPr>
        <w:t xml:space="preserve">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proofErr w:type="gramStart"/>
      <w:r>
        <w:t>господарства,бюджету</w:t>
      </w:r>
      <w:proofErr w:type="spellEnd"/>
      <w:proofErr w:type="gramEnd"/>
      <w:r>
        <w:t xml:space="preserve">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7100B8" w:rsidRPr="00FF3F10" w:rsidRDefault="007100B8" w:rsidP="007100B8">
      <w:pPr>
        <w:ind w:firstLine="90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7100B8" w:rsidRDefault="007100B8" w:rsidP="007100B8">
      <w:pPr>
        <w:jc w:val="both"/>
        <w:rPr>
          <w:lang w:val="uk-UA"/>
        </w:rPr>
      </w:pPr>
    </w:p>
    <w:p w:rsidR="007100B8" w:rsidRDefault="007100B8" w:rsidP="007100B8">
      <w:pPr>
        <w:jc w:val="both"/>
        <w:rPr>
          <w:lang w:val="uk-UA"/>
        </w:rPr>
      </w:pPr>
    </w:p>
    <w:p w:rsidR="007100B8" w:rsidRDefault="007100B8" w:rsidP="007100B8">
      <w:pPr>
        <w:jc w:val="both"/>
        <w:rPr>
          <w:lang w:val="uk-UA"/>
        </w:rPr>
      </w:pPr>
    </w:p>
    <w:p w:rsidR="007100B8" w:rsidRDefault="007100B8" w:rsidP="007100B8">
      <w:pPr>
        <w:jc w:val="both"/>
        <w:rPr>
          <w:lang w:val="uk-UA"/>
        </w:rPr>
      </w:pPr>
    </w:p>
    <w:p w:rsidR="007100B8" w:rsidRPr="000B6944" w:rsidRDefault="007100B8" w:rsidP="007100B8">
      <w:pPr>
        <w:jc w:val="both"/>
        <w:rPr>
          <w:lang w:val="uk-UA"/>
        </w:rPr>
      </w:pPr>
    </w:p>
    <w:p w:rsidR="007100B8" w:rsidRPr="00D64530" w:rsidRDefault="007100B8" w:rsidP="007100B8">
      <w:pPr>
        <w:pStyle w:val="3"/>
        <w:rPr>
          <w:rFonts w:ascii="Times New Roman" w:hAnsi="Times New Roman" w:cs="Times New Roman"/>
        </w:rPr>
      </w:pPr>
      <w:r w:rsidRPr="00D64530">
        <w:rPr>
          <w:rFonts w:ascii="Times New Roman" w:hAnsi="Times New Roman" w:cs="Times New Roman"/>
        </w:rPr>
        <w:t xml:space="preserve">                Секретар ради                                                                </w:t>
      </w:r>
      <w:proofErr w:type="spellStart"/>
      <w:r w:rsidRPr="00D64530">
        <w:rPr>
          <w:rFonts w:ascii="Times New Roman" w:hAnsi="Times New Roman" w:cs="Times New Roman"/>
        </w:rPr>
        <w:t>В.П.Олексюк</w:t>
      </w:r>
      <w:proofErr w:type="spellEnd"/>
    </w:p>
    <w:bookmarkEnd w:id="0"/>
    <w:p w:rsidR="007100B8" w:rsidRPr="00D64530" w:rsidRDefault="007100B8" w:rsidP="007100B8">
      <w:pPr>
        <w:pStyle w:val="3"/>
        <w:rPr>
          <w:rFonts w:ascii="Times New Roman" w:hAnsi="Times New Roman" w:cs="Times New Roman"/>
        </w:rPr>
      </w:pPr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B8"/>
    <w:rsid w:val="0025754C"/>
    <w:rsid w:val="0071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59EB7-ADA5-4B19-BBC4-8992A196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B8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7100B8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7100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B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100B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100B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a3">
    <w:name w:val="Знак"/>
    <w:basedOn w:val="a"/>
    <w:rsid w:val="007100B8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7100B8"/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7100B8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2016-03-21T15:26:00Z</dcterms:created>
  <dcterms:modified xsi:type="dcterms:W3CDTF">2016-03-21T15:27:00Z</dcterms:modified>
</cp:coreProperties>
</file>