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2B" w:rsidRPr="00A96030" w:rsidRDefault="00C44175" w:rsidP="005D442B">
      <w:pPr>
        <w:pStyle w:val="2"/>
        <w:rPr>
          <w:b w:val="0"/>
          <w:bCs w:val="0"/>
          <w:sz w:val="32"/>
          <w:szCs w:val="32"/>
        </w:rPr>
      </w:pPr>
      <w:r w:rsidRPr="00C44175">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SIGN" style="width:40.5pt;height:49.5pt;visibility:visible">
            <v:imagedata r:id="rId8" o:title="" grayscale="t" bilevel="t"/>
          </v:shape>
        </w:pict>
      </w:r>
    </w:p>
    <w:p w:rsidR="00A7500F" w:rsidRPr="00E16D4C" w:rsidRDefault="00A7500F" w:rsidP="00EC767F">
      <w:pPr>
        <w:pStyle w:val="2"/>
        <w:ind w:left="0" w:firstLine="0"/>
        <w:rPr>
          <w:sz w:val="32"/>
          <w:szCs w:val="32"/>
          <w:lang w:val="ru-RU"/>
        </w:rPr>
      </w:pPr>
    </w:p>
    <w:p w:rsidR="00A7500F" w:rsidRPr="00EC767F" w:rsidRDefault="00141DAE" w:rsidP="006B11DB">
      <w:pPr>
        <w:pStyle w:val="2"/>
        <w:ind w:left="0" w:firstLine="0"/>
        <w:jc w:val="left"/>
        <w:rPr>
          <w:sz w:val="28"/>
          <w:szCs w:val="28"/>
        </w:rPr>
      </w:pPr>
      <w:r>
        <w:rPr>
          <w:sz w:val="32"/>
          <w:szCs w:val="32"/>
          <w:lang w:val="en-US"/>
        </w:rPr>
        <w:t xml:space="preserve">                                </w:t>
      </w:r>
      <w:r w:rsidR="00A7500F" w:rsidRPr="00EC767F">
        <w:rPr>
          <w:sz w:val="32"/>
          <w:szCs w:val="32"/>
        </w:rPr>
        <w:t xml:space="preserve">БУЧАНСЬКА МІСЬКА РАДА             </w:t>
      </w:r>
    </w:p>
    <w:p w:rsidR="00A7500F" w:rsidRPr="00A96030" w:rsidRDefault="00A7500F" w:rsidP="008078EF">
      <w:pPr>
        <w:pStyle w:val="2"/>
        <w:rPr>
          <w:b w:val="0"/>
          <w:bCs w:val="0"/>
          <w:sz w:val="32"/>
          <w:szCs w:val="32"/>
        </w:rPr>
      </w:pPr>
      <w:r w:rsidRPr="00EC767F">
        <w:rPr>
          <w:sz w:val="32"/>
          <w:szCs w:val="32"/>
        </w:rPr>
        <w:t xml:space="preserve">КИЇВСЬКОЇ ОБЛАСТІ             </w:t>
      </w:r>
    </w:p>
    <w:p w:rsidR="00A7500F" w:rsidRPr="00EC767F" w:rsidRDefault="00A7500F" w:rsidP="00D5168B">
      <w:pPr>
        <w:pStyle w:val="2"/>
        <w:pBdr>
          <w:bottom w:val="single" w:sz="4" w:space="1" w:color="auto"/>
        </w:pBdr>
        <w:rPr>
          <w:b w:val="0"/>
          <w:bCs w:val="0"/>
          <w:sz w:val="6"/>
          <w:szCs w:val="6"/>
        </w:rPr>
      </w:pPr>
    </w:p>
    <w:p w:rsidR="00A7500F" w:rsidRPr="00EC767F" w:rsidRDefault="00A7500F" w:rsidP="00F311DB">
      <w:pPr>
        <w:jc w:val="center"/>
        <w:rPr>
          <w:sz w:val="28"/>
          <w:szCs w:val="28"/>
        </w:rPr>
      </w:pPr>
      <w:r w:rsidRPr="00B43405">
        <w:rPr>
          <w:sz w:val="28"/>
          <w:szCs w:val="28"/>
        </w:rPr>
        <w:t>СОРОК СЬОМ</w:t>
      </w:r>
      <w:r w:rsidR="005D442B">
        <w:rPr>
          <w:sz w:val="28"/>
          <w:szCs w:val="28"/>
        </w:rPr>
        <w:t>А СЕСІЯ СЬОМ</w:t>
      </w:r>
      <w:r w:rsidRPr="00B43405">
        <w:rPr>
          <w:sz w:val="28"/>
          <w:szCs w:val="28"/>
        </w:rPr>
        <w:t>ОГО СКЛИКАННЯ</w:t>
      </w:r>
    </w:p>
    <w:p w:rsidR="00A7500F" w:rsidRPr="00EC767F" w:rsidRDefault="00A7500F" w:rsidP="00D5168B">
      <w:pPr>
        <w:pStyle w:val="2"/>
        <w:rPr>
          <w:sz w:val="16"/>
          <w:szCs w:val="16"/>
        </w:rPr>
      </w:pPr>
    </w:p>
    <w:p w:rsidR="00A7500F" w:rsidRPr="005D442B" w:rsidRDefault="00A7500F" w:rsidP="00D5168B">
      <w:pPr>
        <w:pStyle w:val="2"/>
        <w:rPr>
          <w:sz w:val="26"/>
          <w:szCs w:val="26"/>
        </w:rPr>
      </w:pPr>
      <w:r w:rsidRPr="005D442B">
        <w:rPr>
          <w:sz w:val="26"/>
          <w:szCs w:val="26"/>
        </w:rPr>
        <w:t>Р  І   Ш   Е   Н   Н   Я</w:t>
      </w:r>
    </w:p>
    <w:p w:rsidR="00A7500F" w:rsidRPr="00EC767F" w:rsidRDefault="00A7500F" w:rsidP="00D5168B">
      <w:pPr>
        <w:pStyle w:val="2"/>
        <w:rPr>
          <w:sz w:val="24"/>
          <w:szCs w:val="24"/>
        </w:rPr>
      </w:pPr>
    </w:p>
    <w:p w:rsidR="00A7500F" w:rsidRPr="00EC767F" w:rsidRDefault="00A7500F" w:rsidP="00A53A86">
      <w:pPr>
        <w:pStyle w:val="2"/>
        <w:ind w:left="0" w:firstLine="0"/>
        <w:jc w:val="right"/>
        <w:rPr>
          <w:sz w:val="16"/>
          <w:szCs w:val="16"/>
        </w:rPr>
      </w:pPr>
    </w:p>
    <w:p w:rsidR="00A7500F" w:rsidRPr="005D442B" w:rsidRDefault="001A158D" w:rsidP="00A53A86">
      <w:pPr>
        <w:pStyle w:val="2"/>
        <w:ind w:left="0" w:firstLine="0"/>
        <w:jc w:val="left"/>
        <w:rPr>
          <w:sz w:val="26"/>
          <w:szCs w:val="26"/>
          <w:u w:val="single"/>
          <w:lang w:val="ru-RU"/>
        </w:rPr>
      </w:pPr>
      <w:r>
        <w:rPr>
          <w:sz w:val="26"/>
          <w:szCs w:val="26"/>
        </w:rPr>
        <w:t xml:space="preserve">« </w:t>
      </w:r>
      <w:r>
        <w:rPr>
          <w:sz w:val="26"/>
          <w:szCs w:val="26"/>
          <w:lang w:val="en-US"/>
        </w:rPr>
        <w:t>24</w:t>
      </w:r>
      <w:r>
        <w:rPr>
          <w:sz w:val="26"/>
          <w:szCs w:val="26"/>
        </w:rPr>
        <w:t xml:space="preserve"> »  жовтня </w:t>
      </w:r>
      <w:r w:rsidR="00A7500F" w:rsidRPr="005D442B">
        <w:rPr>
          <w:sz w:val="26"/>
          <w:szCs w:val="26"/>
        </w:rPr>
        <w:t>2018</w:t>
      </w:r>
      <w:r w:rsidR="005D442B" w:rsidRPr="005D442B">
        <w:rPr>
          <w:sz w:val="26"/>
          <w:szCs w:val="26"/>
        </w:rPr>
        <w:t xml:space="preserve">р. </w:t>
      </w:r>
      <w:r w:rsidR="005D442B">
        <w:rPr>
          <w:sz w:val="26"/>
          <w:szCs w:val="26"/>
        </w:rPr>
        <w:tab/>
      </w:r>
      <w:r w:rsidR="005D442B">
        <w:rPr>
          <w:sz w:val="26"/>
          <w:szCs w:val="26"/>
        </w:rPr>
        <w:tab/>
      </w:r>
      <w:r w:rsidR="005D442B">
        <w:rPr>
          <w:sz w:val="26"/>
          <w:szCs w:val="26"/>
        </w:rPr>
        <w:tab/>
      </w:r>
      <w:r w:rsidR="005D442B">
        <w:rPr>
          <w:sz w:val="26"/>
          <w:szCs w:val="26"/>
        </w:rPr>
        <w:tab/>
      </w:r>
      <w:r>
        <w:rPr>
          <w:sz w:val="26"/>
          <w:szCs w:val="26"/>
          <w:lang w:val="en-US"/>
        </w:rPr>
        <w:t xml:space="preserve">                                 </w:t>
      </w:r>
      <w:r w:rsidR="00A7500F" w:rsidRPr="005D442B">
        <w:rPr>
          <w:sz w:val="26"/>
          <w:szCs w:val="26"/>
        </w:rPr>
        <w:t xml:space="preserve">№ </w:t>
      </w:r>
      <w:r>
        <w:rPr>
          <w:sz w:val="26"/>
          <w:szCs w:val="26"/>
          <w:u w:val="single"/>
          <w:lang w:val="ru-RU"/>
        </w:rPr>
        <w:t>2505-47-</w:t>
      </w:r>
      <w:r>
        <w:rPr>
          <w:sz w:val="26"/>
          <w:szCs w:val="26"/>
          <w:u w:val="single"/>
          <w:lang w:val="en-US"/>
        </w:rPr>
        <w:t>VII</w:t>
      </w:r>
      <w:r w:rsidR="005D442B" w:rsidRPr="005D442B">
        <w:rPr>
          <w:sz w:val="26"/>
          <w:szCs w:val="26"/>
          <w:u w:val="single"/>
          <w:lang w:val="ru-RU"/>
        </w:rPr>
        <w:t>_</w:t>
      </w:r>
    </w:p>
    <w:p w:rsidR="00A7500F" w:rsidRPr="005D442B" w:rsidRDefault="00A7500F" w:rsidP="00E23596">
      <w:pPr>
        <w:pStyle w:val="2"/>
        <w:jc w:val="right"/>
        <w:rPr>
          <w:sz w:val="26"/>
          <w:szCs w:val="26"/>
        </w:rPr>
      </w:pPr>
      <w:r w:rsidRPr="005D442B">
        <w:rPr>
          <w:sz w:val="26"/>
          <w:szCs w:val="26"/>
        </w:rPr>
        <w:tab/>
      </w:r>
    </w:p>
    <w:p w:rsidR="002B6238" w:rsidRPr="00554A13" w:rsidRDefault="002B6238" w:rsidP="002B6238">
      <w:pPr>
        <w:rPr>
          <w:sz w:val="28"/>
          <w:szCs w:val="28"/>
        </w:rPr>
      </w:pPr>
    </w:p>
    <w:p w:rsidR="002B6238" w:rsidRPr="005D442B" w:rsidRDefault="002B6238" w:rsidP="002B6238">
      <w:pPr>
        <w:pStyle w:val="Default"/>
        <w:rPr>
          <w:b/>
          <w:sz w:val="26"/>
          <w:szCs w:val="26"/>
        </w:rPr>
      </w:pPr>
      <w:r w:rsidRPr="005D442B">
        <w:rPr>
          <w:b/>
          <w:sz w:val="26"/>
          <w:szCs w:val="26"/>
        </w:rPr>
        <w:t xml:space="preserve">Про проведення конкурсу </w:t>
      </w:r>
    </w:p>
    <w:p w:rsidR="002B6238" w:rsidRPr="005D442B" w:rsidRDefault="002B6238" w:rsidP="002B6238">
      <w:pPr>
        <w:pStyle w:val="Default"/>
        <w:rPr>
          <w:b/>
          <w:sz w:val="26"/>
          <w:szCs w:val="26"/>
        </w:rPr>
      </w:pPr>
      <w:r w:rsidRPr="005D442B">
        <w:rPr>
          <w:b/>
          <w:sz w:val="26"/>
          <w:szCs w:val="26"/>
        </w:rPr>
        <w:t xml:space="preserve">на визначення виконавця </w:t>
      </w:r>
    </w:p>
    <w:p w:rsidR="002B6238" w:rsidRPr="005D442B" w:rsidRDefault="002B6238" w:rsidP="002B6238">
      <w:pPr>
        <w:pStyle w:val="Default"/>
        <w:rPr>
          <w:b/>
          <w:sz w:val="26"/>
          <w:szCs w:val="26"/>
        </w:rPr>
      </w:pPr>
      <w:r w:rsidRPr="005D442B">
        <w:rPr>
          <w:b/>
          <w:sz w:val="26"/>
          <w:szCs w:val="26"/>
        </w:rPr>
        <w:t>послуги з вивезення твердих</w:t>
      </w:r>
    </w:p>
    <w:p w:rsidR="00A7500F" w:rsidRPr="005D442B" w:rsidRDefault="002B6238" w:rsidP="002B6238">
      <w:pPr>
        <w:tabs>
          <w:tab w:val="left" w:pos="1470"/>
        </w:tabs>
        <w:rPr>
          <w:b/>
          <w:bCs/>
          <w:sz w:val="26"/>
          <w:szCs w:val="26"/>
          <w:lang w:val="ru-RU"/>
        </w:rPr>
      </w:pPr>
      <w:r w:rsidRPr="005D442B">
        <w:rPr>
          <w:b/>
          <w:sz w:val="26"/>
          <w:szCs w:val="26"/>
        </w:rPr>
        <w:t>побутових відходів в м.</w:t>
      </w:r>
      <w:r w:rsidRPr="005D442B">
        <w:rPr>
          <w:b/>
          <w:sz w:val="26"/>
          <w:szCs w:val="26"/>
          <w:lang w:val="ru-RU"/>
        </w:rPr>
        <w:t>Буча</w:t>
      </w:r>
    </w:p>
    <w:p w:rsidR="002B6238" w:rsidRPr="005D442B" w:rsidRDefault="002B6238" w:rsidP="008078EF">
      <w:pPr>
        <w:pStyle w:val="2"/>
        <w:ind w:left="0" w:firstLine="708"/>
        <w:jc w:val="both"/>
        <w:rPr>
          <w:b w:val="0"/>
          <w:bCs w:val="0"/>
          <w:sz w:val="26"/>
          <w:szCs w:val="26"/>
          <w:lang w:val="ru-RU"/>
        </w:rPr>
      </w:pPr>
    </w:p>
    <w:p w:rsidR="00A7500F" w:rsidRPr="005D442B" w:rsidRDefault="002B6238" w:rsidP="008078EF">
      <w:pPr>
        <w:pStyle w:val="2"/>
        <w:ind w:left="0" w:firstLine="708"/>
        <w:jc w:val="both"/>
        <w:rPr>
          <w:b w:val="0"/>
          <w:bCs w:val="0"/>
          <w:sz w:val="26"/>
          <w:szCs w:val="26"/>
        </w:rPr>
      </w:pPr>
      <w:r w:rsidRPr="005D442B">
        <w:rPr>
          <w:b w:val="0"/>
          <w:sz w:val="26"/>
          <w:szCs w:val="26"/>
          <w:lang w:val="ru-RU"/>
        </w:rPr>
        <w:t>В</w:t>
      </w:r>
      <w:r w:rsidRPr="005D442B">
        <w:rPr>
          <w:b w:val="0"/>
          <w:sz w:val="26"/>
          <w:szCs w:val="26"/>
        </w:rPr>
        <w:t xml:space="preserve">ідповідно до Закону України «Про відходи», Закону України «Про благоустрій населених пунктів», постанови Кабінету Міністрів України від 10.12.2008 р. № 1070 «Про затвердження Правил надання послуг з вивезення побутових відходів», </w:t>
      </w:r>
      <w:r w:rsidRPr="005D442B">
        <w:rPr>
          <w:b w:val="0"/>
          <w:sz w:val="26"/>
          <w:szCs w:val="26"/>
          <w:lang w:val="ru-RU"/>
        </w:rPr>
        <w:t>п</w:t>
      </w:r>
      <w:r w:rsidRPr="005D442B">
        <w:rPr>
          <w:b w:val="0"/>
          <w:sz w:val="26"/>
          <w:szCs w:val="26"/>
        </w:rPr>
        <w:t>останови Кабінету Міністр</w:t>
      </w:r>
      <w:r w:rsidR="003575BD">
        <w:rPr>
          <w:b w:val="0"/>
          <w:sz w:val="26"/>
          <w:szCs w:val="26"/>
        </w:rPr>
        <w:t>ів України від 16.11.2011 р. №</w:t>
      </w:r>
      <w:r w:rsidR="003575BD">
        <w:rPr>
          <w:b w:val="0"/>
          <w:sz w:val="26"/>
          <w:szCs w:val="26"/>
          <w:lang w:val="en-US"/>
        </w:rPr>
        <w:t> </w:t>
      </w:r>
      <w:r w:rsidRPr="005D442B">
        <w:rPr>
          <w:b w:val="0"/>
          <w:sz w:val="26"/>
          <w:szCs w:val="26"/>
        </w:rPr>
        <w:t>1173 «Питання надання послуг з вивезення побутових відходів</w:t>
      </w:r>
      <w:r w:rsidR="00833CDC">
        <w:rPr>
          <w:b w:val="0"/>
          <w:sz w:val="26"/>
          <w:szCs w:val="26"/>
        </w:rPr>
        <w:t>»</w:t>
      </w:r>
      <w:r w:rsidRPr="005D442B">
        <w:rPr>
          <w:b w:val="0"/>
          <w:sz w:val="26"/>
          <w:szCs w:val="26"/>
          <w:lang w:val="ru-RU"/>
        </w:rPr>
        <w:t>,</w:t>
      </w:r>
      <w:r w:rsidR="00A7500F" w:rsidRPr="005D442B">
        <w:rPr>
          <w:b w:val="0"/>
          <w:bCs w:val="0"/>
          <w:sz w:val="26"/>
          <w:szCs w:val="26"/>
        </w:rPr>
        <w:t>керуючись Законом України «Про місцеве самоврядування в Україні», міська рада</w:t>
      </w:r>
    </w:p>
    <w:p w:rsidR="00A7500F" w:rsidRPr="005D442B" w:rsidRDefault="00A7500F" w:rsidP="008078EF">
      <w:pPr>
        <w:tabs>
          <w:tab w:val="left" w:pos="1470"/>
        </w:tabs>
        <w:ind w:firstLine="708"/>
        <w:jc w:val="both"/>
        <w:rPr>
          <w:sz w:val="26"/>
          <w:szCs w:val="26"/>
        </w:rPr>
      </w:pPr>
    </w:p>
    <w:p w:rsidR="00A7500F" w:rsidRPr="005D442B" w:rsidRDefault="00A7500F" w:rsidP="008078EF">
      <w:pPr>
        <w:tabs>
          <w:tab w:val="left" w:pos="1470"/>
        </w:tabs>
        <w:ind w:firstLine="708"/>
        <w:jc w:val="both"/>
        <w:rPr>
          <w:b/>
          <w:bCs/>
          <w:sz w:val="26"/>
          <w:szCs w:val="26"/>
        </w:rPr>
      </w:pPr>
      <w:r w:rsidRPr="005D442B">
        <w:rPr>
          <w:b/>
          <w:bCs/>
          <w:sz w:val="26"/>
          <w:szCs w:val="26"/>
        </w:rPr>
        <w:t>ВИРІШИЛА:</w:t>
      </w:r>
    </w:p>
    <w:p w:rsidR="00A7500F" w:rsidRPr="005D442B" w:rsidRDefault="00A7500F" w:rsidP="008078EF">
      <w:pPr>
        <w:tabs>
          <w:tab w:val="left" w:pos="1470"/>
        </w:tabs>
        <w:ind w:firstLine="708"/>
        <w:jc w:val="both"/>
        <w:rPr>
          <w:b/>
          <w:bCs/>
          <w:sz w:val="26"/>
          <w:szCs w:val="26"/>
        </w:rPr>
      </w:pPr>
    </w:p>
    <w:p w:rsidR="002B6238" w:rsidRPr="005D442B" w:rsidRDefault="002B6238" w:rsidP="002B6238">
      <w:pPr>
        <w:pStyle w:val="Default"/>
        <w:numPr>
          <w:ilvl w:val="0"/>
          <w:numId w:val="2"/>
        </w:numPr>
        <w:ind w:left="0" w:firstLine="284"/>
        <w:jc w:val="both"/>
        <w:rPr>
          <w:sz w:val="26"/>
          <w:szCs w:val="26"/>
        </w:rPr>
      </w:pPr>
      <w:r w:rsidRPr="005D442B">
        <w:rPr>
          <w:sz w:val="26"/>
          <w:szCs w:val="26"/>
        </w:rPr>
        <w:t xml:space="preserve">Провести конкурс на визначення виконавця послуги з вивезення твердих побутових відходів в м. </w:t>
      </w:r>
      <w:r w:rsidRPr="005D442B">
        <w:rPr>
          <w:sz w:val="26"/>
          <w:szCs w:val="26"/>
          <w:lang w:val="uk-UA"/>
        </w:rPr>
        <w:t>Буча</w:t>
      </w:r>
      <w:r w:rsidRPr="005D442B">
        <w:rPr>
          <w:sz w:val="26"/>
          <w:szCs w:val="26"/>
        </w:rPr>
        <w:t xml:space="preserve">. </w:t>
      </w:r>
    </w:p>
    <w:p w:rsidR="002B6238" w:rsidRPr="005D442B" w:rsidRDefault="002B6238" w:rsidP="002B6238">
      <w:pPr>
        <w:pStyle w:val="Default"/>
        <w:numPr>
          <w:ilvl w:val="0"/>
          <w:numId w:val="2"/>
        </w:numPr>
        <w:ind w:left="0" w:firstLine="284"/>
        <w:jc w:val="both"/>
        <w:rPr>
          <w:sz w:val="26"/>
          <w:szCs w:val="26"/>
        </w:rPr>
      </w:pPr>
      <w:r w:rsidRPr="005D442B">
        <w:rPr>
          <w:sz w:val="26"/>
          <w:szCs w:val="26"/>
        </w:rPr>
        <w:t xml:space="preserve">Затвердити Положення про порядок проведення конкурсу на надання послуг з   вивезення </w:t>
      </w:r>
      <w:r w:rsidR="00DC72A8" w:rsidRPr="005D442B">
        <w:rPr>
          <w:sz w:val="26"/>
          <w:szCs w:val="26"/>
          <w:lang w:val="uk-UA"/>
        </w:rPr>
        <w:t xml:space="preserve">твердих </w:t>
      </w:r>
      <w:r w:rsidRPr="005D442B">
        <w:rPr>
          <w:sz w:val="26"/>
          <w:szCs w:val="26"/>
        </w:rPr>
        <w:t xml:space="preserve">побутових відходів на території м. </w:t>
      </w:r>
      <w:r w:rsidRPr="005D442B">
        <w:rPr>
          <w:sz w:val="26"/>
          <w:szCs w:val="26"/>
          <w:lang w:val="uk-UA"/>
        </w:rPr>
        <w:t>Буча</w:t>
      </w:r>
      <w:r w:rsidRPr="005D442B">
        <w:rPr>
          <w:sz w:val="26"/>
          <w:szCs w:val="26"/>
        </w:rPr>
        <w:t xml:space="preserve"> (додат</w:t>
      </w:r>
      <w:r w:rsidRPr="005D442B">
        <w:rPr>
          <w:sz w:val="26"/>
          <w:szCs w:val="26"/>
          <w:lang w:val="uk-UA"/>
        </w:rPr>
        <w:t>ок</w:t>
      </w:r>
      <w:r w:rsidRPr="005D442B">
        <w:rPr>
          <w:sz w:val="26"/>
          <w:szCs w:val="26"/>
        </w:rPr>
        <w:t xml:space="preserve"> 1</w:t>
      </w:r>
      <w:r w:rsidRPr="005D442B">
        <w:rPr>
          <w:sz w:val="26"/>
          <w:szCs w:val="26"/>
          <w:lang w:val="uk-UA"/>
        </w:rPr>
        <w:t>)</w:t>
      </w:r>
      <w:r w:rsidR="005D442B">
        <w:rPr>
          <w:sz w:val="26"/>
          <w:szCs w:val="26"/>
          <w:lang w:val="uk-UA"/>
        </w:rPr>
        <w:t>.</w:t>
      </w:r>
    </w:p>
    <w:p w:rsidR="002B6238" w:rsidRPr="005D442B" w:rsidRDefault="002B6238" w:rsidP="002B6238">
      <w:pPr>
        <w:pStyle w:val="Default"/>
        <w:numPr>
          <w:ilvl w:val="0"/>
          <w:numId w:val="2"/>
        </w:numPr>
        <w:ind w:left="0" w:firstLine="284"/>
        <w:jc w:val="both"/>
        <w:rPr>
          <w:sz w:val="26"/>
          <w:szCs w:val="26"/>
        </w:rPr>
      </w:pPr>
      <w:r w:rsidRPr="005D442B">
        <w:rPr>
          <w:sz w:val="26"/>
          <w:szCs w:val="26"/>
          <w:lang w:val="uk-UA"/>
        </w:rPr>
        <w:t>Утворити</w:t>
      </w:r>
      <w:r w:rsidRPr="005D442B">
        <w:rPr>
          <w:sz w:val="26"/>
          <w:szCs w:val="26"/>
        </w:rPr>
        <w:t xml:space="preserve"> конкурсну комісію на визначення виконавця послуги з вивезення твердих побутових відходів в м. </w:t>
      </w:r>
      <w:r w:rsidRPr="005D442B">
        <w:rPr>
          <w:sz w:val="26"/>
          <w:szCs w:val="26"/>
          <w:lang w:val="uk-UA"/>
        </w:rPr>
        <w:t>Буча</w:t>
      </w:r>
      <w:r w:rsidRPr="005D442B">
        <w:rPr>
          <w:sz w:val="26"/>
          <w:szCs w:val="26"/>
        </w:rPr>
        <w:t xml:space="preserve"> (додаток 2). </w:t>
      </w:r>
    </w:p>
    <w:p w:rsidR="00200D57" w:rsidRDefault="002B6238" w:rsidP="00200D57">
      <w:pPr>
        <w:pStyle w:val="Default"/>
        <w:ind w:firstLine="284"/>
        <w:jc w:val="both"/>
        <w:rPr>
          <w:sz w:val="26"/>
          <w:szCs w:val="26"/>
          <w:lang w:val="uk-UA"/>
        </w:rPr>
      </w:pPr>
      <w:r w:rsidRPr="005D442B">
        <w:rPr>
          <w:sz w:val="26"/>
          <w:szCs w:val="26"/>
          <w:lang w:val="uk-UA"/>
        </w:rPr>
        <w:t>4</w:t>
      </w:r>
      <w:r w:rsidRPr="005D442B">
        <w:rPr>
          <w:sz w:val="26"/>
          <w:szCs w:val="26"/>
        </w:rPr>
        <w:t xml:space="preserve">. Затвердити конкурсну документацію на визначення виконавця послуги з вивезення твердих побутових відходів в м. </w:t>
      </w:r>
      <w:r w:rsidRPr="005D442B">
        <w:rPr>
          <w:sz w:val="26"/>
          <w:szCs w:val="26"/>
          <w:lang w:val="uk-UA"/>
        </w:rPr>
        <w:t>Буча</w:t>
      </w:r>
      <w:r w:rsidRPr="005D442B">
        <w:rPr>
          <w:sz w:val="26"/>
          <w:szCs w:val="26"/>
        </w:rPr>
        <w:t xml:space="preserve"> (додаток </w:t>
      </w:r>
      <w:r w:rsidRPr="005D442B">
        <w:rPr>
          <w:sz w:val="26"/>
          <w:szCs w:val="26"/>
          <w:lang w:val="uk-UA"/>
        </w:rPr>
        <w:t>3</w:t>
      </w:r>
      <w:r w:rsidRPr="005D442B">
        <w:rPr>
          <w:sz w:val="26"/>
          <w:szCs w:val="26"/>
        </w:rPr>
        <w:t xml:space="preserve">). </w:t>
      </w:r>
    </w:p>
    <w:p w:rsidR="00200D57" w:rsidRPr="00200D57" w:rsidRDefault="003575BD" w:rsidP="00200D57">
      <w:pPr>
        <w:pStyle w:val="Default"/>
        <w:ind w:firstLine="284"/>
        <w:jc w:val="both"/>
        <w:rPr>
          <w:sz w:val="26"/>
          <w:szCs w:val="26"/>
          <w:lang w:val="uk-UA"/>
        </w:rPr>
      </w:pPr>
      <w:r>
        <w:rPr>
          <w:sz w:val="26"/>
          <w:szCs w:val="26"/>
          <w:lang w:val="uk-UA"/>
        </w:rPr>
        <w:t xml:space="preserve">5. </w:t>
      </w:r>
      <w:r w:rsidR="00200D57">
        <w:rPr>
          <w:sz w:val="26"/>
          <w:szCs w:val="26"/>
          <w:lang w:val="uk-UA"/>
        </w:rPr>
        <w:t xml:space="preserve">Виконавцю послуг </w:t>
      </w:r>
      <w:r w:rsidR="00200D57" w:rsidRPr="005D442B">
        <w:rPr>
          <w:sz w:val="26"/>
          <w:szCs w:val="26"/>
        </w:rPr>
        <w:t xml:space="preserve">з вивезення твердих побутових відходів в м. </w:t>
      </w:r>
      <w:r w:rsidR="00200D57" w:rsidRPr="005D442B">
        <w:rPr>
          <w:sz w:val="26"/>
          <w:szCs w:val="26"/>
          <w:lang w:val="uk-UA"/>
        </w:rPr>
        <w:t>Буча</w:t>
      </w:r>
      <w:r w:rsidR="00200D57">
        <w:rPr>
          <w:sz w:val="26"/>
          <w:szCs w:val="26"/>
          <w:lang w:val="uk-UA"/>
        </w:rPr>
        <w:t xml:space="preserve"> керуватись тарифами на вивез</w:t>
      </w:r>
      <w:r>
        <w:rPr>
          <w:sz w:val="26"/>
          <w:szCs w:val="26"/>
          <w:lang w:val="uk-UA"/>
        </w:rPr>
        <w:t>ення твердих побутових відходів</w:t>
      </w:r>
      <w:r w:rsidR="00200D57">
        <w:rPr>
          <w:sz w:val="26"/>
          <w:szCs w:val="26"/>
          <w:lang w:val="uk-UA"/>
        </w:rPr>
        <w:t>, встановленими виконавчим комітетом Бучанської міської ради.</w:t>
      </w:r>
    </w:p>
    <w:p w:rsidR="00A7500F" w:rsidRPr="005D442B" w:rsidRDefault="00200D57" w:rsidP="002B6238">
      <w:pPr>
        <w:pStyle w:val="a9"/>
        <w:ind w:firstLine="284"/>
        <w:jc w:val="both"/>
        <w:rPr>
          <w:sz w:val="26"/>
          <w:szCs w:val="26"/>
        </w:rPr>
      </w:pPr>
      <w:r>
        <w:rPr>
          <w:sz w:val="26"/>
          <w:szCs w:val="26"/>
          <w:lang w:val="ru-RU"/>
        </w:rPr>
        <w:t>6</w:t>
      </w:r>
      <w:r w:rsidR="00A7500F" w:rsidRPr="005D442B">
        <w:rPr>
          <w:sz w:val="26"/>
          <w:szCs w:val="26"/>
        </w:rPr>
        <w:t>. Контроль за виконанням даного рішення покласти на комісію з питань соціально</w:t>
      </w:r>
      <w:r w:rsidR="00A7500F" w:rsidRPr="005D442B">
        <w:rPr>
          <w:sz w:val="26"/>
          <w:szCs w:val="26"/>
          <w:lang w:val="ru-RU"/>
        </w:rPr>
        <w:t> </w:t>
      </w:r>
      <w:r w:rsidR="00A7500F" w:rsidRPr="005D442B">
        <w:rPr>
          <w:sz w:val="26"/>
          <w:szCs w:val="26"/>
        </w:rPr>
        <w:t>- економічного розвитку, підприємництва, житлово-комунального господарства, бюджету, фінансів та інвестування.</w:t>
      </w:r>
    </w:p>
    <w:p w:rsidR="00A7500F" w:rsidRPr="005D442B" w:rsidRDefault="00A7500F" w:rsidP="00F311DB">
      <w:pPr>
        <w:tabs>
          <w:tab w:val="left" w:pos="1470"/>
        </w:tabs>
        <w:jc w:val="both"/>
        <w:rPr>
          <w:b/>
          <w:bCs/>
          <w:sz w:val="26"/>
          <w:szCs w:val="26"/>
        </w:rPr>
      </w:pPr>
    </w:p>
    <w:p w:rsidR="00A7500F" w:rsidRPr="005D442B" w:rsidRDefault="00A7500F" w:rsidP="00F311DB">
      <w:pPr>
        <w:tabs>
          <w:tab w:val="left" w:pos="1470"/>
        </w:tabs>
        <w:jc w:val="both"/>
        <w:rPr>
          <w:b/>
          <w:bCs/>
          <w:sz w:val="26"/>
          <w:szCs w:val="26"/>
        </w:rPr>
      </w:pPr>
    </w:p>
    <w:p w:rsidR="00A7500F" w:rsidRPr="005D442B" w:rsidRDefault="00A7500F" w:rsidP="00F311DB">
      <w:pPr>
        <w:tabs>
          <w:tab w:val="left" w:pos="1470"/>
        </w:tabs>
        <w:jc w:val="both"/>
        <w:rPr>
          <w:b/>
          <w:bCs/>
          <w:sz w:val="26"/>
          <w:szCs w:val="26"/>
        </w:rPr>
      </w:pPr>
    </w:p>
    <w:p w:rsidR="00A96030" w:rsidRPr="005D442B" w:rsidRDefault="00A96030" w:rsidP="00A96030">
      <w:pPr>
        <w:rPr>
          <w:b/>
          <w:bCs/>
          <w:sz w:val="26"/>
          <w:szCs w:val="26"/>
        </w:rPr>
      </w:pPr>
      <w:r w:rsidRPr="005D442B">
        <w:rPr>
          <w:b/>
          <w:bCs/>
          <w:sz w:val="26"/>
          <w:szCs w:val="26"/>
        </w:rPr>
        <w:t>Міський голова</w:t>
      </w:r>
      <w:r w:rsidRPr="005D442B">
        <w:rPr>
          <w:b/>
          <w:bCs/>
          <w:sz w:val="26"/>
          <w:szCs w:val="26"/>
        </w:rPr>
        <w:tab/>
      </w:r>
      <w:r w:rsidRPr="005D442B">
        <w:rPr>
          <w:b/>
          <w:bCs/>
          <w:sz w:val="26"/>
          <w:szCs w:val="26"/>
        </w:rPr>
        <w:tab/>
      </w:r>
      <w:r w:rsidRPr="005D442B">
        <w:rPr>
          <w:b/>
          <w:bCs/>
          <w:sz w:val="26"/>
          <w:szCs w:val="26"/>
        </w:rPr>
        <w:tab/>
      </w:r>
      <w:r w:rsidRPr="005D442B">
        <w:rPr>
          <w:b/>
          <w:bCs/>
          <w:sz w:val="26"/>
          <w:szCs w:val="26"/>
        </w:rPr>
        <w:tab/>
      </w:r>
      <w:r w:rsidRPr="005D442B">
        <w:rPr>
          <w:b/>
          <w:bCs/>
          <w:sz w:val="26"/>
          <w:szCs w:val="26"/>
        </w:rPr>
        <w:tab/>
      </w:r>
      <w:r w:rsidRPr="005D442B">
        <w:rPr>
          <w:b/>
          <w:bCs/>
          <w:sz w:val="26"/>
          <w:szCs w:val="26"/>
        </w:rPr>
        <w:tab/>
      </w:r>
      <w:r w:rsidRPr="005D442B">
        <w:rPr>
          <w:b/>
          <w:bCs/>
          <w:sz w:val="26"/>
          <w:szCs w:val="26"/>
        </w:rPr>
        <w:tab/>
      </w:r>
      <w:r w:rsidRPr="005D442B">
        <w:rPr>
          <w:b/>
          <w:bCs/>
          <w:sz w:val="26"/>
          <w:szCs w:val="26"/>
        </w:rPr>
        <w:tab/>
        <w:t>А.П. Федорук</w:t>
      </w:r>
    </w:p>
    <w:p w:rsidR="00A96030" w:rsidRPr="005D442B" w:rsidRDefault="00A96030" w:rsidP="00A96030">
      <w:pPr>
        <w:pStyle w:val="a9"/>
        <w:jc w:val="both"/>
        <w:rPr>
          <w:b/>
          <w:bCs/>
          <w:sz w:val="26"/>
          <w:szCs w:val="26"/>
        </w:rPr>
      </w:pPr>
    </w:p>
    <w:p w:rsidR="00A96030" w:rsidRPr="005D442B" w:rsidRDefault="00A96030" w:rsidP="00A96030">
      <w:pPr>
        <w:rPr>
          <w:b/>
          <w:bCs/>
          <w:sz w:val="26"/>
          <w:szCs w:val="26"/>
        </w:rPr>
      </w:pPr>
    </w:p>
    <w:p w:rsidR="00A7500F" w:rsidRPr="00EC767F" w:rsidRDefault="00A7500F" w:rsidP="00F311DB">
      <w:pPr>
        <w:ind w:firstLine="6379"/>
      </w:pPr>
      <w:r w:rsidRPr="00EC767F">
        <w:lastRenderedPageBreak/>
        <w:t>Додаток 1</w:t>
      </w:r>
    </w:p>
    <w:p w:rsidR="00A7500F" w:rsidRPr="001C1ACD" w:rsidRDefault="00A7500F" w:rsidP="00F311DB">
      <w:pPr>
        <w:pStyle w:val="1"/>
        <w:rPr>
          <w:u w:val="single"/>
          <w:lang w:val="en-US"/>
        </w:rPr>
      </w:pPr>
      <w:r>
        <w:tab/>
      </w:r>
      <w:r>
        <w:tab/>
      </w:r>
      <w:r>
        <w:tab/>
      </w:r>
      <w:r>
        <w:tab/>
      </w:r>
      <w:r>
        <w:tab/>
      </w:r>
      <w:r>
        <w:tab/>
      </w:r>
      <w:r>
        <w:tab/>
      </w:r>
      <w:r>
        <w:tab/>
      </w:r>
      <w:r>
        <w:tab/>
        <w:t xml:space="preserve">до рішення № </w:t>
      </w:r>
      <w:r w:rsidR="001C1ACD">
        <w:rPr>
          <w:u w:val="single"/>
          <w:lang w:val="en-US"/>
        </w:rPr>
        <w:t>2505-47-VII</w:t>
      </w:r>
    </w:p>
    <w:p w:rsidR="00A7500F" w:rsidRPr="00EC767F" w:rsidRDefault="00A7500F" w:rsidP="00F311DB">
      <w:pPr>
        <w:pStyle w:val="1"/>
      </w:pPr>
      <w:r w:rsidRPr="00EC767F">
        <w:tab/>
      </w:r>
      <w:r w:rsidRPr="00EC767F">
        <w:tab/>
      </w:r>
      <w:r w:rsidRPr="00EC767F">
        <w:tab/>
      </w:r>
      <w:r w:rsidRPr="00EC767F">
        <w:tab/>
      </w:r>
      <w:r w:rsidRPr="00EC767F">
        <w:tab/>
      </w:r>
      <w:r w:rsidRPr="00EC767F">
        <w:tab/>
      </w:r>
      <w:r w:rsidRPr="00EC767F">
        <w:tab/>
      </w:r>
      <w:r w:rsidRPr="00EC767F">
        <w:tab/>
      </w:r>
      <w:r w:rsidRPr="00EC767F">
        <w:tab/>
        <w:t>сесії Бучанської міської ради</w:t>
      </w:r>
    </w:p>
    <w:p w:rsidR="00A7500F" w:rsidRPr="00EC767F" w:rsidRDefault="00A7500F" w:rsidP="00F311DB">
      <w:pPr>
        <w:pStyle w:val="1"/>
        <w:rPr>
          <w:u w:val="single"/>
        </w:rPr>
      </w:pPr>
      <w:r w:rsidRPr="00EC767F">
        <w:tab/>
      </w:r>
      <w:r w:rsidRPr="00EC767F">
        <w:tab/>
      </w:r>
      <w:r w:rsidRPr="00EC767F">
        <w:tab/>
      </w:r>
      <w:r w:rsidRPr="00EC767F">
        <w:tab/>
      </w:r>
      <w:r w:rsidRPr="00EC767F">
        <w:tab/>
      </w:r>
      <w:r w:rsidRPr="00EC767F">
        <w:tab/>
      </w:r>
      <w:r w:rsidRPr="00EC767F">
        <w:tab/>
      </w:r>
      <w:r w:rsidRPr="00EC767F">
        <w:tab/>
      </w:r>
      <w:r w:rsidRPr="00EC767F">
        <w:tab/>
      </w:r>
      <w:r w:rsidR="001C1ACD">
        <w:t xml:space="preserve"> «</w:t>
      </w:r>
      <w:r w:rsidR="001C1ACD">
        <w:rPr>
          <w:lang w:val="en-US"/>
        </w:rPr>
        <w:t>24</w:t>
      </w:r>
      <w:r w:rsidRPr="00EC767F">
        <w:t xml:space="preserve">» </w:t>
      </w:r>
      <w:r w:rsidR="001C1ACD">
        <w:rPr>
          <w:u w:val="single"/>
          <w:lang w:val="en-US"/>
        </w:rPr>
        <w:t xml:space="preserve"> </w:t>
      </w:r>
      <w:r w:rsidR="001C1ACD">
        <w:rPr>
          <w:u w:val="single"/>
        </w:rPr>
        <w:t xml:space="preserve">жовтня </w:t>
      </w:r>
      <w:r w:rsidRPr="008E69ED">
        <w:t>2018 р.</w:t>
      </w:r>
    </w:p>
    <w:p w:rsidR="00A7500F" w:rsidRPr="00EC767F" w:rsidRDefault="00A7500F" w:rsidP="00F311DB">
      <w:pPr>
        <w:pStyle w:val="ad"/>
        <w:rPr>
          <w:rFonts w:ascii="Times New Roman" w:hAnsi="Times New Roman" w:cs="Times New Roman"/>
          <w:sz w:val="24"/>
          <w:szCs w:val="24"/>
          <w:lang w:val="uk-UA"/>
        </w:rPr>
      </w:pPr>
    </w:p>
    <w:p w:rsidR="00A7500F" w:rsidRPr="00D75343" w:rsidRDefault="00A7500F" w:rsidP="004C6944">
      <w:pPr>
        <w:pStyle w:val="a9"/>
        <w:rPr>
          <w:sz w:val="24"/>
          <w:szCs w:val="24"/>
          <w:lang w:val="ru-RU"/>
        </w:rPr>
      </w:pPr>
    </w:p>
    <w:p w:rsidR="002B6238" w:rsidRDefault="002B6238" w:rsidP="002B6238">
      <w:pPr>
        <w:shd w:val="clear" w:color="auto" w:fill="FFFFFF"/>
        <w:spacing w:line="315" w:lineRule="atLeast"/>
        <w:jc w:val="center"/>
        <w:textAlignment w:val="baseline"/>
        <w:rPr>
          <w:b/>
          <w:bCs/>
          <w:sz w:val="28"/>
          <w:szCs w:val="28"/>
          <w:lang w:val="ru-RU"/>
        </w:rPr>
      </w:pPr>
      <w:r w:rsidRPr="00B13C92">
        <w:rPr>
          <w:b/>
          <w:bCs/>
          <w:sz w:val="28"/>
          <w:szCs w:val="28"/>
          <w:lang w:val="ru-RU"/>
        </w:rPr>
        <w:t>Положення про порядок проведення конкурсу на надання послуг з вивезення твердих побутових відходів в</w:t>
      </w:r>
      <w:r>
        <w:rPr>
          <w:b/>
          <w:bCs/>
          <w:sz w:val="28"/>
          <w:szCs w:val="28"/>
          <w:lang w:val="ru-RU"/>
        </w:rPr>
        <w:t>м. Буча</w:t>
      </w:r>
    </w:p>
    <w:p w:rsidR="002B6238" w:rsidRPr="00B13C92" w:rsidRDefault="002B6238" w:rsidP="002B6238">
      <w:pPr>
        <w:shd w:val="clear" w:color="auto" w:fill="FFFFFF"/>
        <w:spacing w:line="315" w:lineRule="atLeast"/>
        <w:jc w:val="center"/>
        <w:textAlignment w:val="baseline"/>
        <w:rPr>
          <w:sz w:val="28"/>
          <w:szCs w:val="28"/>
          <w:lang w:val="ru-RU"/>
        </w:rPr>
      </w:pPr>
    </w:p>
    <w:p w:rsidR="002B6238" w:rsidRDefault="002B6238" w:rsidP="00DC72A8">
      <w:pPr>
        <w:numPr>
          <w:ilvl w:val="0"/>
          <w:numId w:val="3"/>
        </w:numPr>
        <w:shd w:val="clear" w:color="auto" w:fill="FFFFFF"/>
        <w:spacing w:line="315" w:lineRule="atLeast"/>
        <w:ind w:left="300"/>
        <w:jc w:val="center"/>
        <w:textAlignment w:val="baseline"/>
        <w:rPr>
          <w:b/>
          <w:sz w:val="28"/>
          <w:szCs w:val="28"/>
          <w:lang w:val="ru-RU"/>
        </w:rPr>
      </w:pPr>
      <w:r w:rsidRPr="00B13C92">
        <w:rPr>
          <w:b/>
          <w:sz w:val="28"/>
          <w:szCs w:val="28"/>
          <w:lang w:val="ru-RU"/>
        </w:rPr>
        <w:t>Загальні положення</w:t>
      </w:r>
    </w:p>
    <w:p w:rsidR="008E69ED" w:rsidRPr="00B13C92" w:rsidRDefault="008E69ED" w:rsidP="008E69ED">
      <w:pPr>
        <w:shd w:val="clear" w:color="auto" w:fill="FFFFFF"/>
        <w:spacing w:line="315" w:lineRule="atLeast"/>
        <w:ind w:left="300"/>
        <w:textAlignment w:val="baseline"/>
        <w:rPr>
          <w:b/>
          <w:sz w:val="28"/>
          <w:szCs w:val="28"/>
          <w:lang w:val="ru-RU"/>
        </w:rPr>
      </w:pP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1.1. Дане Положення розроблено відповідно до вимог Закону України «Про житлово-комунальні послуги», Закону України «Про відходи», постанови Кабінету Міністрів України від 10.12.2008р. № 1070 «Про затвердження Правил надання послуг з вивезення побутових відходів», постанови Кабінету Міністрів України від 16.11.2011р. № 1173 «Питання надання послуг з вивезення побутових відходів», інших нормативно-правових актів.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1.2. Положення визначає процедуру підготовки та проведення конкурсу з визначення виконавця послуг з вивезення твердих побутових відходів в</w:t>
      </w:r>
      <w:r>
        <w:rPr>
          <w:sz w:val="28"/>
          <w:szCs w:val="28"/>
          <w:lang w:val="ru-RU"/>
        </w:rPr>
        <w:t>м. Буча</w:t>
      </w:r>
      <w:r w:rsidRPr="00B13C92">
        <w:rPr>
          <w:sz w:val="28"/>
          <w:szCs w:val="28"/>
          <w:lang w:val="ru-RU"/>
        </w:rPr>
        <w:t>.</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xml:space="preserve">1.3. Метою проведення конкурсу є впорядкування та належна організація діяльності у сфері поводження з побутовими відходами в </w:t>
      </w:r>
      <w:r>
        <w:rPr>
          <w:sz w:val="28"/>
          <w:szCs w:val="28"/>
          <w:lang w:val="ru-RU"/>
        </w:rPr>
        <w:t>м. Буча</w:t>
      </w:r>
      <w:r w:rsidRPr="00B13C92">
        <w:rPr>
          <w:sz w:val="28"/>
          <w:szCs w:val="28"/>
          <w:lang w:val="ru-RU"/>
        </w:rPr>
        <w:t>.</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1.4. Основними принципами проведення конкурсу є:</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відкритість процедури організації та проведення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доступність інформації про конкурс;</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об’єктивність та неупередженість конкурсної комісії.</w:t>
      </w:r>
    </w:p>
    <w:p w:rsidR="002B6238"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1.5. Поняття, що використовуються у цьому Положенні, мають таке значення:</w:t>
      </w:r>
    </w:p>
    <w:p w:rsidR="00B662D5" w:rsidRDefault="00B662D5" w:rsidP="00B662D5">
      <w:pPr>
        <w:pStyle w:val="HTML"/>
        <w:shd w:val="clear" w:color="auto" w:fill="FFFFFF"/>
        <w:jc w:val="both"/>
        <w:rPr>
          <w:rFonts w:ascii="Times New Roman" w:hAnsi="Times New Roman" w:cs="Times New Roman"/>
          <w:color w:val="000000" w:themeColor="text1"/>
          <w:sz w:val="28"/>
          <w:szCs w:val="28"/>
          <w:lang w:val="uk-UA"/>
        </w:rPr>
      </w:pPr>
      <w:r w:rsidRPr="00B662D5">
        <w:rPr>
          <w:rFonts w:ascii="Times New Roman" w:hAnsi="Times New Roman" w:cs="Times New Roman"/>
          <w:color w:val="000000" w:themeColor="text1"/>
          <w:sz w:val="28"/>
          <w:szCs w:val="28"/>
        </w:rPr>
        <w:t>— поводження з відходами - дії, спрямовані на запобігання утворенню відходів, їх збирання, перевезення, сортування, зберігання, оброблення,</w:t>
      </w:r>
      <w:r>
        <w:rPr>
          <w:rFonts w:ascii="Times New Roman" w:hAnsi="Times New Roman" w:cs="Times New Roman"/>
          <w:color w:val="000000" w:themeColor="text1"/>
          <w:sz w:val="28"/>
          <w:szCs w:val="28"/>
        </w:rPr>
        <w:t xml:space="preserve"> перероблення, утилізацію,</w:t>
      </w:r>
      <w:r w:rsidRPr="00B662D5">
        <w:rPr>
          <w:rFonts w:ascii="Times New Roman" w:hAnsi="Times New Roman" w:cs="Times New Roman"/>
          <w:color w:val="000000" w:themeColor="text1"/>
          <w:sz w:val="28"/>
          <w:szCs w:val="28"/>
        </w:rPr>
        <w:t xml:space="preserve"> видалення, </w:t>
      </w:r>
      <w:r>
        <w:rPr>
          <w:rFonts w:ascii="Times New Roman" w:hAnsi="Times New Roman" w:cs="Times New Roman"/>
          <w:color w:val="000000" w:themeColor="text1"/>
          <w:sz w:val="28"/>
          <w:szCs w:val="28"/>
        </w:rPr>
        <w:t>знешкодження</w:t>
      </w:r>
      <w:r w:rsidRPr="00B662D5">
        <w:rPr>
          <w:rFonts w:ascii="Times New Roman" w:hAnsi="Times New Roman" w:cs="Times New Roman"/>
          <w:color w:val="000000" w:themeColor="text1"/>
          <w:sz w:val="28"/>
          <w:szCs w:val="28"/>
        </w:rPr>
        <w:t xml:space="preserve"> і захоронення, включаючи контроль за цими операціями та  нагляд  за  місцями  видалення</w:t>
      </w:r>
    </w:p>
    <w:p w:rsidR="00F266C9" w:rsidRDefault="00F266C9" w:rsidP="00B662D5">
      <w:pPr>
        <w:pStyle w:val="HTML"/>
        <w:shd w:val="clear" w:color="auto" w:fill="FFFFFF"/>
        <w:jc w:val="both"/>
        <w:rPr>
          <w:rFonts w:ascii="Times New Roman" w:hAnsi="Times New Roman" w:cs="Times New Roman"/>
          <w:color w:val="000000" w:themeColor="text1"/>
          <w:sz w:val="28"/>
          <w:szCs w:val="28"/>
          <w:lang w:val="uk-UA"/>
        </w:rPr>
      </w:pPr>
    </w:p>
    <w:p w:rsidR="00B662D5" w:rsidRPr="008E69ED" w:rsidRDefault="00B662D5" w:rsidP="00B662D5">
      <w:pPr>
        <w:pStyle w:val="HTML"/>
        <w:shd w:val="clear" w:color="auto" w:fill="FFFFFF"/>
        <w:jc w:val="both"/>
        <w:rPr>
          <w:rFonts w:ascii="Consolas" w:hAnsi="Consolas"/>
          <w:color w:val="000000" w:themeColor="text1"/>
          <w:sz w:val="21"/>
          <w:szCs w:val="21"/>
          <w:lang w:val="uk-UA"/>
        </w:rPr>
      </w:pPr>
      <w:r w:rsidRPr="008E69ED">
        <w:rPr>
          <w:rFonts w:ascii="Times New Roman" w:hAnsi="Times New Roman" w:cs="Times New Roman"/>
          <w:color w:val="000000" w:themeColor="text1"/>
          <w:sz w:val="28"/>
          <w:szCs w:val="28"/>
          <w:lang w:val="uk-UA"/>
        </w:rPr>
        <w:t>—побутові відходи -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p w:rsidR="00F266C9" w:rsidRDefault="00F266C9" w:rsidP="00F266C9">
      <w:pPr>
        <w:pStyle w:val="HTML"/>
        <w:shd w:val="clear" w:color="auto" w:fill="FFFFFF"/>
        <w:jc w:val="both"/>
        <w:rPr>
          <w:rFonts w:ascii="Times New Roman" w:hAnsi="Times New Roman" w:cs="Times New Roman"/>
          <w:color w:val="000000" w:themeColor="text1"/>
          <w:sz w:val="28"/>
          <w:szCs w:val="28"/>
          <w:lang w:val="uk-UA"/>
        </w:rPr>
      </w:pPr>
    </w:p>
    <w:p w:rsidR="00B662D5" w:rsidRPr="008E69ED" w:rsidRDefault="00F266C9" w:rsidP="00F266C9">
      <w:pPr>
        <w:pStyle w:val="HTML"/>
        <w:shd w:val="clear" w:color="auto" w:fill="FFFFFF"/>
        <w:jc w:val="both"/>
        <w:rPr>
          <w:rFonts w:ascii="Consolas" w:hAnsi="Consolas"/>
          <w:color w:val="292B2C"/>
          <w:sz w:val="21"/>
          <w:szCs w:val="21"/>
          <w:lang w:val="uk-UA"/>
        </w:rPr>
      </w:pPr>
      <w:r w:rsidRPr="008E69ED">
        <w:rPr>
          <w:rFonts w:ascii="Times New Roman" w:hAnsi="Times New Roman" w:cs="Times New Roman"/>
          <w:color w:val="000000" w:themeColor="text1"/>
          <w:sz w:val="28"/>
          <w:szCs w:val="28"/>
          <w:lang w:val="uk-UA"/>
        </w:rPr>
        <w:t>—</w:t>
      </w:r>
      <w:r w:rsidR="00B662D5" w:rsidRPr="008E69ED">
        <w:rPr>
          <w:rFonts w:ascii="Times New Roman" w:hAnsi="Times New Roman" w:cs="Times New Roman"/>
          <w:color w:val="000000" w:themeColor="text1"/>
          <w:sz w:val="28"/>
          <w:szCs w:val="28"/>
          <w:lang w:val="uk-UA"/>
        </w:rPr>
        <w:t>послуги з вивезення побутових відходів - збирання, зберігання та пер</w:t>
      </w:r>
      <w:r w:rsidRPr="008E69ED">
        <w:rPr>
          <w:rFonts w:ascii="Times New Roman" w:hAnsi="Times New Roman" w:cs="Times New Roman"/>
          <w:color w:val="000000" w:themeColor="text1"/>
          <w:sz w:val="28"/>
          <w:szCs w:val="28"/>
          <w:lang w:val="uk-UA"/>
        </w:rPr>
        <w:t xml:space="preserve">евезення </w:t>
      </w:r>
      <w:r w:rsidR="00B662D5" w:rsidRPr="008E69ED">
        <w:rPr>
          <w:rFonts w:ascii="Times New Roman" w:hAnsi="Times New Roman" w:cs="Times New Roman"/>
          <w:color w:val="000000" w:themeColor="text1"/>
          <w:sz w:val="28"/>
          <w:szCs w:val="28"/>
          <w:lang w:val="uk-UA"/>
        </w:rPr>
        <w:t xml:space="preserve">побутових  відходів, що здійснюються у населеному </w:t>
      </w:r>
      <w:r w:rsidRPr="008E69ED">
        <w:rPr>
          <w:rFonts w:ascii="Times New Roman" w:hAnsi="Times New Roman" w:cs="Times New Roman"/>
          <w:color w:val="000000" w:themeColor="text1"/>
          <w:sz w:val="28"/>
          <w:szCs w:val="28"/>
          <w:lang w:val="uk-UA"/>
        </w:rPr>
        <w:t xml:space="preserve">пункті </w:t>
      </w:r>
      <w:r w:rsidRPr="008E69ED">
        <w:rPr>
          <w:rFonts w:ascii="Times New Roman" w:hAnsi="Times New Roman" w:cs="Times New Roman"/>
          <w:color w:val="000000" w:themeColor="text1"/>
          <w:sz w:val="28"/>
          <w:szCs w:val="28"/>
          <w:lang w:val="uk-UA"/>
        </w:rPr>
        <w:lastRenderedPageBreak/>
        <w:t xml:space="preserve">згідно з правилами благоустрою, затвердженими </w:t>
      </w:r>
      <w:r w:rsidR="00B662D5" w:rsidRPr="008E69ED">
        <w:rPr>
          <w:rFonts w:ascii="Times New Roman" w:hAnsi="Times New Roman" w:cs="Times New Roman"/>
          <w:color w:val="000000" w:themeColor="text1"/>
          <w:sz w:val="28"/>
          <w:szCs w:val="28"/>
          <w:lang w:val="uk-UA"/>
        </w:rPr>
        <w:t xml:space="preserve">органом </w:t>
      </w:r>
      <w:r w:rsidRPr="008E69ED">
        <w:rPr>
          <w:rFonts w:ascii="Times New Roman" w:hAnsi="Times New Roman" w:cs="Times New Roman"/>
          <w:color w:val="000000" w:themeColor="text1"/>
          <w:sz w:val="28"/>
          <w:szCs w:val="28"/>
          <w:lang w:val="uk-UA"/>
        </w:rPr>
        <w:t xml:space="preserve">місцевого </w:t>
      </w:r>
      <w:r w:rsidR="00B662D5" w:rsidRPr="008E69ED">
        <w:rPr>
          <w:rFonts w:ascii="Times New Roman" w:hAnsi="Times New Roman" w:cs="Times New Roman"/>
          <w:color w:val="000000" w:themeColor="text1"/>
          <w:sz w:val="28"/>
          <w:szCs w:val="28"/>
          <w:lang w:val="uk-UA"/>
        </w:rPr>
        <w:t>самоврядування</w:t>
      </w:r>
      <w:r w:rsidR="00B662D5" w:rsidRPr="008E69ED">
        <w:rPr>
          <w:rFonts w:ascii="Consolas" w:hAnsi="Consolas"/>
          <w:color w:val="292B2C"/>
          <w:sz w:val="21"/>
          <w:szCs w:val="21"/>
          <w:lang w:val="uk-UA"/>
        </w:rPr>
        <w:t>;</w:t>
      </w:r>
    </w:p>
    <w:p w:rsidR="00B662D5" w:rsidRPr="008E69ED" w:rsidRDefault="00B662D5" w:rsidP="002B6238">
      <w:pPr>
        <w:shd w:val="clear" w:color="auto" w:fill="FFFFFF"/>
        <w:spacing w:after="225" w:line="315" w:lineRule="atLeast"/>
        <w:jc w:val="both"/>
        <w:textAlignment w:val="baseline"/>
        <w:rPr>
          <w:sz w:val="28"/>
          <w:szCs w:val="28"/>
        </w:rPr>
      </w:pP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конкурсна документація — комплект документів, які надаються організатором конкурсу його учасникам для підготовки конкурсних пропозицій;</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конкурсна пропозиція — комплект документів, які готуються учасником конкурсу згідно з установленими вимогами та подаються організаторові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організатор конкурсу —</w:t>
      </w:r>
      <w:r w:rsidR="00833CDC">
        <w:rPr>
          <w:sz w:val="28"/>
          <w:szCs w:val="28"/>
          <w:lang w:val="ru-RU"/>
        </w:rPr>
        <w:t>Бучанська</w:t>
      </w:r>
      <w:r>
        <w:rPr>
          <w:sz w:val="28"/>
          <w:szCs w:val="28"/>
          <w:lang w:val="ru-RU"/>
        </w:rPr>
        <w:t xml:space="preserve"> міськ</w:t>
      </w:r>
      <w:r w:rsidR="00833CDC">
        <w:rPr>
          <w:sz w:val="28"/>
          <w:szCs w:val="28"/>
          <w:lang w:val="ru-RU"/>
        </w:rPr>
        <w:t>а рада</w:t>
      </w:r>
      <w:r w:rsidRPr="00B13C92">
        <w:rPr>
          <w:sz w:val="28"/>
          <w:szCs w:val="28"/>
          <w:lang w:val="ru-RU"/>
        </w:rPr>
        <w:t>;</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учасник конкурсу — суб’єкт господарювання, що подав конкурсну пропозицію.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1.6. Інші поняття, що використовуються у цьому Положенні вживаються у значенні, наведеному у Законах України «Про житлово-комунальні послуги», «Про відходи», Порядку проведення конкурсу з надання житлово-комунальних послуг, затвердженому постановою Кабінету Міністрів України від 21 липня 2005 р. № 631, Правилах надання послуг з вивезення побутових відходів, затверджених постановою Кабінету Міністрів України від 10 грудня 2008 р. № 1070.</w:t>
      </w:r>
    </w:p>
    <w:p w:rsidR="002B6238" w:rsidRDefault="002B6238" w:rsidP="00DC72A8">
      <w:pPr>
        <w:numPr>
          <w:ilvl w:val="0"/>
          <w:numId w:val="4"/>
        </w:numPr>
        <w:shd w:val="clear" w:color="auto" w:fill="FFFFFF"/>
        <w:spacing w:line="315" w:lineRule="atLeast"/>
        <w:ind w:left="300"/>
        <w:jc w:val="center"/>
        <w:textAlignment w:val="baseline"/>
        <w:rPr>
          <w:b/>
          <w:sz w:val="28"/>
          <w:szCs w:val="28"/>
          <w:lang w:val="ru-RU"/>
        </w:rPr>
      </w:pPr>
      <w:r w:rsidRPr="00B13C92">
        <w:rPr>
          <w:b/>
          <w:sz w:val="28"/>
          <w:szCs w:val="28"/>
          <w:lang w:val="ru-RU"/>
        </w:rPr>
        <w:t>Порядок проведення конкурсу з визначення виконавця послуг з вивезення твердих побутових відходів в</w:t>
      </w:r>
      <w:r>
        <w:rPr>
          <w:b/>
          <w:sz w:val="28"/>
          <w:szCs w:val="28"/>
          <w:lang w:val="ru-RU"/>
        </w:rPr>
        <w:t>м. Буча</w:t>
      </w:r>
    </w:p>
    <w:p w:rsidR="008E69ED" w:rsidRPr="00B13C92" w:rsidRDefault="008E69ED" w:rsidP="008E69ED">
      <w:pPr>
        <w:shd w:val="clear" w:color="auto" w:fill="FFFFFF"/>
        <w:spacing w:line="315" w:lineRule="atLeast"/>
        <w:ind w:left="300"/>
        <w:textAlignment w:val="baseline"/>
        <w:rPr>
          <w:b/>
          <w:sz w:val="28"/>
          <w:szCs w:val="28"/>
          <w:lang w:val="ru-RU"/>
        </w:rPr>
      </w:pP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xml:space="preserve">2.1. Організація і проведення конкурсу здійснюється </w:t>
      </w:r>
      <w:r w:rsidR="00833CDC">
        <w:rPr>
          <w:sz w:val="28"/>
          <w:szCs w:val="28"/>
          <w:lang w:val="ru-RU"/>
        </w:rPr>
        <w:t>Бучанською міською радою</w:t>
      </w:r>
      <w:r w:rsidRPr="00B13C92">
        <w:rPr>
          <w:sz w:val="28"/>
          <w:szCs w:val="28"/>
          <w:lang w:val="ru-RU"/>
        </w:rPr>
        <w:t>.</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2.2. Для проведення конкурсу організатор конкурсу готує конкурсну документацію, яка має містити таку інформацію: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1) найменування, місцезнаходження організатора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 підстава для проведення конкурсу (дата та номер рішення органу місцевого самоврядування);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 кваліфікаційні вимоги до учасників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наявність матеріально-технічної бази;</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вартість надання послуг;</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досвід роботи з надання послуг з вивезення побутових відходів;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lastRenderedPageBreak/>
        <w:t>— наявність та кількість працівників відповідної кваліфікації;</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 обсяг послуг з вивезення побутових відходів та вимоги щодо якості надання послуг згідно з критерієм, що визначається відповідно до Правил надання послуг з вивезення побутових відходів;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6)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7) характеристика території, де повинні надаватися послуги з вивезення побутових відходів: розміри та межі певної території населеного пункту та перелік розміщених у зазначених межах об’єктів утворення побутових відходів, середня відстань до об’єктів поводження з відходами та їх місцезнаходження;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8) характеристика об’єктів утворення побутових відходів за джерелами їх утворення;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9) характеристика, включаючи потужність, та місцезнаходження об’єктів поводження з побутовими відходами (об’єкти перероблення, сортування, утилізації, видалення відходів, об’єкти поводження з небезпечними відходами у складі побутових відходів тощо).</w:t>
      </w:r>
    </w:p>
    <w:p w:rsidR="002B6238" w:rsidRPr="00B13C92" w:rsidRDefault="002B6238" w:rsidP="008E69ED">
      <w:pPr>
        <w:shd w:val="clear" w:color="auto" w:fill="FFFFFF"/>
        <w:spacing w:after="225" w:line="315" w:lineRule="atLeast"/>
        <w:ind w:firstLine="708"/>
        <w:jc w:val="both"/>
        <w:textAlignment w:val="baseline"/>
        <w:rPr>
          <w:sz w:val="28"/>
          <w:szCs w:val="28"/>
          <w:lang w:val="ru-RU"/>
        </w:rPr>
      </w:pPr>
      <w:r w:rsidRPr="00B13C92">
        <w:rPr>
          <w:sz w:val="28"/>
          <w:szCs w:val="28"/>
          <w:lang w:val="ru-RU"/>
        </w:rPr>
        <w:t>У разі відсутності відповідного об’єкта поводження з побутовими відходами на певній території або недостатнього обсягу потужностей для відповідної кількості побутових відходів (небезпечних відходів у складі побутових відходів) відходи повинні перевозитися до відповідного найближчого об’єкта поводження з ними.</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10) вимоги до конкурсних пропозицій;</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11) критерії оцінки конкурсних пропозицій;</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12)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13) способи, місце та кінцевий строк подання конкурсних пропозицій;</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14) місце, дата та час розкриття конвертів з конкурсними пропозиціями.</w:t>
      </w:r>
    </w:p>
    <w:p w:rsidR="00833CDC"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 xml:space="preserve">2.3. Організатор конкурсу утворює комісію, до складу якої входять: представники </w:t>
      </w:r>
      <w:r w:rsidR="00833CDC">
        <w:rPr>
          <w:sz w:val="28"/>
          <w:szCs w:val="28"/>
          <w:lang w:val="ru-RU"/>
        </w:rPr>
        <w:t xml:space="preserve">виконавчих органів Бучанської міської ради. </w:t>
      </w:r>
    </w:p>
    <w:p w:rsidR="002B6238" w:rsidRPr="00B13C92" w:rsidRDefault="002B6238" w:rsidP="008E69ED">
      <w:pPr>
        <w:shd w:val="clear" w:color="auto" w:fill="FFFFFF"/>
        <w:spacing w:after="225" w:line="315" w:lineRule="atLeast"/>
        <w:jc w:val="both"/>
        <w:textAlignment w:val="baseline"/>
        <w:rPr>
          <w:sz w:val="28"/>
          <w:szCs w:val="28"/>
          <w:lang w:val="ru-RU"/>
        </w:rPr>
      </w:pPr>
      <w:r w:rsidRPr="00B13C92">
        <w:rPr>
          <w:sz w:val="28"/>
          <w:szCs w:val="28"/>
          <w:lang w:val="ru-RU"/>
        </w:rPr>
        <w:t>Головою конкурсної комісії призначається представник організатора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lastRenderedPageBreak/>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 дід та баба).</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2.4. Передбачені конкурсною документацією умови проведення конкурсу обов’язкові для конкурсної комісії та його учасників.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xml:space="preserve">2.5. Організатор конкурсу публікує в </w:t>
      </w:r>
      <w:r w:rsidR="005C5616">
        <w:rPr>
          <w:sz w:val="28"/>
          <w:szCs w:val="28"/>
          <w:lang w:val="ru-RU"/>
        </w:rPr>
        <w:t>місцевому друкованому засобу</w:t>
      </w:r>
      <w:r w:rsidRPr="00B13C92">
        <w:rPr>
          <w:sz w:val="28"/>
          <w:szCs w:val="28"/>
          <w:lang w:val="ru-RU"/>
        </w:rPr>
        <w:t xml:space="preserve"> масової інформації та на офіційному веб-сайті </w:t>
      </w:r>
      <w:r w:rsidR="00F266C9">
        <w:rPr>
          <w:sz w:val="28"/>
          <w:szCs w:val="28"/>
          <w:lang w:val="ru-RU"/>
        </w:rPr>
        <w:t xml:space="preserve">Бучанської </w:t>
      </w:r>
      <w:r>
        <w:rPr>
          <w:sz w:val="28"/>
          <w:szCs w:val="28"/>
          <w:lang w:val="ru-RU"/>
        </w:rPr>
        <w:t>міської</w:t>
      </w:r>
      <w:r w:rsidRPr="00B13C92">
        <w:rPr>
          <w:sz w:val="28"/>
          <w:szCs w:val="28"/>
          <w:lang w:val="ru-RU"/>
        </w:rPr>
        <w:t xml:space="preserve"> ради не пізніше ніж за 30 календарних днів до початку конкурсу оголошення про проведення конкурсу, а також про способи і місце отримання конкурсної документації.</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2.6.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2.7. Організатор конкурсу протягом трьох робочих днів після надходження від учасника заявки про участь у конкурсі надає йому конкурсну документацію особисто або надсилає поштою.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2.8.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2.9. Уразі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 Організатором конкурсу ведеться протокол зазначених зборів, який надсилається або надається усім учасникам зборів в день їх проведення.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2.10.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2.11. 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сім календарних днів, про що повідомляються учасники.</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2.12. Кінцевий строк подання конкурсних пропозицій – 5 календарних днів до початку проведення конкурсу.</w:t>
      </w:r>
    </w:p>
    <w:p w:rsidR="002B6238" w:rsidRDefault="002B6238" w:rsidP="00DC72A8">
      <w:pPr>
        <w:numPr>
          <w:ilvl w:val="0"/>
          <w:numId w:val="5"/>
        </w:numPr>
        <w:shd w:val="clear" w:color="auto" w:fill="FFFFFF"/>
        <w:spacing w:line="315" w:lineRule="atLeast"/>
        <w:ind w:left="300"/>
        <w:jc w:val="center"/>
        <w:textAlignment w:val="baseline"/>
        <w:rPr>
          <w:b/>
          <w:sz w:val="28"/>
          <w:szCs w:val="28"/>
          <w:lang w:val="ru-RU"/>
        </w:rPr>
      </w:pPr>
      <w:r w:rsidRPr="00B13C92">
        <w:rPr>
          <w:b/>
          <w:sz w:val="28"/>
          <w:szCs w:val="28"/>
          <w:lang w:val="ru-RU"/>
        </w:rPr>
        <w:lastRenderedPageBreak/>
        <w:t>Подання документів</w:t>
      </w:r>
    </w:p>
    <w:p w:rsidR="008E69ED" w:rsidRPr="00B13C92" w:rsidRDefault="008E69ED" w:rsidP="008E69ED">
      <w:pPr>
        <w:shd w:val="clear" w:color="auto" w:fill="FFFFFF"/>
        <w:spacing w:line="315" w:lineRule="atLeast"/>
        <w:ind w:left="300"/>
        <w:textAlignment w:val="baseline"/>
        <w:rPr>
          <w:b/>
          <w:sz w:val="28"/>
          <w:szCs w:val="28"/>
          <w:lang w:val="ru-RU"/>
        </w:rPr>
      </w:pP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3.1.Для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3.2.Конкурсна пропозиція, з поміткою «Заява на участь у конкурсі з вивезення твердих побутових відходів в</w:t>
      </w:r>
      <w:r>
        <w:rPr>
          <w:sz w:val="28"/>
          <w:szCs w:val="28"/>
          <w:lang w:val="ru-RU"/>
        </w:rPr>
        <w:t>м.Буча</w:t>
      </w:r>
      <w:r w:rsidRPr="00B13C92">
        <w:rPr>
          <w:sz w:val="28"/>
          <w:szCs w:val="28"/>
          <w:lang w:val="ru-RU"/>
        </w:rPr>
        <w:t xml:space="preserve">» подається до </w:t>
      </w:r>
      <w:r w:rsidR="00833CDC">
        <w:rPr>
          <w:sz w:val="28"/>
          <w:szCs w:val="28"/>
          <w:lang w:val="ru-RU"/>
        </w:rPr>
        <w:t xml:space="preserve">Центру надання адміністративних послуг </w:t>
      </w:r>
      <w:r>
        <w:rPr>
          <w:sz w:val="28"/>
          <w:szCs w:val="28"/>
          <w:lang w:val="ru-RU"/>
        </w:rPr>
        <w:t>Бучанської міської</w:t>
      </w:r>
      <w:r w:rsidRPr="00B13C92">
        <w:rPr>
          <w:sz w:val="28"/>
          <w:szCs w:val="28"/>
          <w:lang w:val="ru-RU"/>
        </w:rPr>
        <w:t xml:space="preserve"> ради у конверті, на якому зазначаються повне найменування і місцезнаходження організатора та учасника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3.3.Конверти з конкурсними пропозиціями, що надані після закінчення строку їх подання, не розкриваються і повертаються учасникам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3.4.Учасник конкурсу має право відкликати власну конкурсну пропозицію або внести до неї зміни до закінчення строку подання пропозицій.</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3.5. 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3.6. Конкурсні пропозиції реєструються конкурсною комісією в журналі обліку. На прохання учасника конкурсу конкурсна комісія підтверджує надходження його конкурсної пропозиції із зазначенням дати та часу отримання конкурсної пропозиції та порядкового номеру реєстрації.</w:t>
      </w:r>
    </w:p>
    <w:p w:rsidR="002B6238" w:rsidRPr="00B13C92" w:rsidRDefault="002B6238" w:rsidP="00DC72A8">
      <w:pPr>
        <w:shd w:val="clear" w:color="auto" w:fill="FFFFFF"/>
        <w:spacing w:after="225" w:line="315" w:lineRule="atLeast"/>
        <w:jc w:val="center"/>
        <w:textAlignment w:val="baseline"/>
        <w:rPr>
          <w:b/>
          <w:sz w:val="28"/>
          <w:szCs w:val="28"/>
          <w:lang w:val="ru-RU"/>
        </w:rPr>
      </w:pPr>
      <w:r>
        <w:rPr>
          <w:b/>
          <w:sz w:val="28"/>
          <w:szCs w:val="28"/>
          <w:lang w:val="ru-RU"/>
        </w:rPr>
        <w:t>4.</w:t>
      </w:r>
      <w:r w:rsidRPr="00B13C92">
        <w:rPr>
          <w:b/>
          <w:sz w:val="28"/>
          <w:szCs w:val="28"/>
          <w:lang w:val="ru-RU"/>
        </w:rPr>
        <w:t>Проведення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4.1. Конкурс проводиться протягом 5 днів після закінчення прийому документів.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4.2.Розкриття конвертів з конкурентними пропозиціями проводиться в день проведення конкурсу у місці та час, передбачені конкурсною документацією, у присутності всіх учасників конкурсу або уповноважених ними осіб.</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4.3.Розкриття конверта з конкурсною пропозицією може проводитися за відсутності учасника конкурсу або уповноваженою ним особою.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4.4.Під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lastRenderedPageBreak/>
        <w:t>4.5.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4.6. За результатами розгляду конкурсних пропозицій конкурсна комісія має право відхилити їх з таких причин:</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учасник конкурсу не відповідає кваліфікаційним вимогам, передбаченим конкурсною документацією;</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конкурсна пропозиція не відповідає конкурсній документації.</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4.7. Організатор конкурсу приймає рішення про відмову його учаснику у взятті участі в конкурсі:</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ліквідації учасника конкурсу, визнання його банкрутом або порушення проти нього справи про банкрутство;</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встановлення факту подання недостовірної інформації, яка впливає на прийняття рішення.</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4.8. Конкурс може бути визнаний таким, що не відбувся, у разі:</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неподання конкурсних пропозицій;</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 відхилення всіх конкурсних пропозицій з причин, передбачених п.4.6.</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4.9. У разі прийняття конкурсною комісією рішення про визнання конкурсу таким, що не відбувся, його організатор повідомляє протягом 3 робочих днів з дня його прийняття всіх учасників конкурсу та організовує протягом 10 календарних днів підготовку нового конкурсу.</w:t>
      </w:r>
    </w:p>
    <w:p w:rsidR="002B6238" w:rsidRPr="00DC72A8" w:rsidRDefault="00DC72A8" w:rsidP="00DC72A8">
      <w:pPr>
        <w:shd w:val="clear" w:color="auto" w:fill="FFFFFF"/>
        <w:spacing w:after="225" w:line="315" w:lineRule="atLeast"/>
        <w:jc w:val="center"/>
        <w:textAlignment w:val="baseline"/>
        <w:rPr>
          <w:b/>
          <w:sz w:val="28"/>
          <w:szCs w:val="28"/>
          <w:lang w:val="ru-RU"/>
        </w:rPr>
      </w:pPr>
      <w:r>
        <w:rPr>
          <w:b/>
          <w:sz w:val="28"/>
          <w:szCs w:val="28"/>
          <w:lang w:val="ru-RU"/>
        </w:rPr>
        <w:t xml:space="preserve">5. </w:t>
      </w:r>
      <w:r w:rsidR="002B6238" w:rsidRPr="00DC72A8">
        <w:rPr>
          <w:b/>
          <w:sz w:val="28"/>
          <w:szCs w:val="28"/>
          <w:lang w:val="ru-RU"/>
        </w:rPr>
        <w:t>Визначення переможця конкурсу та укладення договору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5.1. Конкурсні пропозиції, які не були відхилені з причин, передбачених п. 4.6. цього Положення, оцінюються конкурсною комісією за критеріями, встановленими у конкурсній документації.</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5.2.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5.3.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Рішення конкурсної комісії оформляється протоколом, який підписується усіма членами комісії, що брали участь у голосуванні.</w:t>
      </w:r>
    </w:p>
    <w:p w:rsidR="002B6238"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lastRenderedPageBreak/>
        <w:t>5.4. Організатор конкурсу протягом не більш як п’яти робочих днів з дня проведення конкурсу вводить у дію відповідним актом рішення конкурсної комісії щодо визначення переможця конкурсу на певній території населеного пункту, межі якої були</w:t>
      </w:r>
      <w:r w:rsidR="005C5616">
        <w:rPr>
          <w:sz w:val="28"/>
          <w:szCs w:val="28"/>
          <w:lang w:val="ru-RU"/>
        </w:rPr>
        <w:t xml:space="preserve"> визначені умовами конкурсу.</w:t>
      </w:r>
    </w:p>
    <w:p w:rsidR="005C5616" w:rsidRPr="00B13C92" w:rsidRDefault="005C5616" w:rsidP="002B6238">
      <w:pPr>
        <w:shd w:val="clear" w:color="auto" w:fill="FFFFFF"/>
        <w:spacing w:after="225" w:line="315" w:lineRule="atLeast"/>
        <w:jc w:val="both"/>
        <w:textAlignment w:val="baseline"/>
        <w:rPr>
          <w:sz w:val="28"/>
          <w:szCs w:val="28"/>
          <w:lang w:val="ru-RU"/>
        </w:rPr>
      </w:pPr>
      <w:r>
        <w:rPr>
          <w:sz w:val="28"/>
          <w:szCs w:val="28"/>
          <w:lang w:val="ru-RU"/>
        </w:rPr>
        <w:t>С</w:t>
      </w:r>
      <w:r w:rsidRPr="00B13C92">
        <w:rPr>
          <w:sz w:val="28"/>
          <w:szCs w:val="28"/>
          <w:lang w:val="ru-RU"/>
        </w:rPr>
        <w:t>трок, на який визнач</w:t>
      </w:r>
      <w:r>
        <w:rPr>
          <w:sz w:val="28"/>
          <w:szCs w:val="28"/>
          <w:lang w:val="ru-RU"/>
        </w:rPr>
        <w:t>ається виконавець</w:t>
      </w:r>
      <w:r w:rsidRPr="00B13C92">
        <w:rPr>
          <w:sz w:val="28"/>
          <w:szCs w:val="28"/>
          <w:lang w:val="ru-RU"/>
        </w:rPr>
        <w:t xml:space="preserve"> послуг з вивезення твердих побутових відходів</w:t>
      </w:r>
      <w:r>
        <w:rPr>
          <w:sz w:val="28"/>
          <w:szCs w:val="28"/>
          <w:lang w:val="ru-RU"/>
        </w:rPr>
        <w:t xml:space="preserve"> складає 5 років.</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після чого організовується і проводиться новий конкурс.</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5.5. З переможцем конкурсу протягом десяти календарних днів після прийняття конкурсною комісією рішення укладається договір на надання послуг з вивезення побутових відходів на певній території населеного пункту відповідно до типового договору, наведеного у додатку 4.</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5.6. Протягом десяти днів після припинення договору на надання послуг з вивезення побутових відходів на певній території населеного пункту проводиться новий конкурс на надання послуг з вивезення твердих побутових відходів на території, визначеній таким договором. До моменту укладення договору про надання послуг з вивезення твердих побутових відходів на певній території населеного пункту з переможцем конкурсу, попередньо укладений договір продовжує свою дію, зокрема в частині виконання взятих на себе зобов’язань переможцем попереднього конкурсу.</w:t>
      </w:r>
    </w:p>
    <w:p w:rsidR="002B6238" w:rsidRPr="00B13C92" w:rsidRDefault="002B6238" w:rsidP="002B6238">
      <w:pPr>
        <w:shd w:val="clear" w:color="auto" w:fill="FFFFFF"/>
        <w:spacing w:after="225" w:line="315" w:lineRule="atLeast"/>
        <w:jc w:val="both"/>
        <w:textAlignment w:val="baseline"/>
        <w:rPr>
          <w:sz w:val="28"/>
          <w:szCs w:val="28"/>
          <w:lang w:val="ru-RU"/>
        </w:rPr>
      </w:pPr>
      <w:r w:rsidRPr="00B13C92">
        <w:rPr>
          <w:sz w:val="28"/>
          <w:szCs w:val="28"/>
          <w:lang w:val="ru-RU"/>
        </w:rPr>
        <w:t>5.7. Спори, що виникають у зв’язку з проведенням конкурсу, розглядаються в установленому законодавством порядку.</w:t>
      </w: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7662DA" w:rsidRPr="00AF4FFB" w:rsidRDefault="007662DA" w:rsidP="007662DA">
      <w:pPr>
        <w:pStyle w:val="a5"/>
        <w:jc w:val="both"/>
        <w:rPr>
          <w:b/>
          <w:sz w:val="28"/>
          <w:szCs w:val="28"/>
          <w:lang w:val="ru-RU"/>
        </w:rPr>
      </w:pPr>
      <w:r w:rsidRPr="00AF4FFB">
        <w:rPr>
          <w:b/>
          <w:sz w:val="28"/>
          <w:szCs w:val="28"/>
        </w:rPr>
        <w:t>Завідувач відділом ЖКГ                                    О.А. Докай</w:t>
      </w: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Default="002B6238" w:rsidP="002B6238">
      <w:pPr>
        <w:shd w:val="clear" w:color="auto" w:fill="FFFFFF"/>
        <w:spacing w:after="225" w:line="315" w:lineRule="atLeast"/>
        <w:jc w:val="right"/>
        <w:textAlignment w:val="baseline"/>
        <w:rPr>
          <w:lang w:val="ru-RU"/>
        </w:rPr>
      </w:pPr>
    </w:p>
    <w:p w:rsidR="002B6238" w:rsidRPr="00B13C92" w:rsidRDefault="002B6238" w:rsidP="002B6238">
      <w:pPr>
        <w:shd w:val="clear" w:color="auto" w:fill="FFFFFF"/>
        <w:spacing w:after="225" w:line="315" w:lineRule="atLeast"/>
        <w:jc w:val="right"/>
        <w:textAlignment w:val="baseline"/>
        <w:rPr>
          <w:color w:val="000000" w:themeColor="text1"/>
          <w:lang w:val="ru-RU"/>
        </w:rPr>
      </w:pPr>
      <w:r>
        <w:rPr>
          <w:color w:val="000000" w:themeColor="text1"/>
          <w:lang w:val="ru-RU"/>
        </w:rPr>
        <w:lastRenderedPageBreak/>
        <w:t xml:space="preserve">Додаток до Положення  </w:t>
      </w:r>
    </w:p>
    <w:p w:rsidR="002B6238" w:rsidRPr="00B13C92" w:rsidRDefault="002B6238" w:rsidP="002B6238">
      <w:pPr>
        <w:shd w:val="clear" w:color="auto" w:fill="FFFFFF"/>
        <w:spacing w:line="315" w:lineRule="atLeast"/>
        <w:jc w:val="center"/>
        <w:textAlignment w:val="baseline"/>
        <w:rPr>
          <w:color w:val="000000" w:themeColor="text1"/>
          <w:sz w:val="28"/>
          <w:szCs w:val="28"/>
          <w:lang w:val="ru-RU"/>
        </w:rPr>
      </w:pPr>
      <w:r w:rsidRPr="00D0536D">
        <w:rPr>
          <w:b/>
          <w:bCs/>
          <w:color w:val="000000" w:themeColor="text1"/>
          <w:sz w:val="28"/>
          <w:szCs w:val="28"/>
          <w:lang w:val="ru-RU"/>
        </w:rPr>
        <w:t>Умовний поділ м. Буча на лоти для проведення конкурсу</w:t>
      </w:r>
    </w:p>
    <w:p w:rsidR="002B6238" w:rsidRPr="00D0536D" w:rsidRDefault="002B6238" w:rsidP="002B6238">
      <w:pPr>
        <w:shd w:val="clear" w:color="auto" w:fill="FFFFFF"/>
        <w:spacing w:line="315" w:lineRule="atLeast"/>
        <w:jc w:val="center"/>
        <w:textAlignment w:val="baseline"/>
        <w:rPr>
          <w:b/>
          <w:bCs/>
          <w:color w:val="000000" w:themeColor="text1"/>
          <w:sz w:val="28"/>
          <w:szCs w:val="28"/>
          <w:lang w:val="ru-RU"/>
        </w:rPr>
      </w:pPr>
      <w:r w:rsidRPr="00D0536D">
        <w:rPr>
          <w:b/>
          <w:bCs/>
          <w:color w:val="000000" w:themeColor="text1"/>
          <w:sz w:val="28"/>
          <w:szCs w:val="28"/>
          <w:lang w:val="ru-RU"/>
        </w:rPr>
        <w:t>з визначення надавача послуг з вивезення твердих побутових відходів</w:t>
      </w:r>
    </w:p>
    <w:p w:rsidR="002B6238" w:rsidRPr="00B13C92" w:rsidRDefault="002B6238" w:rsidP="002B6238">
      <w:pPr>
        <w:shd w:val="clear" w:color="auto" w:fill="FFFFFF"/>
        <w:spacing w:line="315" w:lineRule="atLeast"/>
        <w:jc w:val="center"/>
        <w:textAlignment w:val="baseline"/>
        <w:rPr>
          <w:rFonts w:ascii="Arial" w:hAnsi="Arial" w:cs="Arial"/>
          <w:color w:val="333333"/>
          <w:sz w:val="21"/>
          <w:szCs w:val="21"/>
          <w:lang w:val="ru-RU"/>
        </w:rPr>
      </w:pPr>
    </w:p>
    <w:p w:rsidR="002B6238" w:rsidRPr="00554A13" w:rsidRDefault="002B6238" w:rsidP="002B6238">
      <w:pPr>
        <w:pStyle w:val="Default"/>
        <w:ind w:firstLine="708"/>
        <w:rPr>
          <w:sz w:val="28"/>
          <w:szCs w:val="28"/>
        </w:rPr>
      </w:pPr>
      <w:r w:rsidRPr="00554A13">
        <w:rPr>
          <w:sz w:val="28"/>
          <w:szCs w:val="28"/>
        </w:rPr>
        <w:t>Для проведення конкурсу з визначення надавача послуг з вивезення побутових відходів виділено два лоти.</w:t>
      </w:r>
    </w:p>
    <w:p w:rsidR="00AF4FFB" w:rsidRDefault="00AF4FFB" w:rsidP="002B6238">
      <w:pPr>
        <w:pStyle w:val="Default"/>
        <w:jc w:val="both"/>
        <w:rPr>
          <w:sz w:val="28"/>
          <w:szCs w:val="28"/>
          <w:lang w:val="uk-UA"/>
        </w:rPr>
      </w:pPr>
    </w:p>
    <w:p w:rsidR="002B6238" w:rsidRPr="00554A13" w:rsidRDefault="002B6238" w:rsidP="002B6238">
      <w:pPr>
        <w:pStyle w:val="Default"/>
        <w:jc w:val="both"/>
        <w:rPr>
          <w:sz w:val="28"/>
          <w:szCs w:val="28"/>
          <w:lang w:val="uk-UA"/>
        </w:rPr>
      </w:pPr>
      <w:r w:rsidRPr="00AF4FFB">
        <w:rPr>
          <w:sz w:val="28"/>
          <w:szCs w:val="28"/>
          <w:lang w:val="uk-UA"/>
        </w:rPr>
        <w:t xml:space="preserve">Перший лот – це територія м. </w:t>
      </w:r>
      <w:r>
        <w:rPr>
          <w:sz w:val="28"/>
          <w:szCs w:val="28"/>
          <w:lang w:val="uk-UA"/>
        </w:rPr>
        <w:t>Буча</w:t>
      </w:r>
      <w:r w:rsidRPr="00554A13">
        <w:rPr>
          <w:sz w:val="28"/>
          <w:szCs w:val="28"/>
          <w:lang w:val="uk-UA"/>
        </w:rPr>
        <w:t xml:space="preserve">, вивіз твердих побутових відходів з </w:t>
      </w:r>
      <w:r>
        <w:rPr>
          <w:sz w:val="28"/>
          <w:szCs w:val="28"/>
          <w:lang w:val="uk-UA"/>
        </w:rPr>
        <w:t>багатоповерхових житлових</w:t>
      </w:r>
      <w:r w:rsidRPr="00554A13">
        <w:rPr>
          <w:sz w:val="28"/>
          <w:szCs w:val="28"/>
          <w:lang w:val="uk-UA"/>
        </w:rPr>
        <w:t xml:space="preserve"> будинків.</w:t>
      </w:r>
    </w:p>
    <w:p w:rsidR="00AF4FFB" w:rsidRDefault="00AF4FFB" w:rsidP="002B6238">
      <w:pPr>
        <w:pStyle w:val="Default"/>
        <w:jc w:val="both"/>
        <w:rPr>
          <w:sz w:val="28"/>
          <w:szCs w:val="28"/>
          <w:lang w:val="uk-UA"/>
        </w:rPr>
      </w:pPr>
    </w:p>
    <w:p w:rsidR="002B6238" w:rsidRPr="00554A13" w:rsidRDefault="002B6238" w:rsidP="002B6238">
      <w:pPr>
        <w:pStyle w:val="Default"/>
        <w:jc w:val="both"/>
        <w:rPr>
          <w:sz w:val="28"/>
          <w:szCs w:val="28"/>
          <w:lang w:val="uk-UA"/>
        </w:rPr>
      </w:pPr>
      <w:r w:rsidRPr="00554A13">
        <w:rPr>
          <w:sz w:val="28"/>
          <w:szCs w:val="28"/>
          <w:lang w:val="uk-UA"/>
        </w:rPr>
        <w:t xml:space="preserve">Другий лот - це територія м. </w:t>
      </w:r>
      <w:r>
        <w:rPr>
          <w:sz w:val="28"/>
          <w:szCs w:val="28"/>
          <w:lang w:val="uk-UA"/>
        </w:rPr>
        <w:t>Буча</w:t>
      </w:r>
      <w:r w:rsidRPr="00554A13">
        <w:rPr>
          <w:sz w:val="28"/>
          <w:szCs w:val="28"/>
          <w:lang w:val="uk-UA"/>
        </w:rPr>
        <w:t>, вивіз твердих побутових відходів з приватного сектору міста.</w:t>
      </w:r>
    </w:p>
    <w:p w:rsidR="00151FD9" w:rsidRPr="00C84578" w:rsidRDefault="00151FD9" w:rsidP="004C6944">
      <w:pPr>
        <w:pStyle w:val="a5"/>
        <w:jc w:val="both"/>
        <w:rPr>
          <w:lang w:val="ru-RU"/>
        </w:rPr>
      </w:pPr>
    </w:p>
    <w:p w:rsidR="00151FD9" w:rsidRPr="00C84578" w:rsidRDefault="00151FD9" w:rsidP="004C6944">
      <w:pPr>
        <w:pStyle w:val="a5"/>
        <w:jc w:val="both"/>
        <w:rPr>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2B6238" w:rsidRDefault="002B6238" w:rsidP="004C6944">
      <w:pPr>
        <w:pStyle w:val="a5"/>
        <w:jc w:val="both"/>
        <w:rPr>
          <w:b/>
          <w:lang w:val="ru-RU"/>
        </w:rPr>
      </w:pPr>
    </w:p>
    <w:p w:rsidR="00833CDC" w:rsidRDefault="00833CDC" w:rsidP="004C6944">
      <w:pPr>
        <w:pStyle w:val="a5"/>
        <w:jc w:val="both"/>
        <w:rPr>
          <w:b/>
          <w:lang w:val="ru-RU"/>
        </w:rPr>
      </w:pPr>
    </w:p>
    <w:p w:rsidR="00833CDC" w:rsidRDefault="00833CDC" w:rsidP="004C6944">
      <w:pPr>
        <w:pStyle w:val="a5"/>
        <w:jc w:val="both"/>
        <w:rPr>
          <w:b/>
          <w:lang w:val="ru-RU"/>
        </w:rPr>
      </w:pPr>
    </w:p>
    <w:p w:rsidR="00833CDC" w:rsidRDefault="00833CDC" w:rsidP="004C6944">
      <w:pPr>
        <w:pStyle w:val="a5"/>
        <w:jc w:val="both"/>
        <w:rPr>
          <w:b/>
          <w:lang w:val="ru-RU"/>
        </w:rPr>
      </w:pPr>
    </w:p>
    <w:p w:rsidR="002B6238" w:rsidRPr="005E1898" w:rsidRDefault="005E1898" w:rsidP="002B6238">
      <w:pPr>
        <w:ind w:firstLine="6379"/>
        <w:rPr>
          <w:lang w:val="ru-RU"/>
        </w:rPr>
      </w:pPr>
      <w:r>
        <w:lastRenderedPageBreak/>
        <w:t xml:space="preserve">Додаток </w:t>
      </w:r>
      <w:r>
        <w:rPr>
          <w:lang w:val="ru-RU"/>
        </w:rPr>
        <w:t>2</w:t>
      </w:r>
    </w:p>
    <w:p w:rsidR="002B6238" w:rsidRPr="001C1ACD" w:rsidRDefault="002B6238" w:rsidP="002B6238">
      <w:pPr>
        <w:pStyle w:val="1"/>
        <w:rPr>
          <w:u w:val="single"/>
          <w:lang w:val="en-US"/>
        </w:rPr>
      </w:pPr>
      <w:r>
        <w:tab/>
      </w:r>
      <w:r>
        <w:tab/>
      </w:r>
      <w:r>
        <w:tab/>
      </w:r>
      <w:r>
        <w:tab/>
      </w:r>
      <w:r>
        <w:tab/>
      </w:r>
      <w:r>
        <w:tab/>
      </w:r>
      <w:r>
        <w:tab/>
      </w:r>
      <w:r>
        <w:tab/>
      </w:r>
      <w:r>
        <w:tab/>
        <w:t xml:space="preserve">до рішення № </w:t>
      </w:r>
      <w:r w:rsidR="001C1ACD">
        <w:rPr>
          <w:u w:val="single"/>
        </w:rPr>
        <w:t>2505-47-</w:t>
      </w:r>
      <w:r w:rsidR="001C1ACD">
        <w:rPr>
          <w:u w:val="single"/>
          <w:lang w:val="en-US"/>
        </w:rPr>
        <w:t>VII</w:t>
      </w:r>
      <w:r w:rsidR="001C1ACD">
        <w:rPr>
          <w:u w:val="single"/>
        </w:rPr>
        <w:t>_</w:t>
      </w:r>
    </w:p>
    <w:p w:rsidR="002B6238" w:rsidRPr="00EC767F" w:rsidRDefault="002B6238" w:rsidP="002B6238">
      <w:pPr>
        <w:pStyle w:val="1"/>
      </w:pPr>
      <w:r w:rsidRPr="00EC767F">
        <w:tab/>
      </w:r>
      <w:r w:rsidRPr="00EC767F">
        <w:tab/>
      </w:r>
      <w:r w:rsidRPr="00EC767F">
        <w:tab/>
      </w:r>
      <w:r w:rsidRPr="00EC767F">
        <w:tab/>
      </w:r>
      <w:r w:rsidRPr="00EC767F">
        <w:tab/>
      </w:r>
      <w:r w:rsidRPr="00EC767F">
        <w:tab/>
      </w:r>
      <w:r w:rsidRPr="00EC767F">
        <w:tab/>
      </w:r>
      <w:r w:rsidRPr="00EC767F">
        <w:tab/>
      </w:r>
      <w:r w:rsidRPr="00EC767F">
        <w:tab/>
        <w:t>сесії Бучанської міської ради</w:t>
      </w:r>
    </w:p>
    <w:p w:rsidR="002B6238" w:rsidRPr="008E69ED" w:rsidRDefault="001C1ACD" w:rsidP="002B6238">
      <w:pPr>
        <w:pStyle w:val="1"/>
        <w:rPr>
          <w:lang w:val="ru-RU"/>
        </w:rPr>
      </w:pPr>
      <w:r>
        <w:tab/>
      </w:r>
      <w:r>
        <w:tab/>
      </w:r>
      <w:r>
        <w:tab/>
      </w:r>
      <w:r>
        <w:tab/>
      </w:r>
      <w:r>
        <w:tab/>
      </w:r>
      <w:r>
        <w:tab/>
      </w:r>
      <w:r>
        <w:tab/>
      </w:r>
      <w:r>
        <w:tab/>
      </w:r>
      <w:r>
        <w:tab/>
        <w:t xml:space="preserve"> «</w:t>
      </w:r>
      <w:r>
        <w:rPr>
          <w:u w:val="single"/>
          <w:lang w:val="en-US"/>
        </w:rPr>
        <w:t>24</w:t>
      </w:r>
      <w:r w:rsidR="002B6238" w:rsidRPr="00EC767F">
        <w:t xml:space="preserve">» </w:t>
      </w:r>
      <w:r w:rsidR="002B6238">
        <w:rPr>
          <w:u w:val="single"/>
        </w:rPr>
        <w:t>__</w:t>
      </w:r>
      <w:r>
        <w:rPr>
          <w:u w:val="single"/>
        </w:rPr>
        <w:t>жовтня</w:t>
      </w:r>
      <w:r w:rsidR="002B6238">
        <w:rPr>
          <w:u w:val="single"/>
        </w:rPr>
        <w:t>__</w:t>
      </w:r>
      <w:r w:rsidR="002B6238" w:rsidRPr="008E69ED">
        <w:t>2018 р.</w:t>
      </w:r>
    </w:p>
    <w:p w:rsidR="002B6238" w:rsidRPr="002B6238" w:rsidRDefault="002B6238" w:rsidP="002B6238">
      <w:pPr>
        <w:rPr>
          <w:lang w:val="ru-RU"/>
        </w:rPr>
      </w:pPr>
    </w:p>
    <w:p w:rsidR="005E1898" w:rsidRPr="00B13C92" w:rsidRDefault="005E1898" w:rsidP="005E1898">
      <w:pPr>
        <w:shd w:val="clear" w:color="auto" w:fill="FFFFFF"/>
        <w:spacing w:line="315" w:lineRule="atLeast"/>
        <w:jc w:val="center"/>
        <w:textAlignment w:val="baseline"/>
        <w:rPr>
          <w:color w:val="000000" w:themeColor="text1"/>
          <w:sz w:val="28"/>
          <w:szCs w:val="28"/>
          <w:lang w:val="ru-RU"/>
        </w:rPr>
      </w:pPr>
      <w:r w:rsidRPr="00D0536D">
        <w:rPr>
          <w:b/>
          <w:bCs/>
          <w:color w:val="000000" w:themeColor="text1"/>
          <w:sz w:val="28"/>
          <w:szCs w:val="28"/>
          <w:lang w:val="ru-RU"/>
        </w:rPr>
        <w:t>Склад конкурсної комісії</w:t>
      </w:r>
    </w:p>
    <w:p w:rsidR="005E1898" w:rsidRPr="008E69ED" w:rsidRDefault="005E1898" w:rsidP="005E1898">
      <w:pPr>
        <w:shd w:val="clear" w:color="auto" w:fill="FFFFFF"/>
        <w:spacing w:line="315" w:lineRule="atLeast"/>
        <w:jc w:val="center"/>
        <w:textAlignment w:val="baseline"/>
        <w:rPr>
          <w:b/>
          <w:bCs/>
          <w:color w:val="000000" w:themeColor="text1"/>
          <w:sz w:val="28"/>
          <w:szCs w:val="28"/>
          <w:lang w:val="ru-RU"/>
        </w:rPr>
      </w:pPr>
      <w:r w:rsidRPr="00D0536D">
        <w:rPr>
          <w:b/>
          <w:bCs/>
          <w:color w:val="000000" w:themeColor="text1"/>
          <w:sz w:val="28"/>
          <w:szCs w:val="28"/>
          <w:lang w:val="ru-RU"/>
        </w:rPr>
        <w:t xml:space="preserve">на визначення виконавця послуги з вивезення твердих побутових відходів в м.Буча </w:t>
      </w:r>
    </w:p>
    <w:p w:rsidR="00D361F8" w:rsidRDefault="00D361F8" w:rsidP="00D361F8">
      <w:pPr>
        <w:shd w:val="clear" w:color="auto" w:fill="FFFFFF"/>
        <w:spacing w:line="315" w:lineRule="atLeast"/>
        <w:textAlignment w:val="baseline"/>
        <w:rPr>
          <w:b/>
          <w:bCs/>
          <w:color w:val="000000" w:themeColor="text1"/>
          <w:sz w:val="28"/>
          <w:szCs w:val="28"/>
        </w:rPr>
      </w:pPr>
    </w:p>
    <w:p w:rsidR="00D361F8" w:rsidRDefault="00D361F8" w:rsidP="00D361F8">
      <w:pPr>
        <w:shd w:val="clear" w:color="auto" w:fill="FFFFFF"/>
        <w:spacing w:line="315" w:lineRule="atLeast"/>
        <w:textAlignment w:val="baseline"/>
        <w:rPr>
          <w:b/>
          <w:bCs/>
          <w:color w:val="000000" w:themeColor="text1"/>
          <w:sz w:val="28"/>
          <w:szCs w:val="28"/>
        </w:rPr>
      </w:pPr>
      <w:r>
        <w:rPr>
          <w:b/>
          <w:bCs/>
          <w:color w:val="000000" w:themeColor="text1"/>
          <w:sz w:val="28"/>
          <w:szCs w:val="28"/>
        </w:rPr>
        <w:t xml:space="preserve">Голова комісії                                 </w:t>
      </w:r>
      <w:r w:rsidR="00BA542E">
        <w:rPr>
          <w:b/>
          <w:bCs/>
          <w:color w:val="000000" w:themeColor="text1"/>
          <w:sz w:val="28"/>
          <w:szCs w:val="28"/>
        </w:rPr>
        <w:t xml:space="preserve">     </w:t>
      </w:r>
      <w:r>
        <w:rPr>
          <w:b/>
          <w:bCs/>
          <w:color w:val="000000" w:themeColor="text1"/>
          <w:sz w:val="28"/>
          <w:szCs w:val="28"/>
        </w:rPr>
        <w:t xml:space="preserve">    </w:t>
      </w:r>
      <w:r w:rsidR="00BA542E">
        <w:rPr>
          <w:b/>
          <w:bCs/>
          <w:color w:val="000000" w:themeColor="text1"/>
          <w:sz w:val="28"/>
          <w:szCs w:val="28"/>
          <w:lang w:val="en-US"/>
        </w:rPr>
        <w:t xml:space="preserve"> </w:t>
      </w:r>
      <w:r>
        <w:rPr>
          <w:b/>
          <w:bCs/>
          <w:color w:val="000000" w:themeColor="text1"/>
          <w:sz w:val="28"/>
          <w:szCs w:val="28"/>
        </w:rPr>
        <w:t xml:space="preserve">                  </w:t>
      </w:r>
      <w:r w:rsidR="004C7A5F">
        <w:rPr>
          <w:b/>
          <w:bCs/>
          <w:color w:val="000000" w:themeColor="text1"/>
          <w:sz w:val="28"/>
          <w:szCs w:val="28"/>
        </w:rPr>
        <w:t xml:space="preserve">П.В. Холодило </w:t>
      </w:r>
    </w:p>
    <w:p w:rsidR="00D361F8" w:rsidRDefault="00D361F8" w:rsidP="00D361F8">
      <w:pPr>
        <w:shd w:val="clear" w:color="auto" w:fill="FFFFFF"/>
        <w:spacing w:line="315" w:lineRule="atLeast"/>
        <w:textAlignment w:val="baseline"/>
        <w:rPr>
          <w:b/>
          <w:bCs/>
          <w:color w:val="000000" w:themeColor="text1"/>
          <w:sz w:val="28"/>
          <w:szCs w:val="28"/>
        </w:rPr>
      </w:pPr>
      <w:r>
        <w:rPr>
          <w:b/>
          <w:bCs/>
          <w:color w:val="000000" w:themeColor="text1"/>
          <w:sz w:val="28"/>
          <w:szCs w:val="28"/>
        </w:rPr>
        <w:t xml:space="preserve">Заступник голови                           </w:t>
      </w:r>
      <w:r w:rsidR="004C7A5F">
        <w:rPr>
          <w:b/>
          <w:bCs/>
          <w:color w:val="000000" w:themeColor="text1"/>
          <w:sz w:val="28"/>
          <w:szCs w:val="28"/>
        </w:rPr>
        <w:t xml:space="preserve">         </w:t>
      </w:r>
      <w:r w:rsidR="00BA542E">
        <w:rPr>
          <w:b/>
          <w:bCs/>
          <w:color w:val="000000" w:themeColor="text1"/>
          <w:sz w:val="28"/>
          <w:szCs w:val="28"/>
          <w:lang w:val="en-US"/>
        </w:rPr>
        <w:t xml:space="preserve">  </w:t>
      </w:r>
      <w:r w:rsidR="004C7A5F">
        <w:rPr>
          <w:b/>
          <w:bCs/>
          <w:color w:val="000000" w:themeColor="text1"/>
          <w:sz w:val="28"/>
          <w:szCs w:val="28"/>
        </w:rPr>
        <w:t xml:space="preserve">         Т.О. Шаправський</w:t>
      </w:r>
    </w:p>
    <w:p w:rsidR="004C7A5F" w:rsidRDefault="004C7A5F" w:rsidP="00D361F8">
      <w:pPr>
        <w:shd w:val="clear" w:color="auto" w:fill="FFFFFF"/>
        <w:spacing w:line="315" w:lineRule="atLeast"/>
        <w:textAlignment w:val="baseline"/>
        <w:rPr>
          <w:b/>
          <w:bCs/>
          <w:color w:val="000000" w:themeColor="text1"/>
          <w:sz w:val="28"/>
          <w:szCs w:val="28"/>
        </w:rPr>
      </w:pPr>
    </w:p>
    <w:p w:rsidR="00D361F8" w:rsidRDefault="00D361F8" w:rsidP="00D361F8">
      <w:pPr>
        <w:shd w:val="clear" w:color="auto" w:fill="FFFFFF"/>
        <w:spacing w:line="315" w:lineRule="atLeast"/>
        <w:textAlignment w:val="baseline"/>
        <w:rPr>
          <w:b/>
          <w:bCs/>
          <w:color w:val="000000" w:themeColor="text1"/>
          <w:sz w:val="28"/>
          <w:szCs w:val="28"/>
        </w:rPr>
      </w:pPr>
      <w:r>
        <w:rPr>
          <w:b/>
          <w:bCs/>
          <w:color w:val="000000" w:themeColor="text1"/>
          <w:sz w:val="28"/>
          <w:szCs w:val="28"/>
        </w:rPr>
        <w:t xml:space="preserve">Секретар комісії                    </w:t>
      </w:r>
      <w:r w:rsidR="00BA542E">
        <w:rPr>
          <w:b/>
          <w:bCs/>
          <w:color w:val="000000" w:themeColor="text1"/>
          <w:sz w:val="28"/>
          <w:szCs w:val="28"/>
        </w:rPr>
        <w:t xml:space="preserve">                               </w:t>
      </w:r>
      <w:r w:rsidR="00BA542E">
        <w:rPr>
          <w:b/>
          <w:bCs/>
          <w:color w:val="000000" w:themeColor="text1"/>
          <w:sz w:val="28"/>
          <w:szCs w:val="28"/>
          <w:lang w:val="en-US"/>
        </w:rPr>
        <w:t xml:space="preserve">  </w:t>
      </w:r>
      <w:r>
        <w:rPr>
          <w:b/>
          <w:bCs/>
          <w:color w:val="000000" w:themeColor="text1"/>
          <w:sz w:val="28"/>
          <w:szCs w:val="28"/>
        </w:rPr>
        <w:t xml:space="preserve">          О.А. Докай </w:t>
      </w:r>
    </w:p>
    <w:p w:rsidR="00D361F8" w:rsidRDefault="00D361F8" w:rsidP="00D361F8">
      <w:pPr>
        <w:shd w:val="clear" w:color="auto" w:fill="FFFFFF"/>
        <w:spacing w:line="315" w:lineRule="atLeast"/>
        <w:textAlignment w:val="baseline"/>
        <w:rPr>
          <w:b/>
          <w:bCs/>
          <w:color w:val="000000" w:themeColor="text1"/>
          <w:sz w:val="28"/>
          <w:szCs w:val="28"/>
        </w:rPr>
      </w:pPr>
    </w:p>
    <w:p w:rsidR="00D361F8" w:rsidRDefault="00D361F8" w:rsidP="00D361F8">
      <w:pPr>
        <w:shd w:val="clear" w:color="auto" w:fill="FFFFFF"/>
        <w:spacing w:line="315" w:lineRule="atLeast"/>
        <w:textAlignment w:val="baseline"/>
        <w:rPr>
          <w:b/>
          <w:bCs/>
          <w:color w:val="000000" w:themeColor="text1"/>
          <w:sz w:val="28"/>
          <w:szCs w:val="28"/>
        </w:rPr>
      </w:pPr>
      <w:r>
        <w:rPr>
          <w:b/>
          <w:bCs/>
          <w:color w:val="000000" w:themeColor="text1"/>
          <w:sz w:val="28"/>
          <w:szCs w:val="28"/>
        </w:rPr>
        <w:t>Члени комісії</w:t>
      </w:r>
    </w:p>
    <w:p w:rsidR="00F266C9" w:rsidRDefault="00F266C9" w:rsidP="00D361F8">
      <w:pPr>
        <w:shd w:val="clear" w:color="auto" w:fill="FFFFFF"/>
        <w:spacing w:line="315" w:lineRule="atLeast"/>
        <w:textAlignment w:val="baseline"/>
        <w:rPr>
          <w:bCs/>
          <w:color w:val="000000" w:themeColor="text1"/>
          <w:sz w:val="28"/>
          <w:szCs w:val="28"/>
        </w:rPr>
      </w:pPr>
    </w:p>
    <w:p w:rsidR="00D361F8" w:rsidRDefault="00F266C9" w:rsidP="00D361F8">
      <w:pPr>
        <w:shd w:val="clear" w:color="auto" w:fill="FFFFFF"/>
        <w:spacing w:line="315" w:lineRule="atLeast"/>
        <w:textAlignment w:val="baseline"/>
        <w:rPr>
          <w:bCs/>
          <w:color w:val="000000" w:themeColor="text1"/>
          <w:sz w:val="28"/>
          <w:szCs w:val="28"/>
        </w:rPr>
      </w:pPr>
      <w:r>
        <w:rPr>
          <w:bCs/>
          <w:color w:val="000000" w:themeColor="text1"/>
          <w:sz w:val="28"/>
          <w:szCs w:val="28"/>
        </w:rPr>
        <w:t>Олексюк В.П. – секретар ради</w:t>
      </w:r>
    </w:p>
    <w:p w:rsidR="00D361F8" w:rsidRPr="00D361F8" w:rsidRDefault="004C7A5F" w:rsidP="00D361F8">
      <w:pPr>
        <w:shd w:val="clear" w:color="auto" w:fill="FFFFFF"/>
        <w:spacing w:line="276" w:lineRule="auto"/>
        <w:textAlignment w:val="baseline"/>
        <w:rPr>
          <w:bCs/>
          <w:color w:val="000000" w:themeColor="text1"/>
          <w:sz w:val="28"/>
          <w:szCs w:val="28"/>
        </w:rPr>
      </w:pPr>
      <w:r>
        <w:rPr>
          <w:bCs/>
          <w:color w:val="000000" w:themeColor="text1"/>
          <w:sz w:val="28"/>
          <w:szCs w:val="28"/>
        </w:rPr>
        <w:t>Бєляков М.С.</w:t>
      </w:r>
      <w:r w:rsidR="00D361F8">
        <w:rPr>
          <w:bCs/>
          <w:color w:val="000000" w:themeColor="text1"/>
          <w:sz w:val="28"/>
          <w:szCs w:val="28"/>
        </w:rPr>
        <w:t xml:space="preserve">  -  </w:t>
      </w:r>
      <w:r>
        <w:rPr>
          <w:bCs/>
          <w:color w:val="000000" w:themeColor="text1"/>
          <w:sz w:val="28"/>
          <w:szCs w:val="28"/>
        </w:rPr>
        <w:t>начальник юридичного відділу</w:t>
      </w:r>
    </w:p>
    <w:p w:rsidR="00D361F8" w:rsidRPr="00D361F8" w:rsidRDefault="008E0FE9" w:rsidP="00D361F8">
      <w:pPr>
        <w:shd w:val="clear" w:color="auto" w:fill="FFFFFF"/>
        <w:spacing w:line="276" w:lineRule="auto"/>
        <w:textAlignment w:val="baseline"/>
        <w:rPr>
          <w:bCs/>
          <w:color w:val="000000" w:themeColor="text1"/>
          <w:sz w:val="28"/>
          <w:szCs w:val="28"/>
        </w:rPr>
      </w:pPr>
      <w:r>
        <w:rPr>
          <w:bCs/>
          <w:color w:val="000000" w:themeColor="text1"/>
          <w:sz w:val="28"/>
          <w:szCs w:val="28"/>
        </w:rPr>
        <w:t>Якубенко С.В.</w:t>
      </w:r>
      <w:r w:rsidR="00D361F8">
        <w:rPr>
          <w:bCs/>
          <w:color w:val="000000" w:themeColor="text1"/>
          <w:sz w:val="28"/>
          <w:szCs w:val="28"/>
        </w:rPr>
        <w:t xml:space="preserve"> – </w:t>
      </w:r>
      <w:r>
        <w:rPr>
          <w:bCs/>
          <w:color w:val="000000" w:themeColor="text1"/>
          <w:sz w:val="28"/>
          <w:szCs w:val="28"/>
        </w:rPr>
        <w:t xml:space="preserve">заступник </w:t>
      </w:r>
      <w:r w:rsidR="00D361F8">
        <w:rPr>
          <w:bCs/>
          <w:color w:val="000000" w:themeColor="text1"/>
          <w:sz w:val="28"/>
          <w:szCs w:val="28"/>
        </w:rPr>
        <w:t>начальник</w:t>
      </w:r>
      <w:r>
        <w:rPr>
          <w:bCs/>
          <w:color w:val="000000" w:themeColor="text1"/>
          <w:sz w:val="28"/>
          <w:szCs w:val="28"/>
        </w:rPr>
        <w:t>а</w:t>
      </w:r>
      <w:r w:rsidR="00D361F8">
        <w:rPr>
          <w:bCs/>
          <w:color w:val="000000" w:themeColor="text1"/>
          <w:sz w:val="28"/>
          <w:szCs w:val="28"/>
        </w:rPr>
        <w:t xml:space="preserve"> фінансового управління</w:t>
      </w:r>
    </w:p>
    <w:p w:rsidR="00D361F8" w:rsidRPr="00D361F8" w:rsidRDefault="00D361F8" w:rsidP="00D361F8">
      <w:pPr>
        <w:shd w:val="clear" w:color="auto" w:fill="FFFFFF"/>
        <w:spacing w:line="276" w:lineRule="auto"/>
        <w:textAlignment w:val="baseline"/>
        <w:rPr>
          <w:bCs/>
          <w:color w:val="000000" w:themeColor="text1"/>
          <w:sz w:val="28"/>
          <w:szCs w:val="28"/>
        </w:rPr>
      </w:pPr>
      <w:r>
        <w:rPr>
          <w:bCs/>
          <w:color w:val="000000" w:themeColor="text1"/>
          <w:sz w:val="28"/>
          <w:szCs w:val="28"/>
        </w:rPr>
        <w:t>Шкарупа О.М</w:t>
      </w:r>
      <w:r w:rsidRPr="00D361F8">
        <w:rPr>
          <w:bCs/>
          <w:color w:val="000000" w:themeColor="text1"/>
          <w:sz w:val="28"/>
          <w:szCs w:val="28"/>
        </w:rPr>
        <w:t>.</w:t>
      </w:r>
      <w:r>
        <w:rPr>
          <w:bCs/>
          <w:color w:val="000000" w:themeColor="text1"/>
          <w:sz w:val="28"/>
          <w:szCs w:val="28"/>
        </w:rPr>
        <w:t xml:space="preserve"> - в.о. начальника відділу економіки</w:t>
      </w:r>
    </w:p>
    <w:p w:rsidR="00D361F8" w:rsidRDefault="00D361F8" w:rsidP="00D361F8">
      <w:pPr>
        <w:shd w:val="clear" w:color="auto" w:fill="FFFFFF"/>
        <w:spacing w:line="276" w:lineRule="auto"/>
        <w:textAlignment w:val="baseline"/>
        <w:rPr>
          <w:bCs/>
          <w:color w:val="000000" w:themeColor="text1"/>
          <w:sz w:val="28"/>
          <w:szCs w:val="28"/>
        </w:rPr>
      </w:pPr>
      <w:r>
        <w:rPr>
          <w:bCs/>
          <w:color w:val="000000" w:themeColor="text1"/>
          <w:sz w:val="28"/>
          <w:szCs w:val="28"/>
        </w:rPr>
        <w:t xml:space="preserve">Дученко Я.М. – начальник інспекції з благоустрою </w:t>
      </w:r>
    </w:p>
    <w:p w:rsidR="00D361F8" w:rsidRDefault="00D361F8" w:rsidP="00D361F8">
      <w:pPr>
        <w:shd w:val="clear" w:color="auto" w:fill="FFFFFF"/>
        <w:spacing w:line="276" w:lineRule="auto"/>
        <w:textAlignment w:val="baseline"/>
        <w:rPr>
          <w:bCs/>
          <w:color w:val="000000" w:themeColor="text1"/>
          <w:sz w:val="28"/>
          <w:szCs w:val="28"/>
        </w:rPr>
      </w:pPr>
      <w:r w:rsidRPr="00D361F8">
        <w:rPr>
          <w:bCs/>
          <w:color w:val="000000" w:themeColor="text1"/>
          <w:sz w:val="28"/>
          <w:szCs w:val="28"/>
        </w:rPr>
        <w:t>Квашук О.Я.</w:t>
      </w:r>
      <w:r>
        <w:rPr>
          <w:bCs/>
          <w:color w:val="000000" w:themeColor="text1"/>
          <w:sz w:val="28"/>
          <w:szCs w:val="28"/>
        </w:rPr>
        <w:t xml:space="preserve"> – депутат Бучанської міської ради</w:t>
      </w:r>
    </w:p>
    <w:p w:rsidR="00F266C9" w:rsidRDefault="00F266C9" w:rsidP="00D361F8">
      <w:pPr>
        <w:shd w:val="clear" w:color="auto" w:fill="FFFFFF"/>
        <w:spacing w:line="276" w:lineRule="auto"/>
        <w:textAlignment w:val="baseline"/>
        <w:rPr>
          <w:bCs/>
          <w:color w:val="000000" w:themeColor="text1"/>
          <w:sz w:val="28"/>
          <w:szCs w:val="28"/>
        </w:rPr>
      </w:pPr>
      <w:r>
        <w:rPr>
          <w:bCs/>
          <w:color w:val="000000" w:themeColor="text1"/>
          <w:sz w:val="28"/>
          <w:szCs w:val="28"/>
        </w:rPr>
        <w:t>Войналович Л.М. - депутат Бучанської міської ради</w:t>
      </w: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Default="005E1898" w:rsidP="005E1898">
      <w:pPr>
        <w:shd w:val="clear" w:color="auto" w:fill="FFFFFF"/>
        <w:spacing w:line="315" w:lineRule="atLeast"/>
        <w:jc w:val="center"/>
        <w:textAlignment w:val="baseline"/>
        <w:rPr>
          <w:b/>
          <w:bCs/>
          <w:color w:val="000000" w:themeColor="text1"/>
          <w:sz w:val="28"/>
          <w:szCs w:val="28"/>
          <w:lang w:val="ru-RU"/>
        </w:rPr>
      </w:pPr>
    </w:p>
    <w:p w:rsidR="005E1898" w:rsidRPr="005E1898" w:rsidRDefault="005E1898" w:rsidP="005E1898">
      <w:pPr>
        <w:ind w:firstLine="6379"/>
        <w:rPr>
          <w:lang w:val="ru-RU"/>
        </w:rPr>
      </w:pPr>
      <w:r>
        <w:lastRenderedPageBreak/>
        <w:t xml:space="preserve">Додаток </w:t>
      </w:r>
      <w:r>
        <w:rPr>
          <w:lang w:val="ru-RU"/>
        </w:rPr>
        <w:t>3</w:t>
      </w:r>
    </w:p>
    <w:p w:rsidR="005E1898" w:rsidRPr="001C1ACD" w:rsidRDefault="005E1898" w:rsidP="005E1898">
      <w:pPr>
        <w:pStyle w:val="1"/>
        <w:rPr>
          <w:u w:val="single"/>
          <w:lang w:val="en-US"/>
        </w:rPr>
      </w:pPr>
      <w:r>
        <w:tab/>
      </w:r>
      <w:r>
        <w:tab/>
      </w:r>
      <w:r>
        <w:tab/>
      </w:r>
      <w:r>
        <w:tab/>
      </w:r>
      <w:r>
        <w:tab/>
      </w:r>
      <w:r>
        <w:tab/>
      </w:r>
      <w:r>
        <w:tab/>
      </w:r>
      <w:r>
        <w:tab/>
      </w:r>
      <w:r>
        <w:tab/>
        <w:t xml:space="preserve">до рішення № </w:t>
      </w:r>
      <w:r w:rsidR="001C1ACD">
        <w:rPr>
          <w:u w:val="single"/>
        </w:rPr>
        <w:t>2505-47-</w:t>
      </w:r>
      <w:r w:rsidR="001C1ACD">
        <w:rPr>
          <w:u w:val="single"/>
          <w:lang w:val="en-US"/>
        </w:rPr>
        <w:t>VII</w:t>
      </w:r>
      <w:r w:rsidR="001C1ACD">
        <w:rPr>
          <w:u w:val="single"/>
        </w:rPr>
        <w:t>_</w:t>
      </w:r>
    </w:p>
    <w:p w:rsidR="005E1898" w:rsidRPr="00EC767F" w:rsidRDefault="005E1898" w:rsidP="005E1898">
      <w:pPr>
        <w:pStyle w:val="1"/>
      </w:pPr>
      <w:r w:rsidRPr="00EC767F">
        <w:tab/>
      </w:r>
      <w:r w:rsidRPr="00EC767F">
        <w:tab/>
      </w:r>
      <w:r w:rsidRPr="00EC767F">
        <w:tab/>
      </w:r>
      <w:r w:rsidRPr="00EC767F">
        <w:tab/>
      </w:r>
      <w:r w:rsidRPr="00EC767F">
        <w:tab/>
      </w:r>
      <w:r w:rsidRPr="00EC767F">
        <w:tab/>
      </w:r>
      <w:r w:rsidRPr="00EC767F">
        <w:tab/>
      </w:r>
      <w:r w:rsidRPr="00EC767F">
        <w:tab/>
      </w:r>
      <w:r w:rsidRPr="00EC767F">
        <w:tab/>
        <w:t>сесії Бучанської міської ради</w:t>
      </w:r>
    </w:p>
    <w:p w:rsidR="005E1898" w:rsidRDefault="001C1ACD" w:rsidP="005E1898">
      <w:pPr>
        <w:pStyle w:val="1"/>
        <w:rPr>
          <w:u w:val="single"/>
          <w:lang w:val="ru-RU"/>
        </w:rPr>
      </w:pPr>
      <w:r>
        <w:tab/>
      </w:r>
      <w:r>
        <w:tab/>
      </w:r>
      <w:r>
        <w:tab/>
      </w:r>
      <w:r>
        <w:tab/>
      </w:r>
      <w:r>
        <w:tab/>
      </w:r>
      <w:r>
        <w:tab/>
      </w:r>
      <w:r>
        <w:tab/>
      </w:r>
      <w:r>
        <w:tab/>
      </w:r>
      <w:r>
        <w:tab/>
        <w:t xml:space="preserve"> «</w:t>
      </w:r>
      <w:r>
        <w:rPr>
          <w:lang w:val="en-US"/>
        </w:rPr>
        <w:t>24</w:t>
      </w:r>
      <w:r w:rsidR="005E1898" w:rsidRPr="00EC767F">
        <w:t xml:space="preserve">» </w:t>
      </w:r>
      <w:r>
        <w:rPr>
          <w:u w:val="single"/>
        </w:rPr>
        <w:t>_</w:t>
      </w:r>
      <w:r>
        <w:rPr>
          <w:u w:val="single"/>
          <w:lang w:val="ru-RU"/>
        </w:rPr>
        <w:t>жовтня</w:t>
      </w:r>
      <w:r w:rsidR="005E1898">
        <w:rPr>
          <w:u w:val="single"/>
        </w:rPr>
        <w:t>_</w:t>
      </w:r>
      <w:r w:rsidR="005E1898" w:rsidRPr="008E69ED">
        <w:t>2018 р.</w:t>
      </w:r>
    </w:p>
    <w:p w:rsidR="005E1898" w:rsidRDefault="005E1898" w:rsidP="005E1898">
      <w:pPr>
        <w:shd w:val="clear" w:color="auto" w:fill="FFFFFF"/>
        <w:spacing w:line="315" w:lineRule="atLeast"/>
        <w:jc w:val="center"/>
        <w:textAlignment w:val="baseline"/>
        <w:rPr>
          <w:b/>
          <w:bCs/>
          <w:sz w:val="28"/>
          <w:szCs w:val="28"/>
          <w:lang w:val="ru-RU"/>
        </w:rPr>
      </w:pPr>
    </w:p>
    <w:p w:rsidR="005E1898" w:rsidRPr="00B13C92" w:rsidRDefault="005E1898" w:rsidP="005E1898">
      <w:pPr>
        <w:shd w:val="clear" w:color="auto" w:fill="FFFFFF"/>
        <w:spacing w:line="315" w:lineRule="atLeast"/>
        <w:jc w:val="center"/>
        <w:textAlignment w:val="baseline"/>
        <w:rPr>
          <w:sz w:val="28"/>
          <w:szCs w:val="28"/>
          <w:lang w:val="ru-RU"/>
        </w:rPr>
      </w:pPr>
      <w:r w:rsidRPr="00A33A71">
        <w:rPr>
          <w:b/>
          <w:bCs/>
          <w:sz w:val="28"/>
          <w:szCs w:val="28"/>
          <w:lang w:val="ru-RU"/>
        </w:rPr>
        <w:t>КОНКУРСНА ДОКУМЕНТАЦІЯ</w:t>
      </w:r>
    </w:p>
    <w:p w:rsidR="005E1898" w:rsidRPr="00B13C92" w:rsidRDefault="005E1898" w:rsidP="005E1898">
      <w:pPr>
        <w:shd w:val="clear" w:color="auto" w:fill="FFFFFF"/>
        <w:spacing w:line="315" w:lineRule="atLeast"/>
        <w:jc w:val="center"/>
        <w:textAlignment w:val="baseline"/>
        <w:rPr>
          <w:sz w:val="28"/>
          <w:szCs w:val="28"/>
          <w:lang w:val="ru-RU"/>
        </w:rPr>
      </w:pPr>
      <w:r w:rsidRPr="00A33A71">
        <w:rPr>
          <w:b/>
          <w:bCs/>
          <w:sz w:val="28"/>
          <w:szCs w:val="28"/>
          <w:lang w:val="ru-RU"/>
        </w:rPr>
        <w:t>на визначення виконавця послуги з вивезення твердих побутових відходів в м. Буча</w:t>
      </w:r>
    </w:p>
    <w:p w:rsidR="005E1898" w:rsidRPr="00B13C92" w:rsidRDefault="005E1898" w:rsidP="005E1898">
      <w:pPr>
        <w:numPr>
          <w:ilvl w:val="0"/>
          <w:numId w:val="6"/>
        </w:numPr>
        <w:shd w:val="clear" w:color="auto" w:fill="FFFFFF"/>
        <w:spacing w:line="315" w:lineRule="atLeast"/>
        <w:ind w:left="300"/>
        <w:jc w:val="both"/>
        <w:textAlignment w:val="baseline"/>
        <w:rPr>
          <w:sz w:val="28"/>
          <w:szCs w:val="28"/>
          <w:lang w:val="ru-RU"/>
        </w:rPr>
      </w:pPr>
      <w:r w:rsidRPr="00B13C92">
        <w:rPr>
          <w:sz w:val="28"/>
          <w:szCs w:val="28"/>
          <w:lang w:val="ru-RU"/>
        </w:rPr>
        <w:t>Найменування, місцезн</w:t>
      </w:r>
      <w:r w:rsidR="007662DA">
        <w:rPr>
          <w:sz w:val="28"/>
          <w:szCs w:val="28"/>
          <w:lang w:val="ru-RU"/>
        </w:rPr>
        <w:t>аходження організатора конкурсу</w:t>
      </w:r>
      <w:r w:rsidRPr="00B13C92">
        <w:rPr>
          <w:sz w:val="28"/>
          <w:szCs w:val="28"/>
          <w:lang w:val="ru-RU"/>
        </w:rPr>
        <w:t>.</w:t>
      </w:r>
    </w:p>
    <w:p w:rsidR="005E1898" w:rsidRPr="00B13C92" w:rsidRDefault="005E1898" w:rsidP="005E1898">
      <w:pPr>
        <w:numPr>
          <w:ilvl w:val="0"/>
          <w:numId w:val="6"/>
        </w:numPr>
        <w:shd w:val="clear" w:color="auto" w:fill="FFFFFF"/>
        <w:spacing w:line="315" w:lineRule="atLeast"/>
        <w:ind w:left="300"/>
        <w:jc w:val="both"/>
        <w:textAlignment w:val="baseline"/>
        <w:rPr>
          <w:sz w:val="28"/>
          <w:szCs w:val="28"/>
          <w:lang w:val="ru-RU"/>
        </w:rPr>
      </w:pPr>
      <w:r w:rsidRPr="00B13C92">
        <w:rPr>
          <w:sz w:val="28"/>
          <w:szCs w:val="28"/>
          <w:lang w:val="ru-RU"/>
        </w:rPr>
        <w:t xml:space="preserve">Підстава для проведення конкурсу: Рішення </w:t>
      </w:r>
      <w:r>
        <w:rPr>
          <w:sz w:val="28"/>
          <w:szCs w:val="28"/>
          <w:lang w:val="ru-RU"/>
        </w:rPr>
        <w:t>сес</w:t>
      </w:r>
      <w:r>
        <w:rPr>
          <w:sz w:val="28"/>
          <w:szCs w:val="28"/>
        </w:rPr>
        <w:t>ії</w:t>
      </w:r>
      <w:r w:rsidRPr="00A33A71">
        <w:rPr>
          <w:sz w:val="28"/>
          <w:szCs w:val="28"/>
          <w:lang w:val="ru-RU"/>
        </w:rPr>
        <w:t>Бучанської міської</w:t>
      </w:r>
      <w:r w:rsidRPr="00B13C92">
        <w:rPr>
          <w:sz w:val="28"/>
          <w:szCs w:val="28"/>
          <w:lang w:val="ru-RU"/>
        </w:rPr>
        <w:t xml:space="preserve"> ради</w:t>
      </w:r>
      <w:r w:rsidR="007662DA">
        <w:rPr>
          <w:sz w:val="28"/>
          <w:szCs w:val="28"/>
          <w:lang w:val="ru-RU"/>
        </w:rPr>
        <w:t>.</w:t>
      </w:r>
    </w:p>
    <w:p w:rsidR="005E1898" w:rsidRPr="00B13C92" w:rsidRDefault="005E1898" w:rsidP="005E1898">
      <w:pPr>
        <w:numPr>
          <w:ilvl w:val="0"/>
          <w:numId w:val="6"/>
        </w:numPr>
        <w:shd w:val="clear" w:color="auto" w:fill="FFFFFF"/>
        <w:spacing w:line="315" w:lineRule="atLeast"/>
        <w:ind w:left="300"/>
        <w:jc w:val="both"/>
        <w:textAlignment w:val="baseline"/>
        <w:rPr>
          <w:sz w:val="28"/>
          <w:szCs w:val="28"/>
          <w:lang w:val="ru-RU"/>
        </w:rPr>
      </w:pPr>
      <w:r w:rsidRPr="00B13C92">
        <w:rPr>
          <w:sz w:val="28"/>
          <w:szCs w:val="28"/>
          <w:lang w:val="ru-RU"/>
        </w:rPr>
        <w:t>Місце проведення конкурсу, прізвище та посада, номер телефону особи, в якої можна ознайомитися з умовами надання послуг з вивезення твердих побутових відходів:</w:t>
      </w:r>
    </w:p>
    <w:p w:rsidR="005E1898" w:rsidRPr="00B13C92" w:rsidRDefault="005E1898" w:rsidP="005E1898">
      <w:pPr>
        <w:numPr>
          <w:ilvl w:val="0"/>
          <w:numId w:val="7"/>
        </w:numPr>
        <w:shd w:val="clear" w:color="auto" w:fill="FFFFFF"/>
        <w:spacing w:line="315" w:lineRule="atLeast"/>
        <w:ind w:left="300"/>
        <w:jc w:val="both"/>
        <w:textAlignment w:val="baseline"/>
        <w:rPr>
          <w:sz w:val="28"/>
          <w:szCs w:val="28"/>
          <w:lang w:val="ru-RU"/>
        </w:rPr>
      </w:pPr>
      <w:r w:rsidRPr="00B13C92">
        <w:rPr>
          <w:sz w:val="28"/>
          <w:szCs w:val="28"/>
          <w:lang w:val="ru-RU"/>
        </w:rPr>
        <w:t>Кваліфікаційні вимоги до учасників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xml:space="preserve">4.1. Наявність в учасника конкурсу спеціально обладнаних транспортних засобів для вивезення твердих побутових відходів, що створюються у житловій забудові та на підприємствах, в установах, організаціях на території </w:t>
      </w:r>
      <w:r w:rsidRPr="00A33A71">
        <w:rPr>
          <w:sz w:val="28"/>
          <w:szCs w:val="28"/>
          <w:lang w:val="ru-RU"/>
        </w:rPr>
        <w:t>м.Буча</w:t>
      </w:r>
      <w:r w:rsidRPr="00B13C92">
        <w:rPr>
          <w:sz w:val="28"/>
          <w:szCs w:val="28"/>
          <w:lang w:val="ru-RU"/>
        </w:rPr>
        <w:t>. 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твердих побутових відходів,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4.2. Вартість надання послуги з вивезення твердих побутових відходів.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4.3. Досвід роботи з надання послуг з вивезення твердих побутових відходів – не менше двох років.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4.4. Наявність та кількість працівників відповідної кваліфікації.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4.5. Наявність ліцензій та дозволів на надання послуги, якщо це передбачено чинним законодавством України.</w:t>
      </w:r>
    </w:p>
    <w:p w:rsidR="005E1898" w:rsidRPr="00B13C92" w:rsidRDefault="00833CDC" w:rsidP="005E1898">
      <w:pPr>
        <w:numPr>
          <w:ilvl w:val="0"/>
          <w:numId w:val="8"/>
        </w:numPr>
        <w:shd w:val="clear" w:color="auto" w:fill="FFFFFF"/>
        <w:spacing w:line="315" w:lineRule="atLeast"/>
        <w:ind w:left="300"/>
        <w:jc w:val="both"/>
        <w:textAlignment w:val="baseline"/>
        <w:rPr>
          <w:sz w:val="28"/>
          <w:szCs w:val="28"/>
          <w:lang w:val="ru-RU"/>
        </w:rPr>
      </w:pPr>
      <w:r>
        <w:rPr>
          <w:sz w:val="28"/>
          <w:szCs w:val="28"/>
          <w:lang w:val="ru-RU"/>
        </w:rPr>
        <w:t>Приблизний о</w:t>
      </w:r>
      <w:r w:rsidR="005E1898" w:rsidRPr="00B13C92">
        <w:rPr>
          <w:sz w:val="28"/>
          <w:szCs w:val="28"/>
          <w:lang w:val="ru-RU"/>
        </w:rPr>
        <w:t>бсяг послуг з вивезення твер</w:t>
      </w:r>
      <w:r w:rsidR="00463111">
        <w:rPr>
          <w:sz w:val="28"/>
          <w:szCs w:val="28"/>
          <w:lang w:val="ru-RU"/>
        </w:rPr>
        <w:t xml:space="preserve">дих побутових відходів складає -м³        </w:t>
      </w:r>
      <w:r w:rsidR="005E1898" w:rsidRPr="00B13C92">
        <w:rPr>
          <w:sz w:val="28"/>
          <w:szCs w:val="28"/>
          <w:lang w:val="ru-RU"/>
        </w:rPr>
        <w:t>на рік.</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Конкурс проводиться на визначення виконавця послуги з вивезення твердих побутових відходів</w:t>
      </w:r>
      <w:r w:rsidR="007662DA">
        <w:rPr>
          <w:sz w:val="28"/>
          <w:szCs w:val="28"/>
          <w:lang w:val="ru-RU"/>
        </w:rPr>
        <w:t>,</w:t>
      </w:r>
      <w:r w:rsidRPr="00B13C92">
        <w:rPr>
          <w:sz w:val="28"/>
          <w:szCs w:val="28"/>
          <w:lang w:val="ru-RU"/>
        </w:rPr>
        <w:t>як окремої комунальної послуги, право на яку виборюється на конкурсних засадах, що передбачає зокрема:</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xml:space="preserve">– організацію надання підприємствам, установам, організаціям, мешканцям </w:t>
      </w:r>
      <w:r w:rsidRPr="00A33A71">
        <w:rPr>
          <w:sz w:val="28"/>
          <w:szCs w:val="28"/>
          <w:lang w:val="ru-RU"/>
        </w:rPr>
        <w:t>м.Буча</w:t>
      </w:r>
      <w:r w:rsidRPr="00B13C92">
        <w:rPr>
          <w:sz w:val="28"/>
          <w:szCs w:val="28"/>
          <w:lang w:val="ru-RU"/>
        </w:rPr>
        <w:t xml:space="preserve"> послуг з вивезення твердих побутових відходів відповідно до стандартів, нормативів передбачених Законами України «Про житлово- комунальні послуги», «Про відхо</w:t>
      </w:r>
      <w:r w:rsidR="00F266C9">
        <w:rPr>
          <w:sz w:val="28"/>
          <w:szCs w:val="28"/>
          <w:lang w:val="ru-RU"/>
        </w:rPr>
        <w:t>ди», п</w:t>
      </w:r>
      <w:r w:rsidRPr="00B13C92">
        <w:rPr>
          <w:sz w:val="28"/>
          <w:szCs w:val="28"/>
          <w:lang w:val="ru-RU"/>
        </w:rPr>
        <w:t xml:space="preserve">остановою Кабінету Міністрів України від 10.12.2008 р. №1070 «Про затвердження правил надання послуг </w:t>
      </w:r>
      <w:r w:rsidR="00F266C9">
        <w:rPr>
          <w:sz w:val="28"/>
          <w:szCs w:val="28"/>
          <w:lang w:val="ru-RU"/>
        </w:rPr>
        <w:t>з вивезення побутових відходів».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lastRenderedPageBreak/>
        <w:t>– планування заходів щодо збереження та сталого функціонування об’єктів,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забезпечення споживачів послугами з вивезення твердих побутових відходів.</w:t>
      </w:r>
    </w:p>
    <w:p w:rsidR="005E1898" w:rsidRPr="00B13C92" w:rsidRDefault="005E1898" w:rsidP="005E1898">
      <w:pPr>
        <w:numPr>
          <w:ilvl w:val="0"/>
          <w:numId w:val="9"/>
        </w:numPr>
        <w:shd w:val="clear" w:color="auto" w:fill="FFFFFF"/>
        <w:spacing w:line="315" w:lineRule="atLeast"/>
        <w:ind w:left="300"/>
        <w:jc w:val="both"/>
        <w:textAlignment w:val="baseline"/>
        <w:rPr>
          <w:sz w:val="28"/>
          <w:szCs w:val="28"/>
          <w:lang w:val="ru-RU"/>
        </w:rPr>
      </w:pPr>
      <w:r w:rsidRPr="00B13C92">
        <w:rPr>
          <w:sz w:val="28"/>
          <w:szCs w:val="28"/>
          <w:lang w:val="ru-RU"/>
        </w:rPr>
        <w:t>Перелік документів, оригінали та (або) копії яких подаються учасниками конкурсу для підтвердження відповідності учасників встановленим кваліфікаційним вимогам:</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виписка з Єдиного державного реєстру юридичних та фізичних осіб-підприємців;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балансового звіту суб’єкта господарювання за останній звітній період;</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документа,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документа, що містить відомості про обсяги надання послуг з вивезення твердих побутових відходів за останній рік;</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технічних паспортів на спеціально обладнані транспортні засоби та довідки про проходження ними технічного огляду;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довідки про забезпечення створення умов для миття спеціально обладнаних транспортних засобів, їх паркування та технічного обслуговування;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довідки про проходження водіями медичного огляду;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документа, що містить відомості про досвід роботи з надання послуг з вивезення твердих побутових відходів;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інших документів,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5E1898" w:rsidRPr="00B13C92" w:rsidRDefault="005E1898" w:rsidP="005E1898">
      <w:pPr>
        <w:numPr>
          <w:ilvl w:val="0"/>
          <w:numId w:val="10"/>
        </w:numPr>
        <w:shd w:val="clear" w:color="auto" w:fill="FFFFFF"/>
        <w:spacing w:line="315" w:lineRule="atLeast"/>
        <w:ind w:left="300"/>
        <w:jc w:val="both"/>
        <w:textAlignment w:val="baseline"/>
        <w:rPr>
          <w:sz w:val="28"/>
          <w:szCs w:val="28"/>
          <w:lang w:val="ru-RU"/>
        </w:rPr>
      </w:pPr>
      <w:r w:rsidRPr="00B13C92">
        <w:rPr>
          <w:sz w:val="28"/>
          <w:szCs w:val="28"/>
          <w:lang w:val="ru-RU"/>
        </w:rPr>
        <w:lastRenderedPageBreak/>
        <w:t>Вимоги до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7.1. 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7.2. 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до складу конкурсної пропозиції. На всіх сторінках пропозиції мають міститися відбитки печатки (за її наявності) учасника та підпис уповноваженої особи. Всі сторінки пропозиції, на яких зроблені будь-які окремі записи або правки, позначаються ініціалами особи, що підписує пропозицію. Відповідальність за помилки друку у документах, надісланих до організатора конкурсу та підписаних відповідним чином, несе учасник.</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7.3. Конкурсна пропозиція повинна бути прошита, мати нумерацію сторінок та реєстр наданих документів.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7.4. Всі документи, що мають відношення до конкурсної пропозиції, складаються українською мовою.</w:t>
      </w:r>
    </w:p>
    <w:p w:rsidR="005E1898" w:rsidRPr="00B13C92" w:rsidRDefault="005E1898" w:rsidP="005E1898">
      <w:pPr>
        <w:numPr>
          <w:ilvl w:val="0"/>
          <w:numId w:val="11"/>
        </w:numPr>
        <w:shd w:val="clear" w:color="auto" w:fill="FFFFFF"/>
        <w:spacing w:line="315" w:lineRule="atLeast"/>
        <w:ind w:left="300"/>
        <w:jc w:val="both"/>
        <w:textAlignment w:val="baseline"/>
        <w:rPr>
          <w:sz w:val="28"/>
          <w:szCs w:val="28"/>
          <w:lang w:val="ru-RU"/>
        </w:rPr>
      </w:pPr>
      <w:r w:rsidRPr="00B13C92">
        <w:rPr>
          <w:sz w:val="28"/>
          <w:szCs w:val="28"/>
          <w:lang w:val="ru-RU"/>
        </w:rPr>
        <w:t>Критерії оцінки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1) наявність в учасника достатньої кількості спеціально обладнаних транспортних засобів (власних чи орендованих) для збирання та перевезення твердих побутових відходів, що утворюються у житловій забудові та на підприємствах, в установах та організаціях, розміщених у межах певної території перевага надається учасникові, який має спеціально обладнані транспортні засоби різних типів для збирання та перевезення твердих побутових відходів 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твердих побутових відходів, наведеної у конкурсній документації;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2) 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наявність власного або орендованого контрольно-технічного пункту;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3) підтримання належного санітарного стану спеціально обладнаних транспортних засобів для збирання та перевезення твердих побутових відходів наявність власного або орендованого обладнання для миття контейнерів та спеціально обладнаних транспортних засобів;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4) можливість проводити в установленому законодавством порядку щоденний медичний огляд водіїв у належним чином обладнаному медичному пункті використання власного медичного пункту або отримання таких послуг на договірній основі;</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lastRenderedPageBreak/>
        <w:t>5) можливість забезпечити зберігання та охорону спеціально обладнаних транспортних засобів для перевезення твердих побутових відходів на підставі та у порядку, встановленому законодавством 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6) наявність системи контролю руху спеціально обладнаних транспортних засобів під час збирання та перевезення твердих побутових відходів перевага надається учасникові, що використовує супутникову систему навігації;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7) вартість надання послуг з вивезення твердих побутових відходів;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8) досвід роботи з надання послуг з вивезення твердих побутових відходів відповідно до вимог стандартів, нормативів, норм та правил 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три роки.</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9) наявність у працівників відповідної кваліфікації (з урахуванням пропозицій щодо залучення співвиконавців)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твердих побутових відходів.</w:t>
      </w:r>
    </w:p>
    <w:p w:rsidR="005E1898" w:rsidRPr="00B13C92" w:rsidRDefault="005E1898" w:rsidP="005E1898">
      <w:pPr>
        <w:numPr>
          <w:ilvl w:val="0"/>
          <w:numId w:val="12"/>
        </w:numPr>
        <w:shd w:val="clear" w:color="auto" w:fill="FFFFFF"/>
        <w:spacing w:line="315" w:lineRule="atLeast"/>
        <w:ind w:left="300"/>
        <w:jc w:val="both"/>
        <w:textAlignment w:val="baseline"/>
        <w:rPr>
          <w:sz w:val="28"/>
          <w:szCs w:val="28"/>
          <w:lang w:val="ru-RU"/>
        </w:rPr>
      </w:pPr>
      <w:r w:rsidRPr="00B13C92">
        <w:rPr>
          <w:sz w:val="28"/>
          <w:szCs w:val="28"/>
          <w:lang w:val="ru-RU"/>
        </w:rPr>
        <w:t>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організатор конкурсу протягом трьох робочих днів з моменту отримання звернення пророз’яснення до закінчення строку подання конкурсних пропозицій надає письмове роз’яснення.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Уразі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організатором конкурсу ведеться протокол зазначених зборів;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xml:space="preserve">–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протягом трьох робочих днів у письмовому </w:t>
      </w:r>
      <w:r w:rsidRPr="00B13C92">
        <w:rPr>
          <w:sz w:val="28"/>
          <w:szCs w:val="28"/>
          <w:lang w:val="ru-RU"/>
        </w:rPr>
        <w:lastRenderedPageBreak/>
        <w:t>вигляді повідомляє усіх учасників конкурсу, яким надіслано конкурсну документацію.</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 учасники.</w:t>
      </w:r>
    </w:p>
    <w:p w:rsidR="005E1898" w:rsidRPr="00B13C92" w:rsidRDefault="005E1898" w:rsidP="005E1898">
      <w:pPr>
        <w:numPr>
          <w:ilvl w:val="0"/>
          <w:numId w:val="13"/>
        </w:numPr>
        <w:shd w:val="clear" w:color="auto" w:fill="FFFFFF"/>
        <w:spacing w:line="315" w:lineRule="atLeast"/>
        <w:ind w:left="300"/>
        <w:jc w:val="both"/>
        <w:textAlignment w:val="baseline"/>
        <w:rPr>
          <w:sz w:val="28"/>
          <w:szCs w:val="28"/>
          <w:lang w:val="ru-RU"/>
        </w:rPr>
      </w:pPr>
      <w:r w:rsidRPr="00B13C92">
        <w:rPr>
          <w:sz w:val="28"/>
          <w:szCs w:val="28"/>
          <w:lang w:val="ru-RU"/>
        </w:rPr>
        <w:t>Способи, місце та кінцевий строк подання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Спосіб подання конкурсних пропозицій – особисто або поштою.</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xml:space="preserve">– Місце подання конкурсних пропозицій – </w:t>
      </w:r>
      <w:r w:rsidR="005C011F">
        <w:rPr>
          <w:sz w:val="28"/>
          <w:szCs w:val="28"/>
          <w:lang w:val="ru-RU"/>
        </w:rPr>
        <w:t>Центр надання адміністративних послуг</w:t>
      </w:r>
    </w:p>
    <w:p w:rsidR="005E1898" w:rsidRPr="00A33A71"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Кінцевий строк подання конкурсних пропозицій –</w:t>
      </w:r>
      <w:r w:rsidR="005C011F">
        <w:rPr>
          <w:sz w:val="28"/>
          <w:szCs w:val="28"/>
          <w:lang w:val="ru-RU"/>
        </w:rPr>
        <w:t xml:space="preserve"> 30 днів з дня оголошення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Конверти з конкурсними пропозиціями, що надійшли після закінчення строку їх подання, не розкриваються і повертаються учасникам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Учасник конкурсу має право відкликати власну конкурсну пропозицію або внести до неї зміни до закінчення строку подання пропозицій.</w:t>
      </w:r>
    </w:p>
    <w:p w:rsidR="005E1898" w:rsidRPr="00B13C92" w:rsidRDefault="005E1898" w:rsidP="005E1898">
      <w:pPr>
        <w:numPr>
          <w:ilvl w:val="0"/>
          <w:numId w:val="14"/>
        </w:numPr>
        <w:shd w:val="clear" w:color="auto" w:fill="FFFFFF"/>
        <w:spacing w:line="315" w:lineRule="atLeast"/>
        <w:ind w:left="300"/>
        <w:jc w:val="both"/>
        <w:textAlignment w:val="baseline"/>
        <w:rPr>
          <w:sz w:val="28"/>
          <w:szCs w:val="28"/>
          <w:lang w:val="ru-RU"/>
        </w:rPr>
      </w:pPr>
      <w:r w:rsidRPr="00B13C92">
        <w:rPr>
          <w:sz w:val="28"/>
          <w:szCs w:val="28"/>
          <w:lang w:val="ru-RU"/>
        </w:rPr>
        <w:t>Місце, дата та час розкриття конвертів з конкурсними пропозиціями:</w:t>
      </w:r>
    </w:p>
    <w:p w:rsidR="005E1898" w:rsidRPr="00A33A71"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Розкриття конвертів з конкурсними пропозиціями відбудеться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Розкриття конверта з конкурсною пропозицією може проводитися за відсутності учасника конкурсу або уповноваженої ним особи у разі його згоди.</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5E1898" w:rsidRPr="00B13C92" w:rsidRDefault="005E1898" w:rsidP="005E1898">
      <w:pPr>
        <w:numPr>
          <w:ilvl w:val="0"/>
          <w:numId w:val="15"/>
        </w:numPr>
        <w:shd w:val="clear" w:color="auto" w:fill="FFFFFF"/>
        <w:spacing w:line="315" w:lineRule="atLeast"/>
        <w:ind w:left="300"/>
        <w:jc w:val="both"/>
        <w:textAlignment w:val="baseline"/>
        <w:rPr>
          <w:sz w:val="28"/>
          <w:szCs w:val="28"/>
          <w:lang w:val="ru-RU"/>
        </w:rPr>
      </w:pPr>
      <w:r w:rsidRPr="00B13C92">
        <w:rPr>
          <w:sz w:val="28"/>
          <w:szCs w:val="28"/>
          <w:lang w:val="ru-RU"/>
        </w:rPr>
        <w:t>Визнання конкурсу таким, що не відбувся.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За результатами розгляду конкурсних пропозицій конкурсна комісія відхиляє пропозиції з таких причин:</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lastRenderedPageBreak/>
        <w:t>– учасник конкурсу не відповідає кваліфікаційним вимогам, передбаченим конкурсною документацією;</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конкурсна пропозиція не відповідає конкурсній документації;</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встановлення факту подання недостовірної інформації, яка впливає на прийняття рішення;</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учасник конкурсу перебуває у стані ліквідації, його визнано банкрутом або порушено провадження у справі про його банкрутство.</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Конкурс визнається таким, що не відбувся, у разі:</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неподання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 відхилення всіх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Конкурсні пропозиції, які не були відхилені оцінюються конкурсною комісією за критеріями, встановленими у конкурсній документації.</w:t>
      </w:r>
    </w:p>
    <w:p w:rsidR="005E1898" w:rsidRPr="00B13C92" w:rsidRDefault="005E1898" w:rsidP="005E1898">
      <w:pPr>
        <w:numPr>
          <w:ilvl w:val="0"/>
          <w:numId w:val="16"/>
        </w:numPr>
        <w:shd w:val="clear" w:color="auto" w:fill="FFFFFF"/>
        <w:spacing w:line="315" w:lineRule="atLeast"/>
        <w:ind w:left="300"/>
        <w:jc w:val="both"/>
        <w:textAlignment w:val="baseline"/>
        <w:rPr>
          <w:sz w:val="28"/>
          <w:szCs w:val="28"/>
          <w:lang w:val="ru-RU"/>
        </w:rPr>
      </w:pPr>
      <w:r w:rsidRPr="00B13C92">
        <w:rPr>
          <w:sz w:val="28"/>
          <w:szCs w:val="28"/>
          <w:lang w:val="ru-RU"/>
        </w:rPr>
        <w:t>Критерії та методика оцінки конкурсних пропозицій:</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13.1. Показники учасників конкурсу оцінюються за такими критеріями:</w:t>
      </w:r>
    </w:p>
    <w:tbl>
      <w:tblPr>
        <w:tblW w:w="9081" w:type="dxa"/>
        <w:shd w:val="clear" w:color="auto" w:fill="FFFFFF"/>
        <w:tblCellMar>
          <w:left w:w="0" w:type="dxa"/>
          <w:right w:w="0" w:type="dxa"/>
        </w:tblCellMar>
        <w:tblLook w:val="04A0"/>
      </w:tblPr>
      <w:tblGrid>
        <w:gridCol w:w="620"/>
        <w:gridCol w:w="5801"/>
        <w:gridCol w:w="2660"/>
      </w:tblGrid>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 з/п</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Критерій</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Оцінка</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1</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Технічні вимоги</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Наявність сертифіката відповідності послуг</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10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2</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Характеристика наявної матеріально – технічної бази:</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Власна</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10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Орендована з власними фахівцями щоденного контролю технічного стану автотранспорту та медичного контролю стану здоров’я водіїв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5</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Орендована з наданням послуг відповідною організацією</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3</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Наявність власного автотранспорту з діючими ліцензійними картками</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 власного автотранспорту у загальній к-сті автотранспорту перевізника -0</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 власного автотранспорту у загальній к-сті автотранспорту перевізника до 50%</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5</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 власного автотранспорту у загальній к-сті автотранспорту перевізника більше 50%</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10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C011F" w:rsidP="00B43405">
            <w:pPr>
              <w:spacing w:line="315" w:lineRule="atLeast"/>
              <w:rPr>
                <w:lang w:val="ru-RU"/>
              </w:rPr>
            </w:pPr>
            <w:r>
              <w:rPr>
                <w:lang w:val="ru-RU"/>
              </w:rPr>
              <w:t>4</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Термін експлуатації автотранспорту, які пропонуються на конкурс:</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Середній термін експлуатації автотранспорту перевізника до 1 року</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6</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Середній термін експлуатації автотранспорту перевізника до 5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4</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Середній термін експлуатації автотранспорту перевізника 5- 10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2</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Середній термін експлуатації автотранспорту перевізника понад 10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Професійні вимоги</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C011F" w:rsidP="00B43405">
            <w:pPr>
              <w:spacing w:line="315" w:lineRule="atLeast"/>
              <w:rPr>
                <w:lang w:val="ru-RU"/>
              </w:rPr>
            </w:pPr>
            <w:r>
              <w:rPr>
                <w:lang w:val="ru-RU"/>
              </w:rPr>
              <w:t>5</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Стаж роботи перевізника на організації збору, вивезення ТВП</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Стаж роботи підприємства до 3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0</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Стаж роботи підприємства 3 – 6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3</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Стаж роботи підприємства більше 6 років</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4</w:t>
            </w: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C011F" w:rsidP="00B43405">
            <w:pPr>
              <w:spacing w:line="315" w:lineRule="atLeast"/>
              <w:rPr>
                <w:lang w:val="ru-RU"/>
              </w:rPr>
            </w:pPr>
            <w:r>
              <w:rPr>
                <w:lang w:val="ru-RU"/>
              </w:rPr>
              <w:t>6</w:t>
            </w: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Оцінка додаткових умов (вартість транспортних послуг, якість перевезення тощо, інше )</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Додатковий критерій 1</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Додатковий критерій 2</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Додатковий критерій 3</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6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5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Визначається шляхом голосуванням членами конкурсної комісії. Кожен член конкурсної комісії оцінює додаткові умови двома балами.</w:t>
            </w:r>
          </w:p>
        </w:tc>
        <w:tc>
          <w:tcPr>
            <w:tcW w:w="26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bl>
    <w:p w:rsidR="005E1898" w:rsidRPr="00A33A71" w:rsidRDefault="005E1898" w:rsidP="005E1898">
      <w:pPr>
        <w:numPr>
          <w:ilvl w:val="0"/>
          <w:numId w:val="17"/>
        </w:numPr>
        <w:shd w:val="clear" w:color="auto" w:fill="FFFFFF"/>
        <w:spacing w:line="315" w:lineRule="atLeast"/>
        <w:ind w:left="300"/>
        <w:jc w:val="both"/>
        <w:textAlignment w:val="baseline"/>
        <w:rPr>
          <w:sz w:val="28"/>
          <w:szCs w:val="28"/>
          <w:lang w:val="ru-RU"/>
        </w:rPr>
      </w:pPr>
      <w:r w:rsidRPr="00B13C92">
        <w:rPr>
          <w:sz w:val="28"/>
          <w:szCs w:val="28"/>
          <w:lang w:val="ru-RU"/>
        </w:rPr>
        <w:t xml:space="preserve">Визначення переможця конкурсу та укладення договору. </w:t>
      </w:r>
    </w:p>
    <w:p w:rsidR="005E1898" w:rsidRPr="00B13C92" w:rsidRDefault="005E1898" w:rsidP="005E1898">
      <w:pPr>
        <w:shd w:val="clear" w:color="auto" w:fill="FFFFFF"/>
        <w:spacing w:line="315" w:lineRule="atLeast"/>
        <w:ind w:left="-60"/>
        <w:jc w:val="both"/>
        <w:textAlignment w:val="baseline"/>
        <w:rPr>
          <w:sz w:val="28"/>
          <w:szCs w:val="28"/>
          <w:lang w:val="ru-RU"/>
        </w:rPr>
      </w:pPr>
      <w:r w:rsidRPr="00B13C92">
        <w:rPr>
          <w:sz w:val="28"/>
          <w:szCs w:val="28"/>
          <w:lang w:val="ru-RU"/>
        </w:rPr>
        <w:t>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B662D5"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lastRenderedPageBreak/>
        <w:t xml:space="preserve">Рішення конкурсної комісії оформляється протоколом, який підписується усіма членами комісії, що брали участь у голосуванні. Організатор конкурсу протягом не більш як п’яти робочих днів з дня проведення конкурсу вводить у дію відповідним актом рішення конкурсної комісії щодо визначення переможця конкурсу на певній території населеного пункту, межі якої були визначені умовами конкурсу, </w:t>
      </w:r>
    </w:p>
    <w:p w:rsidR="00B662D5" w:rsidRPr="00B13C92" w:rsidRDefault="00B662D5" w:rsidP="00B662D5">
      <w:pPr>
        <w:shd w:val="clear" w:color="auto" w:fill="FFFFFF"/>
        <w:spacing w:after="225" w:line="315" w:lineRule="atLeast"/>
        <w:jc w:val="both"/>
        <w:textAlignment w:val="baseline"/>
        <w:rPr>
          <w:sz w:val="28"/>
          <w:szCs w:val="28"/>
          <w:lang w:val="ru-RU"/>
        </w:rPr>
      </w:pPr>
      <w:r>
        <w:rPr>
          <w:sz w:val="28"/>
          <w:szCs w:val="28"/>
          <w:lang w:val="ru-RU"/>
        </w:rPr>
        <w:t>С</w:t>
      </w:r>
      <w:r w:rsidRPr="00B13C92">
        <w:rPr>
          <w:sz w:val="28"/>
          <w:szCs w:val="28"/>
          <w:lang w:val="ru-RU"/>
        </w:rPr>
        <w:t>трок, на який визнач</w:t>
      </w:r>
      <w:r>
        <w:rPr>
          <w:sz w:val="28"/>
          <w:szCs w:val="28"/>
          <w:lang w:val="ru-RU"/>
        </w:rPr>
        <w:t>ається виконавець</w:t>
      </w:r>
      <w:r w:rsidRPr="00B13C92">
        <w:rPr>
          <w:sz w:val="28"/>
          <w:szCs w:val="28"/>
          <w:lang w:val="ru-RU"/>
        </w:rPr>
        <w:t xml:space="preserve"> послуг з вивезення твердих побутових відходів</w:t>
      </w:r>
      <w:r>
        <w:rPr>
          <w:sz w:val="28"/>
          <w:szCs w:val="28"/>
          <w:lang w:val="ru-RU"/>
        </w:rPr>
        <w:t xml:space="preserve"> складає 5 років.</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після чого організовується і проводиться новий конкурс. З переможцем конкурсу протягом десяти календарних днів після прийняття конкурсною комісією рішення укладається договір на надання послуг з вивезення твердих побутових відходів на певній території населеного пункту відповідно до типового договору.</w:t>
      </w:r>
    </w:p>
    <w:p w:rsidR="00463111" w:rsidRDefault="005E1898" w:rsidP="005E1898">
      <w:pPr>
        <w:numPr>
          <w:ilvl w:val="0"/>
          <w:numId w:val="18"/>
        </w:numPr>
        <w:shd w:val="clear" w:color="auto" w:fill="FFFFFF"/>
        <w:spacing w:line="315" w:lineRule="atLeast"/>
        <w:ind w:left="300"/>
        <w:jc w:val="both"/>
        <w:textAlignment w:val="baseline"/>
        <w:rPr>
          <w:sz w:val="28"/>
          <w:szCs w:val="28"/>
          <w:lang w:val="ru-RU"/>
        </w:rPr>
      </w:pPr>
      <w:r w:rsidRPr="00B13C92">
        <w:rPr>
          <w:sz w:val="28"/>
          <w:szCs w:val="28"/>
          <w:lang w:val="ru-RU"/>
        </w:rPr>
        <w:t xml:space="preserve">Розгляд спорів. </w:t>
      </w:r>
    </w:p>
    <w:p w:rsidR="005E1898" w:rsidRPr="00B13C92" w:rsidRDefault="005E1898" w:rsidP="00463111">
      <w:pPr>
        <w:shd w:val="clear" w:color="auto" w:fill="FFFFFF"/>
        <w:spacing w:line="315" w:lineRule="atLeast"/>
        <w:ind w:left="-60"/>
        <w:jc w:val="both"/>
        <w:textAlignment w:val="baseline"/>
        <w:rPr>
          <w:sz w:val="28"/>
          <w:szCs w:val="28"/>
          <w:lang w:val="ru-RU"/>
        </w:rPr>
      </w:pPr>
      <w:r w:rsidRPr="00B13C92">
        <w:rPr>
          <w:sz w:val="28"/>
          <w:szCs w:val="28"/>
          <w:lang w:val="ru-RU"/>
        </w:rPr>
        <w:t>Спори, що виникають у зв’язку з проведенням конкурсу, розглядаються в установленому законодавством порядку.</w:t>
      </w: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Default="005E1898" w:rsidP="005E1898">
      <w:pPr>
        <w:shd w:val="clear" w:color="auto" w:fill="FFFFFF"/>
        <w:spacing w:after="225" w:line="315" w:lineRule="atLeast"/>
        <w:jc w:val="right"/>
        <w:textAlignment w:val="baseline"/>
        <w:rPr>
          <w:sz w:val="21"/>
          <w:szCs w:val="21"/>
          <w:lang w:val="ru-RU"/>
        </w:rPr>
      </w:pPr>
    </w:p>
    <w:p w:rsidR="00C0534C" w:rsidRPr="00A33A71" w:rsidRDefault="00C0534C"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Pr="00A33A71" w:rsidRDefault="005E1898" w:rsidP="005E1898">
      <w:pPr>
        <w:shd w:val="clear" w:color="auto" w:fill="FFFFFF"/>
        <w:spacing w:after="225" w:line="315" w:lineRule="atLeast"/>
        <w:jc w:val="right"/>
        <w:textAlignment w:val="baseline"/>
        <w:rPr>
          <w:sz w:val="21"/>
          <w:szCs w:val="21"/>
          <w:lang w:val="ru-RU"/>
        </w:rPr>
      </w:pPr>
    </w:p>
    <w:p w:rsidR="005E1898" w:rsidRDefault="005E1898" w:rsidP="005E1898">
      <w:pPr>
        <w:shd w:val="clear" w:color="auto" w:fill="FFFFFF"/>
        <w:spacing w:after="225" w:line="315" w:lineRule="atLeast"/>
        <w:jc w:val="right"/>
        <w:textAlignment w:val="baseline"/>
        <w:rPr>
          <w:sz w:val="21"/>
          <w:szCs w:val="21"/>
          <w:lang w:val="ru-RU"/>
        </w:rPr>
      </w:pPr>
    </w:p>
    <w:p w:rsidR="005C011F" w:rsidRDefault="005C011F" w:rsidP="005E1898">
      <w:pPr>
        <w:shd w:val="clear" w:color="auto" w:fill="FFFFFF"/>
        <w:spacing w:after="225" w:line="315" w:lineRule="atLeast"/>
        <w:jc w:val="right"/>
        <w:textAlignment w:val="baseline"/>
        <w:rPr>
          <w:sz w:val="21"/>
          <w:szCs w:val="21"/>
          <w:lang w:val="ru-RU"/>
        </w:rPr>
      </w:pPr>
    </w:p>
    <w:p w:rsidR="005C011F" w:rsidRDefault="005C011F" w:rsidP="005E1898">
      <w:pPr>
        <w:shd w:val="clear" w:color="auto" w:fill="FFFFFF"/>
        <w:spacing w:after="225" w:line="315" w:lineRule="atLeast"/>
        <w:jc w:val="right"/>
        <w:textAlignment w:val="baseline"/>
        <w:rPr>
          <w:sz w:val="21"/>
          <w:szCs w:val="21"/>
          <w:lang w:val="ru-RU"/>
        </w:rPr>
      </w:pPr>
    </w:p>
    <w:p w:rsidR="005C011F" w:rsidRDefault="005C011F" w:rsidP="005E1898">
      <w:pPr>
        <w:shd w:val="clear" w:color="auto" w:fill="FFFFFF"/>
        <w:spacing w:after="225" w:line="315" w:lineRule="atLeast"/>
        <w:jc w:val="right"/>
        <w:textAlignment w:val="baseline"/>
        <w:rPr>
          <w:sz w:val="21"/>
          <w:szCs w:val="21"/>
          <w:lang w:val="ru-RU"/>
        </w:rPr>
      </w:pPr>
    </w:p>
    <w:p w:rsidR="005C011F" w:rsidRDefault="005C011F" w:rsidP="005E1898">
      <w:pPr>
        <w:shd w:val="clear" w:color="auto" w:fill="FFFFFF"/>
        <w:spacing w:after="225" w:line="315" w:lineRule="atLeast"/>
        <w:jc w:val="right"/>
        <w:textAlignment w:val="baseline"/>
        <w:rPr>
          <w:sz w:val="21"/>
          <w:szCs w:val="21"/>
          <w:lang w:val="ru-RU"/>
        </w:rPr>
      </w:pPr>
    </w:p>
    <w:p w:rsidR="005C011F" w:rsidRDefault="005C011F" w:rsidP="005E1898">
      <w:pPr>
        <w:shd w:val="clear" w:color="auto" w:fill="FFFFFF"/>
        <w:spacing w:after="225" w:line="315" w:lineRule="atLeast"/>
        <w:jc w:val="right"/>
        <w:textAlignment w:val="baseline"/>
        <w:rPr>
          <w:sz w:val="21"/>
          <w:szCs w:val="21"/>
          <w:lang w:val="ru-RU"/>
        </w:rPr>
      </w:pPr>
    </w:p>
    <w:p w:rsidR="005E1898" w:rsidRPr="00B13C92" w:rsidRDefault="005E1898" w:rsidP="005E1898">
      <w:pPr>
        <w:shd w:val="clear" w:color="auto" w:fill="FFFFFF"/>
        <w:spacing w:after="225" w:line="315" w:lineRule="atLeast"/>
        <w:jc w:val="right"/>
        <w:textAlignment w:val="baseline"/>
        <w:rPr>
          <w:sz w:val="21"/>
          <w:szCs w:val="21"/>
          <w:lang w:val="ru-RU"/>
        </w:rPr>
      </w:pPr>
      <w:r w:rsidRPr="00B13C92">
        <w:rPr>
          <w:sz w:val="21"/>
          <w:szCs w:val="21"/>
          <w:lang w:val="ru-RU"/>
        </w:rPr>
        <w:lastRenderedPageBreak/>
        <w:t>Додаток 1</w:t>
      </w:r>
    </w:p>
    <w:p w:rsidR="005E1898" w:rsidRPr="00B13C92" w:rsidRDefault="005E1898" w:rsidP="005E1898">
      <w:pPr>
        <w:shd w:val="clear" w:color="auto" w:fill="FFFFFF"/>
        <w:spacing w:after="225" w:line="315" w:lineRule="atLeast"/>
        <w:jc w:val="right"/>
        <w:textAlignment w:val="baseline"/>
        <w:rPr>
          <w:sz w:val="21"/>
          <w:szCs w:val="21"/>
          <w:lang w:val="ru-RU"/>
        </w:rPr>
      </w:pPr>
      <w:r w:rsidRPr="00B13C92">
        <w:rPr>
          <w:sz w:val="21"/>
          <w:szCs w:val="21"/>
          <w:lang w:val="ru-RU"/>
        </w:rPr>
        <w:t>до конкурсної документації</w:t>
      </w:r>
    </w:p>
    <w:p w:rsidR="005E1898" w:rsidRPr="00B13C92" w:rsidRDefault="005E1898" w:rsidP="005E1898">
      <w:pPr>
        <w:shd w:val="clear" w:color="auto" w:fill="FFFFFF"/>
        <w:spacing w:after="225" w:line="315" w:lineRule="atLeast"/>
        <w:jc w:val="right"/>
        <w:textAlignment w:val="baseline"/>
        <w:rPr>
          <w:sz w:val="21"/>
          <w:szCs w:val="21"/>
          <w:lang w:val="ru-RU"/>
        </w:rPr>
      </w:pPr>
      <w:r w:rsidRPr="00B13C92">
        <w:rPr>
          <w:sz w:val="21"/>
          <w:szCs w:val="21"/>
          <w:lang w:val="ru-RU"/>
        </w:rPr>
        <w:t>Конкурсна форма “ПРОПОЗИЦІЯ”</w:t>
      </w:r>
    </w:p>
    <w:p w:rsidR="005E1898" w:rsidRPr="00B13C92" w:rsidRDefault="005E1898" w:rsidP="005E1898">
      <w:pPr>
        <w:shd w:val="clear" w:color="auto" w:fill="FFFFFF"/>
        <w:spacing w:after="225" w:line="315" w:lineRule="atLeast"/>
        <w:jc w:val="right"/>
        <w:textAlignment w:val="baseline"/>
        <w:rPr>
          <w:rFonts w:ascii="Arial" w:hAnsi="Arial" w:cs="Arial"/>
          <w:sz w:val="21"/>
          <w:szCs w:val="21"/>
          <w:lang w:val="ru-RU"/>
        </w:rPr>
      </w:pPr>
      <w:r w:rsidRPr="00B13C92">
        <w:rPr>
          <w:sz w:val="21"/>
          <w:szCs w:val="21"/>
          <w:lang w:val="ru-RU"/>
        </w:rPr>
        <w:t>(форма, яка подається учасником на фірмовому бланку)</w:t>
      </w:r>
    </w:p>
    <w:p w:rsidR="005E1898" w:rsidRPr="00B13C92" w:rsidRDefault="005E1898" w:rsidP="00180E2C">
      <w:pPr>
        <w:shd w:val="clear" w:color="auto" w:fill="FFFFFF"/>
        <w:spacing w:after="225" w:line="315" w:lineRule="atLeast"/>
        <w:ind w:firstLine="708"/>
        <w:jc w:val="both"/>
        <w:textAlignment w:val="baseline"/>
        <w:rPr>
          <w:sz w:val="28"/>
          <w:szCs w:val="28"/>
          <w:lang w:val="ru-RU"/>
        </w:rPr>
      </w:pPr>
      <w:r w:rsidRPr="00B13C92">
        <w:rPr>
          <w:sz w:val="28"/>
          <w:szCs w:val="28"/>
          <w:lang w:val="ru-RU"/>
        </w:rPr>
        <w:t>Ми, (назва учасника), надаємо свою пропозицію щодо участі у конкурсі на визначення Виконавця житлово-комунальних послуг (у цілому) з вивезення побутових відходів.</w:t>
      </w:r>
    </w:p>
    <w:p w:rsidR="00180E2C" w:rsidRDefault="005E1898" w:rsidP="00180E2C">
      <w:pPr>
        <w:shd w:val="clear" w:color="auto" w:fill="FFFFFF"/>
        <w:spacing w:after="225" w:line="315" w:lineRule="atLeast"/>
        <w:ind w:firstLine="708"/>
        <w:jc w:val="both"/>
        <w:textAlignment w:val="baseline"/>
        <w:rPr>
          <w:sz w:val="28"/>
          <w:szCs w:val="28"/>
          <w:lang w:val="ru-RU"/>
        </w:rPr>
      </w:pPr>
      <w:r w:rsidRPr="00B13C92">
        <w:rPr>
          <w:sz w:val="28"/>
          <w:szCs w:val="28"/>
          <w:lang w:val="ru-RU"/>
        </w:rPr>
        <w:t xml:space="preserve">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w:t>
      </w:r>
    </w:p>
    <w:p w:rsidR="005E1898" w:rsidRPr="00B13C92" w:rsidRDefault="005E1898" w:rsidP="00180E2C">
      <w:pPr>
        <w:shd w:val="clear" w:color="auto" w:fill="FFFFFF"/>
        <w:spacing w:after="225" w:line="315" w:lineRule="atLeast"/>
        <w:ind w:firstLine="708"/>
        <w:jc w:val="both"/>
        <w:textAlignment w:val="baseline"/>
        <w:rPr>
          <w:sz w:val="28"/>
          <w:szCs w:val="28"/>
          <w:lang w:val="ru-RU"/>
        </w:rPr>
      </w:pPr>
      <w:r w:rsidRPr="00B13C92">
        <w:rPr>
          <w:sz w:val="28"/>
          <w:szCs w:val="28"/>
          <w:lang w:val="ru-RU"/>
        </w:rPr>
        <w:t>Якщо наша пропозиція буде акцептована, ми візьмемо на себе зобов’язання виконати всі умови, передбачені Договором.</w:t>
      </w:r>
    </w:p>
    <w:p w:rsidR="005E1898" w:rsidRPr="00B13C92" w:rsidRDefault="005E1898" w:rsidP="00180E2C">
      <w:pPr>
        <w:shd w:val="clear" w:color="auto" w:fill="FFFFFF"/>
        <w:spacing w:after="225" w:line="315" w:lineRule="atLeast"/>
        <w:ind w:firstLine="708"/>
        <w:jc w:val="both"/>
        <w:textAlignment w:val="baseline"/>
        <w:rPr>
          <w:sz w:val="28"/>
          <w:szCs w:val="28"/>
          <w:lang w:val="ru-RU"/>
        </w:rPr>
      </w:pPr>
      <w:r w:rsidRPr="00B13C92">
        <w:rPr>
          <w:sz w:val="28"/>
          <w:szCs w:val="28"/>
          <w:lang w:val="ru-RU"/>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5E1898" w:rsidRPr="00B13C92" w:rsidRDefault="005E1898" w:rsidP="00180E2C">
      <w:pPr>
        <w:shd w:val="clear" w:color="auto" w:fill="FFFFFF"/>
        <w:spacing w:after="225" w:line="315" w:lineRule="atLeast"/>
        <w:ind w:firstLine="708"/>
        <w:jc w:val="both"/>
        <w:textAlignment w:val="baseline"/>
        <w:rPr>
          <w:sz w:val="28"/>
          <w:szCs w:val="28"/>
          <w:lang w:val="ru-RU"/>
        </w:rPr>
      </w:pPr>
      <w:r w:rsidRPr="00B13C92">
        <w:rPr>
          <w:sz w:val="28"/>
          <w:szCs w:val="28"/>
          <w:lang w:val="ru-RU"/>
        </w:rPr>
        <w:t>Якщо наша пропозиція буде акцептована, ми зобов’язуємося підписати Договір із Власником протягом десяти календарних днів після визначення переможця конкурсу.</w:t>
      </w:r>
    </w:p>
    <w:p w:rsidR="005E1898" w:rsidRPr="00B13C92" w:rsidRDefault="005E1898" w:rsidP="005E1898">
      <w:pPr>
        <w:shd w:val="clear" w:color="auto" w:fill="FFFFFF"/>
        <w:spacing w:after="225" w:line="315" w:lineRule="atLeast"/>
        <w:jc w:val="both"/>
        <w:textAlignment w:val="baseline"/>
        <w:rPr>
          <w:sz w:val="28"/>
          <w:szCs w:val="28"/>
          <w:lang w:val="ru-RU"/>
        </w:rPr>
      </w:pPr>
      <w:r w:rsidRPr="00B13C92">
        <w:rPr>
          <w:sz w:val="28"/>
          <w:szCs w:val="28"/>
          <w:lang w:val="ru-RU"/>
        </w:rPr>
        <w:t>Посада, прізвище, ініціали, підпис уповноваженої особи учасника, завірені печаткою</w:t>
      </w:r>
      <w:r w:rsidR="007662DA">
        <w:rPr>
          <w:sz w:val="28"/>
          <w:szCs w:val="28"/>
          <w:lang w:val="ru-RU"/>
        </w:rPr>
        <w:t>.</w:t>
      </w:r>
    </w:p>
    <w:p w:rsidR="005E1898" w:rsidRPr="00A33A71"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5E1898" w:rsidRPr="00A33A71"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5E1898" w:rsidRPr="00A33A71"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5E1898" w:rsidRPr="00A33A71"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5E1898" w:rsidRPr="00A33A71"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5E1898" w:rsidRDefault="005E1898" w:rsidP="005E1898">
      <w:pPr>
        <w:pStyle w:val="a5"/>
        <w:shd w:val="clear" w:color="auto" w:fill="FFFFFF"/>
        <w:spacing w:before="0" w:after="225" w:line="315" w:lineRule="atLeast"/>
        <w:jc w:val="right"/>
        <w:textAlignment w:val="baseline"/>
        <w:rPr>
          <w:rFonts w:ascii="Arial" w:hAnsi="Arial" w:cs="Arial"/>
          <w:sz w:val="21"/>
          <w:szCs w:val="21"/>
        </w:rPr>
      </w:pPr>
    </w:p>
    <w:p w:rsidR="007662DA" w:rsidRDefault="007662DA" w:rsidP="005E1898">
      <w:pPr>
        <w:pStyle w:val="a5"/>
        <w:shd w:val="clear" w:color="auto" w:fill="FFFFFF"/>
        <w:spacing w:before="0" w:after="225" w:line="315" w:lineRule="atLeast"/>
        <w:jc w:val="right"/>
        <w:textAlignment w:val="baseline"/>
        <w:rPr>
          <w:rFonts w:ascii="Arial" w:hAnsi="Arial" w:cs="Arial"/>
          <w:sz w:val="21"/>
          <w:szCs w:val="21"/>
        </w:rPr>
      </w:pPr>
    </w:p>
    <w:p w:rsidR="00C0534C" w:rsidRDefault="00C0534C" w:rsidP="005E1898">
      <w:pPr>
        <w:pStyle w:val="a5"/>
        <w:shd w:val="clear" w:color="auto" w:fill="FFFFFF"/>
        <w:spacing w:before="0" w:after="225" w:line="315" w:lineRule="atLeast"/>
        <w:jc w:val="right"/>
        <w:textAlignment w:val="baseline"/>
        <w:rPr>
          <w:rFonts w:ascii="Arial" w:hAnsi="Arial" w:cs="Arial"/>
          <w:sz w:val="21"/>
          <w:szCs w:val="21"/>
        </w:rPr>
      </w:pPr>
    </w:p>
    <w:p w:rsidR="005C011F" w:rsidRPr="00A33A71" w:rsidRDefault="005C011F" w:rsidP="005E1898">
      <w:pPr>
        <w:pStyle w:val="a5"/>
        <w:shd w:val="clear" w:color="auto" w:fill="FFFFFF"/>
        <w:spacing w:before="0" w:after="225" w:line="315" w:lineRule="atLeast"/>
        <w:jc w:val="right"/>
        <w:textAlignment w:val="baseline"/>
        <w:rPr>
          <w:rFonts w:ascii="Arial" w:hAnsi="Arial" w:cs="Arial"/>
          <w:sz w:val="21"/>
          <w:szCs w:val="21"/>
        </w:rPr>
      </w:pPr>
    </w:p>
    <w:p w:rsidR="005E1898" w:rsidRPr="00A33A71" w:rsidRDefault="005E1898" w:rsidP="005E1898">
      <w:pPr>
        <w:pStyle w:val="a5"/>
        <w:shd w:val="clear" w:color="auto" w:fill="FFFFFF"/>
        <w:spacing w:before="0" w:after="225" w:line="315" w:lineRule="atLeast"/>
        <w:jc w:val="right"/>
        <w:textAlignment w:val="baseline"/>
      </w:pPr>
      <w:r w:rsidRPr="00A33A71">
        <w:lastRenderedPageBreak/>
        <w:t>Додаток 2</w:t>
      </w:r>
    </w:p>
    <w:p w:rsidR="005E1898" w:rsidRPr="00A33A71" w:rsidRDefault="005E1898" w:rsidP="005E1898">
      <w:pPr>
        <w:pStyle w:val="a5"/>
        <w:shd w:val="clear" w:color="auto" w:fill="FFFFFF"/>
        <w:spacing w:before="0" w:after="225" w:line="315" w:lineRule="atLeast"/>
        <w:jc w:val="right"/>
        <w:textAlignment w:val="baseline"/>
      </w:pPr>
      <w:r w:rsidRPr="00A33A71">
        <w:t>до конкурсної документації</w:t>
      </w:r>
    </w:p>
    <w:p w:rsidR="005E1898" w:rsidRPr="00A33A71" w:rsidRDefault="005E1898" w:rsidP="004A4455">
      <w:pPr>
        <w:pStyle w:val="a5"/>
        <w:shd w:val="clear" w:color="auto" w:fill="FFFFFF"/>
        <w:spacing w:before="0" w:after="225" w:line="315" w:lineRule="atLeast"/>
        <w:ind w:firstLine="708"/>
        <w:jc w:val="both"/>
        <w:textAlignment w:val="baseline"/>
        <w:rPr>
          <w:sz w:val="28"/>
          <w:szCs w:val="28"/>
        </w:rPr>
      </w:pPr>
      <w:r w:rsidRPr="00A33A71">
        <w:rPr>
          <w:sz w:val="28"/>
          <w:szCs w:val="28"/>
        </w:rPr>
        <w:t>Заявка для отримання конкурсної документації учасникам конкурсу необхідно подати контактній особі заяву на участь у конкурсі встановленого зразка:</w:t>
      </w:r>
    </w:p>
    <w:p w:rsidR="005E1898" w:rsidRPr="00A33A71" w:rsidRDefault="005E1898" w:rsidP="007662DA">
      <w:pPr>
        <w:pStyle w:val="a5"/>
        <w:shd w:val="clear" w:color="auto" w:fill="FFFFFF"/>
        <w:spacing w:before="0" w:after="225" w:line="315" w:lineRule="atLeast"/>
        <w:ind w:left="7080" w:firstLine="708"/>
        <w:jc w:val="center"/>
        <w:textAlignment w:val="baseline"/>
        <w:rPr>
          <w:sz w:val="28"/>
          <w:szCs w:val="28"/>
        </w:rPr>
      </w:pPr>
      <w:r w:rsidRPr="00A33A71">
        <w:rPr>
          <w:sz w:val="28"/>
          <w:szCs w:val="28"/>
        </w:rPr>
        <w:t>ЗРАЗОК</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Голові конкурсної комісії</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__________________________________</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(прізвище, ім’я, по батькові)</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__________________________________</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(посада, назва підприємства, прізвище,</w:t>
      </w:r>
    </w:p>
    <w:p w:rsidR="005E1898" w:rsidRPr="00A33A71" w:rsidRDefault="005E1898" w:rsidP="007662DA">
      <w:pPr>
        <w:pStyle w:val="a5"/>
        <w:shd w:val="clear" w:color="auto" w:fill="FFFFFF"/>
        <w:spacing w:before="0" w:after="225" w:line="315" w:lineRule="atLeast"/>
        <w:ind w:left="3540" w:firstLine="708"/>
        <w:jc w:val="both"/>
        <w:textAlignment w:val="baseline"/>
        <w:rPr>
          <w:sz w:val="28"/>
          <w:szCs w:val="28"/>
        </w:rPr>
      </w:pPr>
      <w:r w:rsidRPr="00A33A71">
        <w:rPr>
          <w:sz w:val="28"/>
          <w:szCs w:val="28"/>
        </w:rPr>
        <w:t>ім’я, по-батькові учасника конкурсу)</w:t>
      </w:r>
    </w:p>
    <w:p w:rsidR="007662DA" w:rsidRDefault="007662DA" w:rsidP="007662DA">
      <w:pPr>
        <w:pStyle w:val="a5"/>
        <w:shd w:val="clear" w:color="auto" w:fill="FFFFFF"/>
        <w:spacing w:before="0" w:after="225" w:line="315" w:lineRule="atLeast"/>
        <w:jc w:val="center"/>
        <w:textAlignment w:val="baseline"/>
        <w:rPr>
          <w:b/>
          <w:sz w:val="28"/>
          <w:szCs w:val="28"/>
        </w:rPr>
      </w:pPr>
    </w:p>
    <w:p w:rsidR="005E1898" w:rsidRDefault="005E1898" w:rsidP="007662DA">
      <w:pPr>
        <w:pStyle w:val="a5"/>
        <w:shd w:val="clear" w:color="auto" w:fill="FFFFFF"/>
        <w:spacing w:before="0" w:after="225" w:line="315" w:lineRule="atLeast"/>
        <w:jc w:val="center"/>
        <w:textAlignment w:val="baseline"/>
        <w:rPr>
          <w:b/>
          <w:sz w:val="28"/>
          <w:szCs w:val="28"/>
        </w:rPr>
      </w:pPr>
      <w:r w:rsidRPr="007662DA">
        <w:rPr>
          <w:b/>
          <w:sz w:val="28"/>
          <w:szCs w:val="28"/>
        </w:rPr>
        <w:t>ЗАЯВА</w:t>
      </w:r>
    </w:p>
    <w:p w:rsidR="007662DA" w:rsidRPr="007662DA" w:rsidRDefault="007662DA" w:rsidP="007662DA">
      <w:pPr>
        <w:pStyle w:val="a5"/>
        <w:shd w:val="clear" w:color="auto" w:fill="FFFFFF"/>
        <w:spacing w:before="0" w:after="225" w:line="315" w:lineRule="atLeast"/>
        <w:jc w:val="center"/>
        <w:textAlignment w:val="baseline"/>
        <w:rPr>
          <w:b/>
          <w:sz w:val="28"/>
          <w:szCs w:val="28"/>
        </w:rPr>
      </w:pPr>
    </w:p>
    <w:p w:rsidR="005E1898" w:rsidRPr="00A33A71" w:rsidRDefault="005E1898" w:rsidP="005E1898">
      <w:pPr>
        <w:pStyle w:val="a5"/>
        <w:shd w:val="clear" w:color="auto" w:fill="FFFFFF"/>
        <w:spacing w:before="0" w:after="225" w:line="315" w:lineRule="atLeast"/>
        <w:jc w:val="both"/>
        <w:textAlignment w:val="baseline"/>
        <w:rPr>
          <w:sz w:val="28"/>
          <w:szCs w:val="28"/>
        </w:rPr>
      </w:pPr>
      <w:r w:rsidRPr="00A33A71">
        <w:rPr>
          <w:sz w:val="28"/>
          <w:szCs w:val="28"/>
        </w:rPr>
        <w:t xml:space="preserve">на участь у конкурсі з визначення виконавця послуг з вивезення твердих побутових відходів на території </w:t>
      </w:r>
      <w:r w:rsidR="009A066A">
        <w:rPr>
          <w:sz w:val="28"/>
          <w:szCs w:val="28"/>
        </w:rPr>
        <w:t>м. Буча.</w:t>
      </w:r>
    </w:p>
    <w:p w:rsidR="005E1898" w:rsidRPr="00A33A71" w:rsidRDefault="005E1898" w:rsidP="007662DA">
      <w:pPr>
        <w:pStyle w:val="a5"/>
        <w:shd w:val="clear" w:color="auto" w:fill="FFFFFF"/>
        <w:spacing w:before="0" w:after="225" w:line="315" w:lineRule="atLeast"/>
        <w:ind w:firstLine="708"/>
        <w:jc w:val="both"/>
        <w:textAlignment w:val="baseline"/>
        <w:rPr>
          <w:sz w:val="28"/>
          <w:szCs w:val="28"/>
        </w:rPr>
      </w:pPr>
      <w:r w:rsidRPr="00A33A71">
        <w:rPr>
          <w:sz w:val="28"/>
          <w:szCs w:val="28"/>
        </w:rPr>
        <w:t xml:space="preserve">Просимо допустити до участі в конкурсі з визначення виконавця послуг з вивезення твердих побутових відходів на території </w:t>
      </w:r>
      <w:r w:rsidR="009A066A">
        <w:rPr>
          <w:sz w:val="28"/>
          <w:szCs w:val="28"/>
        </w:rPr>
        <w:t>м. Буча</w:t>
      </w:r>
      <w:r w:rsidRPr="00A33A71">
        <w:rPr>
          <w:sz w:val="28"/>
          <w:szCs w:val="28"/>
        </w:rPr>
        <w:t>.</w:t>
      </w:r>
    </w:p>
    <w:p w:rsidR="009A066A" w:rsidRDefault="009A066A" w:rsidP="005E1898">
      <w:pPr>
        <w:pStyle w:val="a5"/>
        <w:shd w:val="clear" w:color="auto" w:fill="FFFFFF"/>
        <w:spacing w:before="0" w:after="225" w:line="315" w:lineRule="atLeast"/>
        <w:jc w:val="both"/>
        <w:textAlignment w:val="baseline"/>
        <w:rPr>
          <w:sz w:val="28"/>
          <w:szCs w:val="28"/>
        </w:rPr>
      </w:pPr>
    </w:p>
    <w:p w:rsidR="005E1898" w:rsidRPr="00A33A71" w:rsidRDefault="005E1898" w:rsidP="005E1898">
      <w:pPr>
        <w:pStyle w:val="a5"/>
        <w:shd w:val="clear" w:color="auto" w:fill="FFFFFF"/>
        <w:spacing w:before="0" w:after="225" w:line="315" w:lineRule="atLeast"/>
        <w:jc w:val="both"/>
        <w:textAlignment w:val="baseline"/>
        <w:rPr>
          <w:sz w:val="28"/>
          <w:szCs w:val="28"/>
        </w:rPr>
      </w:pPr>
      <w:r w:rsidRPr="00A33A71">
        <w:rPr>
          <w:sz w:val="28"/>
          <w:szCs w:val="28"/>
        </w:rPr>
        <w:t>Додатки.</w:t>
      </w:r>
    </w:p>
    <w:p w:rsidR="005E1898" w:rsidRPr="00A33A71" w:rsidRDefault="005E1898" w:rsidP="005E1898">
      <w:pPr>
        <w:pStyle w:val="a5"/>
        <w:shd w:val="clear" w:color="auto" w:fill="FFFFFF"/>
        <w:spacing w:before="0" w:after="225" w:line="315" w:lineRule="atLeast"/>
        <w:jc w:val="both"/>
        <w:textAlignment w:val="baseline"/>
        <w:rPr>
          <w:sz w:val="28"/>
          <w:szCs w:val="28"/>
        </w:rPr>
      </w:pPr>
      <w:r w:rsidRPr="00A33A71">
        <w:rPr>
          <w:sz w:val="28"/>
          <w:szCs w:val="28"/>
        </w:rPr>
        <w:t>___________ _____________ ___________________________</w:t>
      </w:r>
    </w:p>
    <w:p w:rsidR="005E1898" w:rsidRPr="00A33A71" w:rsidRDefault="005E1898" w:rsidP="005E1898">
      <w:pPr>
        <w:pStyle w:val="a5"/>
        <w:shd w:val="clear" w:color="auto" w:fill="FFFFFF"/>
        <w:spacing w:before="0" w:after="225" w:line="315" w:lineRule="atLeast"/>
        <w:jc w:val="both"/>
        <w:textAlignment w:val="baseline"/>
        <w:rPr>
          <w:sz w:val="28"/>
          <w:szCs w:val="28"/>
        </w:rPr>
      </w:pPr>
      <w:r w:rsidRPr="00A33A71">
        <w:rPr>
          <w:sz w:val="28"/>
          <w:szCs w:val="28"/>
        </w:rPr>
        <w:t>(дата) (підпис) (ініціали, прізвище)</w:t>
      </w:r>
    </w:p>
    <w:p w:rsidR="009A066A" w:rsidRDefault="009A066A" w:rsidP="005E1898">
      <w:pPr>
        <w:pStyle w:val="a5"/>
        <w:shd w:val="clear" w:color="auto" w:fill="FFFFFF"/>
        <w:spacing w:before="0" w:after="225" w:line="315" w:lineRule="atLeast"/>
        <w:jc w:val="both"/>
        <w:textAlignment w:val="baseline"/>
        <w:rPr>
          <w:sz w:val="28"/>
          <w:szCs w:val="28"/>
        </w:rPr>
      </w:pPr>
    </w:p>
    <w:p w:rsidR="005E1898" w:rsidRPr="00A33A71" w:rsidRDefault="005E1898" w:rsidP="005E1898">
      <w:pPr>
        <w:pStyle w:val="a5"/>
        <w:shd w:val="clear" w:color="auto" w:fill="FFFFFF"/>
        <w:spacing w:before="0" w:after="225" w:line="315" w:lineRule="atLeast"/>
        <w:jc w:val="both"/>
        <w:textAlignment w:val="baseline"/>
        <w:rPr>
          <w:sz w:val="28"/>
          <w:szCs w:val="28"/>
        </w:rPr>
      </w:pPr>
      <w:r w:rsidRPr="00A33A71">
        <w:rPr>
          <w:sz w:val="28"/>
          <w:szCs w:val="28"/>
        </w:rPr>
        <w:t>Конкурсну документацію можна отримати тільки після подання заяви на участь у конкурсі.</w:t>
      </w:r>
    </w:p>
    <w:p w:rsidR="005E1898" w:rsidRPr="00A33A71" w:rsidRDefault="005E1898" w:rsidP="005E1898">
      <w:pPr>
        <w:shd w:val="clear" w:color="auto" w:fill="FFFFFF"/>
        <w:spacing w:after="225" w:line="315" w:lineRule="atLeast"/>
        <w:jc w:val="right"/>
        <w:textAlignment w:val="baseline"/>
        <w:rPr>
          <w:rFonts w:ascii="Arial" w:hAnsi="Arial" w:cs="Arial"/>
          <w:sz w:val="21"/>
          <w:szCs w:val="21"/>
          <w:lang w:val="ru-RU"/>
        </w:rPr>
      </w:pPr>
    </w:p>
    <w:p w:rsidR="005E1898" w:rsidRPr="00A33A71" w:rsidRDefault="005E1898" w:rsidP="005E1898">
      <w:pPr>
        <w:shd w:val="clear" w:color="auto" w:fill="FFFFFF"/>
        <w:spacing w:after="225" w:line="315" w:lineRule="atLeast"/>
        <w:jc w:val="right"/>
        <w:textAlignment w:val="baseline"/>
        <w:rPr>
          <w:rFonts w:ascii="Arial" w:hAnsi="Arial" w:cs="Arial"/>
          <w:sz w:val="21"/>
          <w:szCs w:val="21"/>
          <w:lang w:val="ru-RU"/>
        </w:rPr>
      </w:pPr>
    </w:p>
    <w:p w:rsidR="005E1898" w:rsidRPr="00A33A71" w:rsidRDefault="005E1898" w:rsidP="005E1898">
      <w:pPr>
        <w:shd w:val="clear" w:color="auto" w:fill="FFFFFF"/>
        <w:spacing w:after="225" w:line="315" w:lineRule="atLeast"/>
        <w:jc w:val="right"/>
        <w:textAlignment w:val="baseline"/>
        <w:rPr>
          <w:rFonts w:ascii="Arial" w:hAnsi="Arial" w:cs="Arial"/>
          <w:sz w:val="21"/>
          <w:szCs w:val="21"/>
          <w:lang w:val="ru-RU"/>
        </w:rPr>
      </w:pPr>
    </w:p>
    <w:p w:rsidR="005E1898" w:rsidRPr="00B13C92" w:rsidRDefault="005E1898" w:rsidP="005E1898">
      <w:pPr>
        <w:shd w:val="clear" w:color="auto" w:fill="FFFFFF"/>
        <w:spacing w:after="225"/>
        <w:jc w:val="right"/>
        <w:textAlignment w:val="baseline"/>
        <w:rPr>
          <w:lang w:val="ru-RU"/>
        </w:rPr>
      </w:pPr>
      <w:r w:rsidRPr="00B13C92">
        <w:rPr>
          <w:lang w:val="ru-RU"/>
        </w:rPr>
        <w:lastRenderedPageBreak/>
        <w:t>Додаток 3</w:t>
      </w:r>
    </w:p>
    <w:p w:rsidR="005E1898" w:rsidRPr="00B13C92" w:rsidRDefault="005E1898" w:rsidP="005E1898">
      <w:pPr>
        <w:shd w:val="clear" w:color="auto" w:fill="FFFFFF"/>
        <w:spacing w:after="225"/>
        <w:jc w:val="right"/>
        <w:textAlignment w:val="baseline"/>
        <w:rPr>
          <w:lang w:val="ru-RU"/>
        </w:rPr>
      </w:pPr>
      <w:r w:rsidRPr="00B13C92">
        <w:rPr>
          <w:lang w:val="ru-RU"/>
        </w:rPr>
        <w:t>до конкурсної документації</w:t>
      </w:r>
    </w:p>
    <w:p w:rsidR="005E1898" w:rsidRPr="00B13C92" w:rsidRDefault="005E1898" w:rsidP="005E1898">
      <w:pPr>
        <w:shd w:val="clear" w:color="auto" w:fill="FFFFFF"/>
        <w:jc w:val="both"/>
        <w:textAlignment w:val="baseline"/>
        <w:rPr>
          <w:lang w:val="ru-RU"/>
        </w:rPr>
      </w:pPr>
      <w:r w:rsidRPr="00A33A71">
        <w:rPr>
          <w:b/>
          <w:bCs/>
          <w:lang w:val="ru-RU"/>
        </w:rPr>
        <w:t>Перелік кваліфікаційних вимог, документів, що надаються Учасником на підтвердження відповідності кваліфікаційним вимогам, та критерії їх оцінки</w:t>
      </w:r>
    </w:p>
    <w:tbl>
      <w:tblPr>
        <w:tblW w:w="9081" w:type="dxa"/>
        <w:shd w:val="clear" w:color="auto" w:fill="FFFFFF"/>
        <w:tblCellMar>
          <w:left w:w="0" w:type="dxa"/>
          <w:right w:w="0" w:type="dxa"/>
        </w:tblCellMar>
        <w:tblLook w:val="04A0"/>
      </w:tblPr>
      <w:tblGrid>
        <w:gridCol w:w="682"/>
        <w:gridCol w:w="2587"/>
        <w:gridCol w:w="3402"/>
        <w:gridCol w:w="2410"/>
      </w:tblGrid>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 п/п</w:t>
            </w: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Кваліфікаційні вимоги</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Найменування документа, що підтверджує відповідність</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Критерії оцінки відповідності</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Провадження Учасником</w:t>
            </w:r>
          </w:p>
          <w:p w:rsidR="005E1898" w:rsidRPr="00B13C92" w:rsidRDefault="005E1898" w:rsidP="00B43405">
            <w:pPr>
              <w:spacing w:after="225"/>
              <w:textAlignment w:val="baseline"/>
              <w:rPr>
                <w:sz w:val="20"/>
                <w:szCs w:val="20"/>
                <w:lang w:val="ru-RU"/>
              </w:rPr>
            </w:pPr>
            <w:r w:rsidRPr="00B13C92">
              <w:rPr>
                <w:sz w:val="20"/>
                <w:szCs w:val="20"/>
                <w:lang w:val="ru-RU"/>
              </w:rPr>
              <w:t>господарської діяльності</w:t>
            </w:r>
          </w:p>
          <w:p w:rsidR="005E1898" w:rsidRPr="00B13C92" w:rsidRDefault="005E1898" w:rsidP="00B43405">
            <w:pPr>
              <w:spacing w:after="225"/>
              <w:textAlignment w:val="baseline"/>
              <w:rPr>
                <w:sz w:val="20"/>
                <w:szCs w:val="20"/>
                <w:lang w:val="ru-RU"/>
              </w:rPr>
            </w:pPr>
            <w:r w:rsidRPr="00B13C92">
              <w:rPr>
                <w:sz w:val="20"/>
                <w:szCs w:val="20"/>
                <w:lang w:val="ru-RU"/>
              </w:rPr>
              <w:t>відповідно до положень</w:t>
            </w:r>
          </w:p>
          <w:p w:rsidR="005E1898" w:rsidRPr="00B13C92" w:rsidRDefault="005E1898" w:rsidP="00B43405">
            <w:pPr>
              <w:spacing w:after="225"/>
              <w:textAlignment w:val="baseline"/>
              <w:rPr>
                <w:sz w:val="20"/>
                <w:szCs w:val="20"/>
                <w:lang w:val="ru-RU"/>
              </w:rPr>
            </w:pPr>
            <w:r w:rsidRPr="00B13C92">
              <w:rPr>
                <w:sz w:val="20"/>
                <w:szCs w:val="20"/>
                <w:lang w:val="ru-RU"/>
              </w:rPr>
              <w:t>його статутом</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Нотаріально засвідчена копія</w:t>
            </w:r>
          </w:p>
          <w:p w:rsidR="005E1898" w:rsidRPr="00B13C92" w:rsidRDefault="005E1898" w:rsidP="00B43405">
            <w:pPr>
              <w:spacing w:after="225"/>
              <w:textAlignment w:val="baseline"/>
              <w:rPr>
                <w:sz w:val="20"/>
                <w:szCs w:val="20"/>
                <w:lang w:val="ru-RU"/>
              </w:rPr>
            </w:pPr>
            <w:r w:rsidRPr="00B13C92">
              <w:rPr>
                <w:sz w:val="20"/>
                <w:szCs w:val="20"/>
                <w:lang w:val="ru-RU"/>
              </w:rPr>
              <w:t>Статуту(для юридичних осіб)</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 подані</w:t>
            </w:r>
          </w:p>
          <w:p w:rsidR="005E1898" w:rsidRPr="00B13C92" w:rsidRDefault="005E1898" w:rsidP="00B43405">
            <w:pPr>
              <w:spacing w:after="225"/>
              <w:textAlignment w:val="baseline"/>
              <w:rPr>
                <w:sz w:val="20"/>
                <w:szCs w:val="20"/>
                <w:lang w:val="ru-RU"/>
              </w:rPr>
            </w:pPr>
            <w:r w:rsidRPr="00B13C92">
              <w:rPr>
                <w:sz w:val="20"/>
                <w:szCs w:val="20"/>
                <w:lang w:val="ru-RU"/>
              </w:rPr>
              <w:t>документи,</w:t>
            </w:r>
          </w:p>
          <w:p w:rsidR="005E1898" w:rsidRPr="00B13C92" w:rsidRDefault="005E1898" w:rsidP="00B43405">
            <w:pPr>
              <w:spacing w:after="225"/>
              <w:textAlignment w:val="baseline"/>
              <w:rPr>
                <w:sz w:val="20"/>
                <w:szCs w:val="20"/>
                <w:lang w:val="ru-RU"/>
              </w:rPr>
            </w:pPr>
            <w:r w:rsidRPr="00B13C92">
              <w:rPr>
                <w:sz w:val="20"/>
                <w:szCs w:val="20"/>
                <w:lang w:val="ru-RU"/>
              </w:rPr>
              <w:t>підтверджують вимогу</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Сплата податків і зборів</w:t>
            </w:r>
          </w:p>
          <w:p w:rsidR="005E1898" w:rsidRPr="00B13C92" w:rsidRDefault="005E1898" w:rsidP="00B43405">
            <w:pPr>
              <w:spacing w:after="225"/>
              <w:textAlignment w:val="baseline"/>
              <w:rPr>
                <w:sz w:val="20"/>
                <w:szCs w:val="20"/>
                <w:lang w:val="ru-RU"/>
              </w:rPr>
            </w:pPr>
            <w:r w:rsidRPr="00B13C92">
              <w:rPr>
                <w:sz w:val="20"/>
                <w:szCs w:val="20"/>
                <w:lang w:val="ru-RU"/>
              </w:rPr>
              <w:t>(обов’язкових платежів)</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Довідка з ДПІ про відсутність</w:t>
            </w:r>
          </w:p>
          <w:p w:rsidR="005E1898" w:rsidRPr="00B13C92" w:rsidRDefault="005E1898" w:rsidP="00B43405">
            <w:pPr>
              <w:spacing w:after="225"/>
              <w:textAlignment w:val="baseline"/>
              <w:rPr>
                <w:sz w:val="20"/>
                <w:szCs w:val="20"/>
                <w:lang w:val="ru-RU"/>
              </w:rPr>
            </w:pPr>
            <w:r w:rsidRPr="00B13C92">
              <w:rPr>
                <w:sz w:val="20"/>
                <w:szCs w:val="20"/>
                <w:lang w:val="ru-RU"/>
              </w:rPr>
              <w:t>заборгованості з обов’язкових</w:t>
            </w:r>
          </w:p>
          <w:p w:rsidR="005E1898" w:rsidRPr="00B13C92" w:rsidRDefault="005E1898" w:rsidP="00B43405">
            <w:pPr>
              <w:spacing w:after="225"/>
              <w:textAlignment w:val="baseline"/>
              <w:rPr>
                <w:sz w:val="20"/>
                <w:szCs w:val="20"/>
                <w:lang w:val="ru-RU"/>
              </w:rPr>
            </w:pPr>
            <w:r w:rsidRPr="00B13C92">
              <w:rPr>
                <w:sz w:val="20"/>
                <w:szCs w:val="20"/>
                <w:lang w:val="ru-RU"/>
              </w:rPr>
              <w:t>платежів до бюджетів всіх рівнів.</w:t>
            </w:r>
          </w:p>
          <w:p w:rsidR="005E1898" w:rsidRPr="00B13C92" w:rsidRDefault="005E1898" w:rsidP="00B43405">
            <w:pPr>
              <w:spacing w:after="225"/>
              <w:textAlignment w:val="baseline"/>
              <w:rPr>
                <w:sz w:val="20"/>
                <w:szCs w:val="20"/>
                <w:lang w:val="ru-RU"/>
              </w:rPr>
            </w:pPr>
            <w:r w:rsidRPr="00B13C92">
              <w:rPr>
                <w:sz w:val="20"/>
                <w:szCs w:val="20"/>
                <w:lang w:val="ru-RU"/>
              </w:rPr>
              <w:t> </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w:t>
            </w:r>
          </w:p>
          <w:p w:rsidR="005E1898" w:rsidRPr="00B13C92" w:rsidRDefault="005E1898" w:rsidP="00B43405">
            <w:pPr>
              <w:spacing w:after="225"/>
              <w:textAlignment w:val="baseline"/>
              <w:rPr>
                <w:sz w:val="20"/>
                <w:szCs w:val="20"/>
                <w:lang w:val="ru-RU"/>
              </w:rPr>
            </w:pPr>
            <w:r w:rsidRPr="00B13C92">
              <w:rPr>
                <w:sz w:val="20"/>
                <w:szCs w:val="20"/>
                <w:lang w:val="ru-RU"/>
              </w:rPr>
              <w:t>вказана довідка</w:t>
            </w:r>
          </w:p>
          <w:p w:rsidR="005E1898" w:rsidRPr="00B13C92" w:rsidRDefault="005E1898" w:rsidP="00B43405">
            <w:pPr>
              <w:spacing w:after="225"/>
              <w:textAlignment w:val="baseline"/>
              <w:rPr>
                <w:sz w:val="20"/>
                <w:szCs w:val="20"/>
                <w:lang w:val="ru-RU"/>
              </w:rPr>
            </w:pPr>
            <w:r w:rsidRPr="00B13C92">
              <w:rPr>
                <w:sz w:val="20"/>
                <w:szCs w:val="20"/>
                <w:lang w:val="ru-RU"/>
              </w:rPr>
              <w:t>підтверджує відсутність</w:t>
            </w:r>
          </w:p>
          <w:p w:rsidR="005E1898" w:rsidRPr="00B13C92" w:rsidRDefault="005E1898" w:rsidP="00B43405">
            <w:pPr>
              <w:spacing w:after="225"/>
              <w:textAlignment w:val="baseline"/>
              <w:rPr>
                <w:sz w:val="20"/>
                <w:szCs w:val="20"/>
                <w:lang w:val="ru-RU"/>
              </w:rPr>
            </w:pPr>
            <w:r w:rsidRPr="00B13C92">
              <w:rPr>
                <w:sz w:val="20"/>
                <w:szCs w:val="20"/>
                <w:lang w:val="ru-RU"/>
              </w:rPr>
              <w:t>заборгованості та є</w:t>
            </w:r>
          </w:p>
          <w:p w:rsidR="005E1898" w:rsidRPr="00B13C92" w:rsidRDefault="005E1898" w:rsidP="00B43405">
            <w:pPr>
              <w:spacing w:after="225"/>
              <w:textAlignment w:val="baseline"/>
              <w:rPr>
                <w:sz w:val="20"/>
                <w:szCs w:val="20"/>
                <w:lang w:val="ru-RU"/>
              </w:rPr>
            </w:pPr>
            <w:r w:rsidRPr="00B13C92">
              <w:rPr>
                <w:sz w:val="20"/>
                <w:szCs w:val="20"/>
                <w:lang w:val="ru-RU"/>
              </w:rPr>
              <w:t>чинною на дату її</w:t>
            </w:r>
          </w:p>
          <w:p w:rsidR="005E1898" w:rsidRPr="00B13C92" w:rsidRDefault="005E1898" w:rsidP="00B43405">
            <w:pPr>
              <w:spacing w:after="225"/>
              <w:textAlignment w:val="baseline"/>
              <w:rPr>
                <w:sz w:val="20"/>
                <w:szCs w:val="20"/>
                <w:lang w:val="ru-RU"/>
              </w:rPr>
            </w:pPr>
            <w:r w:rsidRPr="00B13C92">
              <w:rPr>
                <w:sz w:val="20"/>
                <w:szCs w:val="20"/>
                <w:lang w:val="ru-RU"/>
              </w:rPr>
              <w:t>подання</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Виконання робіт</w:t>
            </w:r>
          </w:p>
          <w:p w:rsidR="005E1898" w:rsidRPr="00B13C92" w:rsidRDefault="005E1898" w:rsidP="00B43405">
            <w:pPr>
              <w:spacing w:after="225"/>
              <w:textAlignment w:val="baseline"/>
              <w:rPr>
                <w:sz w:val="20"/>
                <w:szCs w:val="20"/>
                <w:lang w:val="ru-RU"/>
              </w:rPr>
            </w:pPr>
            <w:r w:rsidRPr="00B13C92">
              <w:rPr>
                <w:sz w:val="20"/>
                <w:szCs w:val="20"/>
                <w:lang w:val="ru-RU"/>
              </w:rPr>
              <w:t>субпідрядниками ( у разі залучення)</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Довідка про залучення субпідрядників</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 подані</w:t>
            </w:r>
          </w:p>
          <w:p w:rsidR="005E1898" w:rsidRPr="00B13C92" w:rsidRDefault="005E1898" w:rsidP="00B43405">
            <w:pPr>
              <w:spacing w:after="225"/>
              <w:textAlignment w:val="baseline"/>
              <w:rPr>
                <w:sz w:val="20"/>
                <w:szCs w:val="20"/>
                <w:lang w:val="ru-RU"/>
              </w:rPr>
            </w:pPr>
            <w:r w:rsidRPr="00B13C92">
              <w:rPr>
                <w:sz w:val="20"/>
                <w:szCs w:val="20"/>
                <w:lang w:val="ru-RU"/>
              </w:rPr>
              <w:t>документи,</w:t>
            </w:r>
          </w:p>
          <w:p w:rsidR="005E1898" w:rsidRPr="00B13C92" w:rsidRDefault="005E1898" w:rsidP="00B43405">
            <w:pPr>
              <w:spacing w:after="225"/>
              <w:textAlignment w:val="baseline"/>
              <w:rPr>
                <w:sz w:val="20"/>
                <w:szCs w:val="20"/>
                <w:lang w:val="ru-RU"/>
              </w:rPr>
            </w:pPr>
            <w:r w:rsidRPr="00B13C92">
              <w:rPr>
                <w:sz w:val="20"/>
                <w:szCs w:val="20"/>
                <w:lang w:val="ru-RU"/>
              </w:rPr>
              <w:t>підтверджують вимогу</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Наявність механізмів,</w:t>
            </w:r>
          </w:p>
          <w:p w:rsidR="005E1898" w:rsidRPr="00B13C92" w:rsidRDefault="005E1898" w:rsidP="00B43405">
            <w:pPr>
              <w:spacing w:after="225"/>
              <w:textAlignment w:val="baseline"/>
              <w:rPr>
                <w:sz w:val="20"/>
                <w:szCs w:val="20"/>
                <w:lang w:val="ru-RU"/>
              </w:rPr>
            </w:pPr>
            <w:r w:rsidRPr="00B13C92">
              <w:rPr>
                <w:sz w:val="20"/>
                <w:szCs w:val="20"/>
                <w:lang w:val="ru-RU"/>
              </w:rPr>
              <w:t>транспортних засобів для</w:t>
            </w:r>
          </w:p>
          <w:p w:rsidR="005E1898" w:rsidRPr="00B13C92" w:rsidRDefault="005E1898" w:rsidP="00B43405">
            <w:pPr>
              <w:spacing w:after="225"/>
              <w:textAlignment w:val="baseline"/>
              <w:rPr>
                <w:sz w:val="20"/>
                <w:szCs w:val="20"/>
                <w:lang w:val="ru-RU"/>
              </w:rPr>
            </w:pPr>
            <w:r w:rsidRPr="00B13C92">
              <w:rPr>
                <w:sz w:val="20"/>
                <w:szCs w:val="20"/>
                <w:lang w:val="ru-RU"/>
              </w:rPr>
              <w:t>виконання заявлених</w:t>
            </w:r>
          </w:p>
          <w:p w:rsidR="005E1898" w:rsidRPr="00B13C92" w:rsidRDefault="005E1898" w:rsidP="00B43405">
            <w:pPr>
              <w:spacing w:after="225"/>
              <w:textAlignment w:val="baseline"/>
              <w:rPr>
                <w:sz w:val="20"/>
                <w:szCs w:val="20"/>
                <w:lang w:val="ru-RU"/>
              </w:rPr>
            </w:pPr>
            <w:r w:rsidRPr="00B13C92">
              <w:rPr>
                <w:sz w:val="20"/>
                <w:szCs w:val="20"/>
                <w:lang w:val="ru-RU"/>
              </w:rPr>
              <w:t>послуг – як для</w:t>
            </w:r>
          </w:p>
          <w:p w:rsidR="005E1898" w:rsidRPr="00B13C92" w:rsidRDefault="005E1898" w:rsidP="00B43405">
            <w:pPr>
              <w:spacing w:after="225"/>
              <w:textAlignment w:val="baseline"/>
              <w:rPr>
                <w:sz w:val="20"/>
                <w:szCs w:val="20"/>
                <w:lang w:val="ru-RU"/>
              </w:rPr>
            </w:pPr>
            <w:r w:rsidRPr="00B13C92">
              <w:rPr>
                <w:sz w:val="20"/>
                <w:szCs w:val="20"/>
                <w:lang w:val="ru-RU"/>
              </w:rPr>
              <w:t>генпідрядника, так і для</w:t>
            </w:r>
          </w:p>
          <w:p w:rsidR="005E1898" w:rsidRPr="00B13C92" w:rsidRDefault="005E1898" w:rsidP="00B43405">
            <w:pPr>
              <w:spacing w:after="225"/>
              <w:textAlignment w:val="baseline"/>
              <w:rPr>
                <w:sz w:val="20"/>
                <w:szCs w:val="20"/>
                <w:lang w:val="ru-RU"/>
              </w:rPr>
            </w:pPr>
            <w:r w:rsidRPr="00B13C92">
              <w:rPr>
                <w:sz w:val="20"/>
                <w:szCs w:val="20"/>
                <w:lang w:val="ru-RU"/>
              </w:rPr>
              <w:t>субпідрядника (у разі залучення)</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Довідка про наявність механізмів,транспортних засобів з додатками</w:t>
            </w:r>
          </w:p>
          <w:p w:rsidR="005E1898" w:rsidRPr="00B13C92" w:rsidRDefault="005E1898" w:rsidP="00B43405">
            <w:pPr>
              <w:spacing w:after="225"/>
              <w:textAlignment w:val="baseline"/>
              <w:rPr>
                <w:sz w:val="20"/>
                <w:szCs w:val="20"/>
                <w:lang w:val="ru-RU"/>
              </w:rPr>
            </w:pPr>
            <w:r w:rsidRPr="00B13C92">
              <w:rPr>
                <w:sz w:val="20"/>
                <w:szCs w:val="20"/>
                <w:lang w:val="ru-RU"/>
              </w:rPr>
              <w:t>копій реєстраційних документів ДАІ,документи , що підтверджують</w:t>
            </w:r>
          </w:p>
          <w:p w:rsidR="005E1898" w:rsidRPr="00B13C92" w:rsidRDefault="005E1898" w:rsidP="00B43405">
            <w:pPr>
              <w:spacing w:after="225"/>
              <w:textAlignment w:val="baseline"/>
              <w:rPr>
                <w:sz w:val="20"/>
                <w:szCs w:val="20"/>
                <w:lang w:val="ru-RU"/>
              </w:rPr>
            </w:pPr>
            <w:r w:rsidRPr="00B13C92">
              <w:rPr>
                <w:sz w:val="20"/>
                <w:szCs w:val="20"/>
                <w:lang w:val="ru-RU"/>
              </w:rPr>
              <w:t>можливість та строки придбання</w:t>
            </w:r>
          </w:p>
          <w:p w:rsidR="005E1898" w:rsidRPr="00B13C92" w:rsidRDefault="005E1898" w:rsidP="00B43405">
            <w:pPr>
              <w:spacing w:after="225"/>
              <w:textAlignment w:val="baseline"/>
              <w:rPr>
                <w:sz w:val="20"/>
                <w:szCs w:val="20"/>
                <w:lang w:val="ru-RU"/>
              </w:rPr>
            </w:pPr>
            <w:r w:rsidRPr="00B13C92">
              <w:rPr>
                <w:sz w:val="20"/>
                <w:szCs w:val="20"/>
                <w:lang w:val="ru-RU"/>
              </w:rPr>
              <w:t>рухомого складу відповідного типу</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 подані</w:t>
            </w:r>
          </w:p>
          <w:p w:rsidR="005E1898" w:rsidRPr="00B13C92" w:rsidRDefault="005E1898" w:rsidP="00B43405">
            <w:pPr>
              <w:spacing w:after="225"/>
              <w:textAlignment w:val="baseline"/>
              <w:rPr>
                <w:sz w:val="20"/>
                <w:szCs w:val="20"/>
                <w:lang w:val="ru-RU"/>
              </w:rPr>
            </w:pPr>
            <w:r w:rsidRPr="00B13C92">
              <w:rPr>
                <w:sz w:val="20"/>
                <w:szCs w:val="20"/>
                <w:lang w:val="ru-RU"/>
              </w:rPr>
              <w:t>документи,</w:t>
            </w:r>
          </w:p>
          <w:p w:rsidR="005E1898" w:rsidRPr="00B13C92" w:rsidRDefault="005E1898" w:rsidP="00B43405">
            <w:pPr>
              <w:spacing w:after="225"/>
              <w:textAlignment w:val="baseline"/>
              <w:rPr>
                <w:sz w:val="20"/>
                <w:szCs w:val="20"/>
                <w:lang w:val="ru-RU"/>
              </w:rPr>
            </w:pPr>
            <w:r w:rsidRPr="00B13C92">
              <w:rPr>
                <w:sz w:val="20"/>
                <w:szCs w:val="20"/>
                <w:lang w:val="ru-RU"/>
              </w:rPr>
              <w:t>підтверджують вимогу</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Відсутність підстав для</w:t>
            </w:r>
          </w:p>
          <w:p w:rsidR="005E1898" w:rsidRPr="00B13C92" w:rsidRDefault="005E1898" w:rsidP="00B43405">
            <w:pPr>
              <w:spacing w:after="225"/>
              <w:textAlignment w:val="baseline"/>
              <w:rPr>
                <w:sz w:val="20"/>
                <w:szCs w:val="20"/>
                <w:lang w:val="ru-RU"/>
              </w:rPr>
            </w:pPr>
            <w:r w:rsidRPr="00B13C92">
              <w:rPr>
                <w:sz w:val="20"/>
                <w:szCs w:val="20"/>
                <w:lang w:val="ru-RU"/>
              </w:rPr>
              <w:t>відмови в участі у</w:t>
            </w:r>
          </w:p>
          <w:p w:rsidR="005E1898" w:rsidRPr="00B13C92" w:rsidRDefault="005E1898" w:rsidP="00B43405">
            <w:pPr>
              <w:spacing w:after="225"/>
              <w:textAlignment w:val="baseline"/>
              <w:rPr>
                <w:sz w:val="20"/>
                <w:szCs w:val="20"/>
                <w:lang w:val="ru-RU"/>
              </w:rPr>
            </w:pPr>
            <w:r w:rsidRPr="00B13C92">
              <w:rPr>
                <w:sz w:val="20"/>
                <w:szCs w:val="20"/>
                <w:lang w:val="ru-RU"/>
              </w:rPr>
              <w:t>конкурсі</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Підтвердження відповідними</w:t>
            </w:r>
          </w:p>
          <w:p w:rsidR="005E1898" w:rsidRPr="00B13C92" w:rsidRDefault="005E1898" w:rsidP="00B43405">
            <w:pPr>
              <w:spacing w:after="225"/>
              <w:textAlignment w:val="baseline"/>
              <w:rPr>
                <w:sz w:val="20"/>
                <w:szCs w:val="20"/>
                <w:lang w:val="ru-RU"/>
              </w:rPr>
            </w:pPr>
            <w:r w:rsidRPr="00B13C92">
              <w:rPr>
                <w:sz w:val="20"/>
                <w:szCs w:val="20"/>
                <w:lang w:val="ru-RU"/>
              </w:rPr>
              <w:t>документами, визначеними в ст.17Закону України «Про відновлення платоспроможності боржника або визнання його банкрутом», відсутності підстав для відмови</w:t>
            </w:r>
          </w:p>
          <w:p w:rsidR="005E1898" w:rsidRPr="00B13C92" w:rsidRDefault="005E1898" w:rsidP="00B43405">
            <w:pPr>
              <w:spacing w:after="225"/>
              <w:textAlignment w:val="baseline"/>
              <w:rPr>
                <w:sz w:val="20"/>
                <w:szCs w:val="20"/>
                <w:lang w:val="ru-RU"/>
              </w:rPr>
            </w:pPr>
            <w:r w:rsidRPr="00B13C92">
              <w:rPr>
                <w:sz w:val="20"/>
                <w:szCs w:val="20"/>
                <w:lang w:val="ru-RU"/>
              </w:rPr>
              <w:t>Учасникові в участі у конкурсі</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 подані</w:t>
            </w:r>
          </w:p>
          <w:p w:rsidR="005E1898" w:rsidRPr="00B13C92" w:rsidRDefault="005E1898" w:rsidP="00B43405">
            <w:pPr>
              <w:spacing w:after="225"/>
              <w:textAlignment w:val="baseline"/>
              <w:rPr>
                <w:sz w:val="20"/>
                <w:szCs w:val="20"/>
                <w:lang w:val="ru-RU"/>
              </w:rPr>
            </w:pPr>
            <w:r w:rsidRPr="00B13C92">
              <w:rPr>
                <w:sz w:val="20"/>
                <w:szCs w:val="20"/>
                <w:lang w:val="ru-RU"/>
              </w:rPr>
              <w:t>документи,</w:t>
            </w:r>
          </w:p>
          <w:p w:rsidR="005E1898" w:rsidRPr="00B13C92" w:rsidRDefault="005E1898" w:rsidP="00B43405">
            <w:pPr>
              <w:spacing w:after="225"/>
              <w:textAlignment w:val="baseline"/>
              <w:rPr>
                <w:sz w:val="20"/>
                <w:szCs w:val="20"/>
                <w:lang w:val="ru-RU"/>
              </w:rPr>
            </w:pPr>
            <w:r w:rsidRPr="00B13C92">
              <w:rPr>
                <w:sz w:val="20"/>
                <w:szCs w:val="20"/>
                <w:lang w:val="ru-RU"/>
              </w:rPr>
              <w:t>підтверджують вимогу</w:t>
            </w:r>
          </w:p>
          <w:p w:rsidR="005E1898" w:rsidRPr="00B13C92" w:rsidRDefault="005E1898" w:rsidP="00B43405">
            <w:pPr>
              <w:spacing w:after="225"/>
              <w:textAlignment w:val="baseline"/>
              <w:rPr>
                <w:sz w:val="20"/>
                <w:szCs w:val="20"/>
                <w:lang w:val="ru-RU"/>
              </w:rPr>
            </w:pPr>
            <w:r w:rsidRPr="00B13C92">
              <w:rPr>
                <w:sz w:val="20"/>
                <w:szCs w:val="20"/>
                <w:lang w:val="ru-RU"/>
              </w:rPr>
              <w:t>(відсутність рішення</w:t>
            </w:r>
          </w:p>
          <w:p w:rsidR="005E1898" w:rsidRPr="00B13C92" w:rsidRDefault="005E1898" w:rsidP="00B43405">
            <w:pPr>
              <w:spacing w:after="225"/>
              <w:textAlignment w:val="baseline"/>
              <w:rPr>
                <w:sz w:val="20"/>
                <w:szCs w:val="20"/>
                <w:lang w:val="ru-RU"/>
              </w:rPr>
            </w:pPr>
            <w:r w:rsidRPr="00B13C92">
              <w:rPr>
                <w:sz w:val="20"/>
                <w:szCs w:val="20"/>
                <w:lang w:val="ru-RU"/>
              </w:rPr>
              <w:t>про визначення</w:t>
            </w:r>
          </w:p>
          <w:p w:rsidR="005E1898" w:rsidRPr="00B13C92" w:rsidRDefault="005E1898" w:rsidP="00B43405">
            <w:pPr>
              <w:spacing w:after="225"/>
              <w:textAlignment w:val="baseline"/>
              <w:rPr>
                <w:sz w:val="20"/>
                <w:szCs w:val="20"/>
                <w:lang w:val="ru-RU"/>
              </w:rPr>
            </w:pPr>
            <w:r w:rsidRPr="00B13C92">
              <w:rPr>
                <w:sz w:val="20"/>
                <w:szCs w:val="20"/>
                <w:lang w:val="ru-RU"/>
              </w:rPr>
              <w:t>учасника в установленому порядку банкрутом чи</w:t>
            </w:r>
          </w:p>
          <w:p w:rsidR="005E1898" w:rsidRPr="00B13C92" w:rsidRDefault="005E1898" w:rsidP="00B43405">
            <w:pPr>
              <w:spacing w:after="225"/>
              <w:textAlignment w:val="baseline"/>
              <w:rPr>
                <w:sz w:val="20"/>
                <w:szCs w:val="20"/>
                <w:lang w:val="ru-RU"/>
              </w:rPr>
            </w:pPr>
            <w:r w:rsidRPr="00B13C92">
              <w:rPr>
                <w:sz w:val="20"/>
                <w:szCs w:val="20"/>
                <w:lang w:val="ru-RU"/>
              </w:rPr>
              <w:t>порушення проти нього</w:t>
            </w:r>
          </w:p>
          <w:p w:rsidR="005E1898" w:rsidRPr="00B13C92" w:rsidRDefault="005E1898" w:rsidP="00B43405">
            <w:pPr>
              <w:spacing w:after="225"/>
              <w:textAlignment w:val="baseline"/>
              <w:rPr>
                <w:sz w:val="20"/>
                <w:szCs w:val="20"/>
                <w:lang w:val="ru-RU"/>
              </w:rPr>
            </w:pPr>
            <w:r w:rsidRPr="00B13C92">
              <w:rPr>
                <w:sz w:val="20"/>
                <w:szCs w:val="20"/>
                <w:lang w:val="ru-RU"/>
              </w:rPr>
              <w:t xml:space="preserve">справи про </w:t>
            </w:r>
            <w:r w:rsidRPr="00B13C92">
              <w:rPr>
                <w:sz w:val="20"/>
                <w:szCs w:val="20"/>
                <w:lang w:val="ru-RU"/>
              </w:rPr>
              <w:lastRenderedPageBreak/>
              <w:t>банкрутство)</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Наявність обігових коштів</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Довідка з обслуговуючого банку про наявність рахунка (ів) та відсутність простроченої заборгованості за</w:t>
            </w:r>
          </w:p>
          <w:p w:rsidR="005E1898" w:rsidRPr="00B13C92" w:rsidRDefault="005E1898" w:rsidP="00B43405">
            <w:pPr>
              <w:spacing w:after="225"/>
              <w:textAlignment w:val="baseline"/>
              <w:rPr>
                <w:sz w:val="20"/>
                <w:szCs w:val="20"/>
                <w:lang w:val="ru-RU"/>
              </w:rPr>
            </w:pPr>
            <w:r w:rsidRPr="00B13C92">
              <w:rPr>
                <w:sz w:val="20"/>
                <w:szCs w:val="20"/>
                <w:lang w:val="ru-RU"/>
              </w:rPr>
              <w:t>кредитами, яка є дійсною на час</w:t>
            </w:r>
          </w:p>
          <w:p w:rsidR="005E1898" w:rsidRPr="00B13C92" w:rsidRDefault="005E1898" w:rsidP="00B43405">
            <w:pPr>
              <w:spacing w:after="225"/>
              <w:textAlignment w:val="baseline"/>
              <w:rPr>
                <w:sz w:val="20"/>
                <w:szCs w:val="20"/>
                <w:lang w:val="ru-RU"/>
              </w:rPr>
            </w:pPr>
            <w:r w:rsidRPr="00B13C92">
              <w:rPr>
                <w:sz w:val="20"/>
                <w:szCs w:val="20"/>
                <w:lang w:val="ru-RU"/>
              </w:rPr>
              <w:t>розкриття пропозицій</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 подано всі документи, що підтверджують</w:t>
            </w:r>
          </w:p>
          <w:p w:rsidR="005E1898" w:rsidRPr="00B13C92" w:rsidRDefault="005E1898" w:rsidP="00B43405">
            <w:pPr>
              <w:spacing w:after="225"/>
              <w:textAlignment w:val="baseline"/>
              <w:rPr>
                <w:sz w:val="20"/>
                <w:szCs w:val="20"/>
                <w:lang w:val="ru-RU"/>
              </w:rPr>
            </w:pPr>
            <w:r w:rsidRPr="00B13C92">
              <w:rPr>
                <w:sz w:val="20"/>
                <w:szCs w:val="20"/>
                <w:lang w:val="ru-RU"/>
              </w:rPr>
              <w:t>кваліфікаційну вимогу</w:t>
            </w:r>
          </w:p>
        </w:tc>
      </w:tr>
      <w:tr w:rsidR="005E1898" w:rsidRPr="00B13C92" w:rsidTr="00B43405">
        <w:tc>
          <w:tcPr>
            <w:tcW w:w="6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p>
        </w:tc>
        <w:tc>
          <w:tcPr>
            <w:tcW w:w="25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Наявність місць</w:t>
            </w:r>
          </w:p>
          <w:p w:rsidR="005E1898" w:rsidRPr="00B13C92" w:rsidRDefault="005E1898" w:rsidP="00B43405">
            <w:pPr>
              <w:spacing w:after="225"/>
              <w:textAlignment w:val="baseline"/>
              <w:rPr>
                <w:sz w:val="20"/>
                <w:szCs w:val="20"/>
                <w:lang w:val="ru-RU"/>
              </w:rPr>
            </w:pPr>
            <w:r w:rsidRPr="00B13C92">
              <w:rPr>
                <w:sz w:val="20"/>
                <w:szCs w:val="20"/>
                <w:lang w:val="ru-RU"/>
              </w:rPr>
              <w:t>захоронення та</w:t>
            </w:r>
          </w:p>
          <w:p w:rsidR="005E1898" w:rsidRPr="00B13C92" w:rsidRDefault="005E1898" w:rsidP="00B43405">
            <w:pPr>
              <w:spacing w:after="225"/>
              <w:textAlignment w:val="baseline"/>
              <w:rPr>
                <w:sz w:val="20"/>
                <w:szCs w:val="20"/>
                <w:lang w:val="ru-RU"/>
              </w:rPr>
            </w:pPr>
            <w:r w:rsidRPr="00B13C92">
              <w:rPr>
                <w:sz w:val="20"/>
                <w:szCs w:val="20"/>
                <w:lang w:val="ru-RU"/>
              </w:rPr>
              <w:t>утилізації твердих</w:t>
            </w:r>
          </w:p>
          <w:p w:rsidR="005E1898" w:rsidRPr="00B13C92" w:rsidRDefault="005E1898" w:rsidP="00B43405">
            <w:pPr>
              <w:spacing w:after="225"/>
              <w:textAlignment w:val="baseline"/>
              <w:rPr>
                <w:sz w:val="20"/>
                <w:szCs w:val="20"/>
                <w:lang w:val="ru-RU"/>
              </w:rPr>
            </w:pPr>
            <w:r w:rsidRPr="00B13C92">
              <w:rPr>
                <w:sz w:val="20"/>
                <w:szCs w:val="20"/>
                <w:lang w:val="ru-RU"/>
              </w:rPr>
              <w:t>побутових і</w:t>
            </w:r>
          </w:p>
          <w:p w:rsidR="005E1898" w:rsidRPr="00B13C92" w:rsidRDefault="005E1898" w:rsidP="00B43405">
            <w:pPr>
              <w:spacing w:after="225"/>
              <w:textAlignment w:val="baseline"/>
              <w:rPr>
                <w:sz w:val="20"/>
                <w:szCs w:val="20"/>
                <w:lang w:val="ru-RU"/>
              </w:rPr>
            </w:pPr>
            <w:r w:rsidRPr="00B13C92">
              <w:rPr>
                <w:sz w:val="20"/>
                <w:szCs w:val="20"/>
                <w:lang w:val="ru-RU"/>
              </w:rPr>
              <w:t>негабаритних</w:t>
            </w:r>
          </w:p>
          <w:p w:rsidR="005E1898" w:rsidRPr="00B13C92" w:rsidRDefault="005E1898" w:rsidP="00B43405">
            <w:pPr>
              <w:spacing w:after="225"/>
              <w:textAlignment w:val="baseline"/>
              <w:rPr>
                <w:sz w:val="20"/>
                <w:szCs w:val="20"/>
                <w:lang w:val="ru-RU"/>
              </w:rPr>
            </w:pPr>
            <w:r w:rsidRPr="00B13C92">
              <w:rPr>
                <w:sz w:val="20"/>
                <w:szCs w:val="20"/>
                <w:lang w:val="ru-RU"/>
              </w:rPr>
              <w:t>відходів тощо</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Паспорт полігону, або</w:t>
            </w:r>
          </w:p>
          <w:p w:rsidR="005E1898" w:rsidRPr="00B13C92" w:rsidRDefault="005E1898" w:rsidP="00B43405">
            <w:pPr>
              <w:spacing w:after="225"/>
              <w:textAlignment w:val="baseline"/>
              <w:rPr>
                <w:sz w:val="20"/>
                <w:szCs w:val="20"/>
                <w:lang w:val="ru-RU"/>
              </w:rPr>
            </w:pPr>
            <w:r w:rsidRPr="00B13C92">
              <w:rPr>
                <w:sz w:val="20"/>
                <w:szCs w:val="20"/>
                <w:lang w:val="ru-RU"/>
              </w:rPr>
              <w:t>відповідний договір (попередній) з</w:t>
            </w:r>
          </w:p>
          <w:p w:rsidR="005E1898" w:rsidRPr="00B13C92" w:rsidRDefault="005E1898" w:rsidP="00B43405">
            <w:pPr>
              <w:spacing w:after="225"/>
              <w:textAlignment w:val="baseline"/>
              <w:rPr>
                <w:sz w:val="20"/>
                <w:szCs w:val="20"/>
                <w:lang w:val="ru-RU"/>
              </w:rPr>
            </w:pPr>
            <w:r w:rsidRPr="00B13C92">
              <w:rPr>
                <w:sz w:val="20"/>
                <w:szCs w:val="20"/>
                <w:lang w:val="ru-RU"/>
              </w:rPr>
              <w:t>власником на захоронення,</w:t>
            </w:r>
          </w:p>
          <w:p w:rsidR="005E1898" w:rsidRPr="00B13C92" w:rsidRDefault="005E1898" w:rsidP="00B43405">
            <w:pPr>
              <w:spacing w:after="225"/>
              <w:textAlignment w:val="baseline"/>
              <w:rPr>
                <w:sz w:val="20"/>
                <w:szCs w:val="20"/>
                <w:lang w:val="ru-RU"/>
              </w:rPr>
            </w:pPr>
            <w:r w:rsidRPr="00B13C92">
              <w:rPr>
                <w:sz w:val="20"/>
                <w:szCs w:val="20"/>
                <w:lang w:val="ru-RU"/>
              </w:rPr>
              <w:t>розміщення чи утилізацію відходів</w:t>
            </w:r>
          </w:p>
        </w:tc>
        <w:tc>
          <w:tcPr>
            <w:tcW w:w="24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rPr>
                <w:sz w:val="20"/>
                <w:szCs w:val="20"/>
                <w:lang w:val="ru-RU"/>
              </w:rPr>
            </w:pPr>
            <w:r w:rsidRPr="00B13C92">
              <w:rPr>
                <w:sz w:val="20"/>
                <w:szCs w:val="20"/>
                <w:lang w:val="ru-RU"/>
              </w:rPr>
              <w:t>Відповідає, якщо</w:t>
            </w:r>
          </w:p>
          <w:p w:rsidR="005E1898" w:rsidRPr="00B13C92" w:rsidRDefault="005E1898" w:rsidP="00B43405">
            <w:pPr>
              <w:spacing w:after="225"/>
              <w:textAlignment w:val="baseline"/>
              <w:rPr>
                <w:sz w:val="20"/>
                <w:szCs w:val="20"/>
                <w:lang w:val="ru-RU"/>
              </w:rPr>
            </w:pPr>
            <w:r w:rsidRPr="00B13C92">
              <w:rPr>
                <w:sz w:val="20"/>
                <w:szCs w:val="20"/>
                <w:lang w:val="ru-RU"/>
              </w:rPr>
              <w:t>подано документи, що</w:t>
            </w:r>
          </w:p>
          <w:p w:rsidR="005E1898" w:rsidRPr="00B13C92" w:rsidRDefault="005E1898" w:rsidP="00B43405">
            <w:pPr>
              <w:spacing w:after="225"/>
              <w:textAlignment w:val="baseline"/>
              <w:rPr>
                <w:sz w:val="20"/>
                <w:szCs w:val="20"/>
                <w:lang w:val="ru-RU"/>
              </w:rPr>
            </w:pPr>
            <w:r w:rsidRPr="00B13C92">
              <w:rPr>
                <w:sz w:val="20"/>
                <w:szCs w:val="20"/>
                <w:lang w:val="ru-RU"/>
              </w:rPr>
              <w:t>підтверджують</w:t>
            </w:r>
          </w:p>
          <w:p w:rsidR="005E1898" w:rsidRPr="00B13C92" w:rsidRDefault="005E1898" w:rsidP="00B43405">
            <w:pPr>
              <w:spacing w:after="225"/>
              <w:textAlignment w:val="baseline"/>
              <w:rPr>
                <w:sz w:val="20"/>
                <w:szCs w:val="20"/>
                <w:lang w:val="ru-RU"/>
              </w:rPr>
            </w:pPr>
            <w:r w:rsidRPr="00B13C92">
              <w:rPr>
                <w:sz w:val="20"/>
                <w:szCs w:val="20"/>
                <w:lang w:val="ru-RU"/>
              </w:rPr>
              <w:t>кваліфікаційну вимогу</w:t>
            </w:r>
          </w:p>
        </w:tc>
      </w:tr>
    </w:tbl>
    <w:p w:rsidR="005E1898" w:rsidRPr="00B13C92" w:rsidRDefault="005E1898" w:rsidP="005E1898">
      <w:pPr>
        <w:shd w:val="clear" w:color="auto" w:fill="FFFFFF"/>
        <w:spacing w:after="225" w:line="315" w:lineRule="atLeast"/>
        <w:jc w:val="both"/>
        <w:textAlignment w:val="baseline"/>
        <w:rPr>
          <w:lang w:val="ru-RU"/>
        </w:rPr>
      </w:pPr>
      <w:r w:rsidRPr="00B13C92">
        <w:rPr>
          <w:lang w:val="ru-RU"/>
        </w:rPr>
        <w:t>Інші документи, які необхідні подати учаснику</w:t>
      </w:r>
    </w:p>
    <w:tbl>
      <w:tblPr>
        <w:tblW w:w="9081" w:type="dxa"/>
        <w:shd w:val="clear" w:color="auto" w:fill="FFFFFF"/>
        <w:tblCellMar>
          <w:left w:w="0" w:type="dxa"/>
          <w:right w:w="0" w:type="dxa"/>
        </w:tblCellMar>
        <w:tblLook w:val="04A0"/>
      </w:tblPr>
      <w:tblGrid>
        <w:gridCol w:w="717"/>
        <w:gridCol w:w="8364"/>
      </w:tblGrid>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1</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Завірена підписом уповноваженої особи та печаткою Учасника довідка,складена у довільній формі, повинна містити відомості про підприємство:</w:t>
            </w:r>
          </w:p>
          <w:p w:rsidR="005E1898" w:rsidRPr="00B13C92" w:rsidRDefault="005E1898" w:rsidP="00B43405">
            <w:pPr>
              <w:spacing w:after="225" w:line="315" w:lineRule="atLeast"/>
              <w:textAlignment w:val="baseline"/>
              <w:rPr>
                <w:sz w:val="21"/>
                <w:szCs w:val="21"/>
                <w:lang w:val="ru-RU"/>
              </w:rPr>
            </w:pPr>
            <w:r w:rsidRPr="00B13C92">
              <w:rPr>
                <w:sz w:val="21"/>
                <w:szCs w:val="21"/>
                <w:lang w:val="ru-RU"/>
              </w:rPr>
              <w:t>реквізити (адреса – юридична та фактична, телефон, факс, банківські реквізити); керівництво (посада, ім’я, по батькові, контактний телефон – для юридичних осіб); форма власності та юридичний статус</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2</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Завірена підписом уповноваженої особи та печаткою Учасника копія свідоцтва про державну реєстрацію (для юридичних осіб та фізичної особи підприємця)</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3</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Копія довідки ЄДРПОУ (для юридичних осіб)</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4</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Копія довідки про присвоєння ідентифікаційного коду (для фізичних осіб -СПД)</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5</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Копія паспорта (для фізичних осіб)</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6</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Завірена підписом уповноваженої особи та печаткою Учасника копія свідоцтва про реєстрацію платника ПДВ (або платника єдиного податку)</w:t>
            </w:r>
          </w:p>
        </w:tc>
      </w:tr>
      <w:tr w:rsidR="005E1898" w:rsidRPr="00B13C92" w:rsidTr="00B43405">
        <w:tc>
          <w:tcPr>
            <w:tcW w:w="71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7</w:t>
            </w:r>
          </w:p>
        </w:tc>
        <w:tc>
          <w:tcPr>
            <w:tcW w:w="8364"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sz w:val="21"/>
                <w:szCs w:val="21"/>
                <w:lang w:val="ru-RU"/>
              </w:rPr>
            </w:pPr>
            <w:r w:rsidRPr="00B13C92">
              <w:rPr>
                <w:sz w:val="21"/>
                <w:szCs w:val="21"/>
                <w:lang w:val="ru-RU"/>
              </w:rPr>
              <w:t>Документ, що підтверджує право уповноваженої особи представляти інтереси Учасника та засвідчувати своїм підписом документи, що стосуються цього конкурсу , контактні телефони цієї особи для надання інформації.</w:t>
            </w:r>
          </w:p>
        </w:tc>
      </w:tr>
    </w:tbl>
    <w:p w:rsidR="005E1898" w:rsidRPr="00A33A71" w:rsidRDefault="005E1898" w:rsidP="005E1898">
      <w:pPr>
        <w:shd w:val="clear" w:color="auto" w:fill="FFFFFF"/>
        <w:spacing w:after="225" w:line="315" w:lineRule="atLeast"/>
        <w:jc w:val="right"/>
        <w:textAlignment w:val="baseline"/>
        <w:rPr>
          <w:rFonts w:ascii="Arial" w:hAnsi="Arial" w:cs="Arial"/>
          <w:sz w:val="21"/>
          <w:szCs w:val="21"/>
          <w:lang w:val="ru-RU"/>
        </w:rPr>
      </w:pPr>
    </w:p>
    <w:p w:rsidR="005E1898" w:rsidRDefault="005E1898" w:rsidP="005E1898">
      <w:pPr>
        <w:shd w:val="clear" w:color="auto" w:fill="FFFFFF"/>
        <w:spacing w:after="225" w:line="315" w:lineRule="atLeast"/>
        <w:jc w:val="right"/>
        <w:textAlignment w:val="baseline"/>
        <w:rPr>
          <w:lang w:val="ru-RU"/>
        </w:rPr>
      </w:pPr>
    </w:p>
    <w:p w:rsidR="005E1898" w:rsidRDefault="005E1898" w:rsidP="005E1898">
      <w:pPr>
        <w:shd w:val="clear" w:color="auto" w:fill="FFFFFF"/>
        <w:spacing w:after="225" w:line="315" w:lineRule="atLeast"/>
        <w:jc w:val="right"/>
        <w:textAlignment w:val="baseline"/>
        <w:rPr>
          <w:lang w:val="ru-RU"/>
        </w:rPr>
      </w:pPr>
    </w:p>
    <w:p w:rsidR="005E1898" w:rsidRDefault="005E1898" w:rsidP="005E1898">
      <w:pPr>
        <w:shd w:val="clear" w:color="auto" w:fill="FFFFFF"/>
        <w:spacing w:after="225" w:line="315" w:lineRule="atLeast"/>
        <w:jc w:val="right"/>
        <w:textAlignment w:val="baseline"/>
        <w:rPr>
          <w:lang w:val="ru-RU"/>
        </w:rPr>
      </w:pPr>
    </w:p>
    <w:p w:rsidR="005E1898" w:rsidRDefault="005E1898" w:rsidP="005E1898">
      <w:pPr>
        <w:shd w:val="clear" w:color="auto" w:fill="FFFFFF"/>
        <w:spacing w:after="225" w:line="315" w:lineRule="atLeast"/>
        <w:jc w:val="right"/>
        <w:textAlignment w:val="baseline"/>
        <w:rPr>
          <w:lang w:val="ru-RU"/>
        </w:rPr>
      </w:pPr>
    </w:p>
    <w:p w:rsidR="005E1898" w:rsidRPr="00B13C92" w:rsidRDefault="005E1898" w:rsidP="008E69ED">
      <w:pPr>
        <w:shd w:val="clear" w:color="auto" w:fill="FFFFFF"/>
        <w:jc w:val="right"/>
        <w:textAlignment w:val="baseline"/>
        <w:rPr>
          <w:lang w:val="ru-RU"/>
        </w:rPr>
      </w:pPr>
      <w:r w:rsidRPr="00B13C92">
        <w:rPr>
          <w:lang w:val="ru-RU"/>
        </w:rPr>
        <w:lastRenderedPageBreak/>
        <w:t>Додаток 4</w:t>
      </w:r>
    </w:p>
    <w:p w:rsidR="005E1898" w:rsidRPr="00B13C92" w:rsidRDefault="005E1898" w:rsidP="008E69ED">
      <w:pPr>
        <w:shd w:val="clear" w:color="auto" w:fill="FFFFFF"/>
        <w:jc w:val="right"/>
        <w:textAlignment w:val="baseline"/>
        <w:rPr>
          <w:lang w:val="ru-RU"/>
        </w:rPr>
      </w:pPr>
      <w:r w:rsidRPr="00B13C92">
        <w:rPr>
          <w:lang w:val="ru-RU"/>
        </w:rPr>
        <w:t>до конкурсної документації</w:t>
      </w:r>
    </w:p>
    <w:p w:rsidR="005E1898" w:rsidRPr="00B13C92" w:rsidRDefault="005E1898" w:rsidP="008E69ED">
      <w:pPr>
        <w:shd w:val="clear" w:color="auto" w:fill="FFFFFF"/>
        <w:jc w:val="right"/>
        <w:textAlignment w:val="baseline"/>
        <w:rPr>
          <w:lang w:val="ru-RU"/>
        </w:rPr>
      </w:pPr>
      <w:r w:rsidRPr="00B13C92">
        <w:rPr>
          <w:lang w:val="ru-RU"/>
        </w:rPr>
        <w:t>(подається у наведеному нижче вигляді)</w:t>
      </w:r>
    </w:p>
    <w:p w:rsidR="005E1898" w:rsidRPr="00B13C92" w:rsidRDefault="005E1898" w:rsidP="005E1898">
      <w:pPr>
        <w:shd w:val="clear" w:color="auto" w:fill="FFFFFF"/>
        <w:spacing w:line="315" w:lineRule="atLeast"/>
        <w:jc w:val="center"/>
        <w:textAlignment w:val="baseline"/>
        <w:rPr>
          <w:lang w:val="ru-RU"/>
        </w:rPr>
      </w:pPr>
      <w:r w:rsidRPr="00A33A71">
        <w:rPr>
          <w:b/>
          <w:bCs/>
          <w:lang w:val="ru-RU"/>
        </w:rPr>
        <w:t>Довідка</w:t>
      </w:r>
    </w:p>
    <w:p w:rsidR="005E1898" w:rsidRDefault="005E1898" w:rsidP="005E1898">
      <w:pPr>
        <w:shd w:val="clear" w:color="auto" w:fill="FFFFFF"/>
        <w:spacing w:line="315" w:lineRule="atLeast"/>
        <w:jc w:val="center"/>
        <w:textAlignment w:val="baseline"/>
        <w:rPr>
          <w:b/>
          <w:bCs/>
          <w:lang w:val="ru-RU"/>
        </w:rPr>
      </w:pPr>
      <w:r w:rsidRPr="00A33A71">
        <w:rPr>
          <w:b/>
          <w:bCs/>
          <w:lang w:val="ru-RU"/>
        </w:rPr>
        <w:t>про наявність механізмів, транспортних засобів для виконання послуг</w:t>
      </w:r>
    </w:p>
    <w:p w:rsidR="004A4455" w:rsidRPr="00B13C92" w:rsidRDefault="004A4455" w:rsidP="005E1898">
      <w:pPr>
        <w:shd w:val="clear" w:color="auto" w:fill="FFFFFF"/>
        <w:spacing w:line="315" w:lineRule="atLeast"/>
        <w:jc w:val="center"/>
        <w:textAlignment w:val="baseline"/>
        <w:rPr>
          <w:lang w:val="ru-RU"/>
        </w:rPr>
      </w:pPr>
    </w:p>
    <w:tbl>
      <w:tblPr>
        <w:tblW w:w="8797" w:type="dxa"/>
        <w:shd w:val="clear" w:color="auto" w:fill="FFFFFF"/>
        <w:tblCellMar>
          <w:left w:w="0" w:type="dxa"/>
          <w:right w:w="0" w:type="dxa"/>
        </w:tblCellMar>
        <w:tblLook w:val="04A0"/>
      </w:tblPr>
      <w:tblGrid>
        <w:gridCol w:w="740"/>
        <w:gridCol w:w="3987"/>
        <w:gridCol w:w="4070"/>
      </w:tblGrid>
      <w:tr w:rsidR="005E1898" w:rsidRPr="00B13C92" w:rsidTr="00B43405">
        <w:tc>
          <w:tcPr>
            <w:tcW w:w="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 п/п</w:t>
            </w:r>
          </w:p>
        </w:tc>
        <w:tc>
          <w:tcPr>
            <w:tcW w:w="39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Найменування механізмів і транспортних засобів</w:t>
            </w:r>
          </w:p>
        </w:tc>
        <w:tc>
          <w:tcPr>
            <w:tcW w:w="40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Кількість, шт.</w:t>
            </w:r>
          </w:p>
        </w:tc>
      </w:tr>
      <w:tr w:rsidR="005E1898" w:rsidRPr="00B13C92" w:rsidTr="00B43405">
        <w:tc>
          <w:tcPr>
            <w:tcW w:w="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1</w:t>
            </w:r>
          </w:p>
        </w:tc>
        <w:tc>
          <w:tcPr>
            <w:tcW w:w="8057"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Власна техніка</w:t>
            </w:r>
          </w:p>
        </w:tc>
      </w:tr>
      <w:tr w:rsidR="005E1898" w:rsidRPr="00B13C92" w:rsidTr="00B43405">
        <w:tc>
          <w:tcPr>
            <w:tcW w:w="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39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40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8797"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r w:rsidRPr="00B13C92">
              <w:rPr>
                <w:lang w:val="ru-RU"/>
              </w:rPr>
              <w:t>2. Техніка, яка планується орендувати</w:t>
            </w:r>
          </w:p>
        </w:tc>
      </w:tr>
      <w:tr w:rsidR="005E1898" w:rsidRPr="00B13C92" w:rsidTr="00B43405">
        <w:tc>
          <w:tcPr>
            <w:tcW w:w="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39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40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r w:rsidR="005E1898" w:rsidRPr="00B13C92" w:rsidTr="00B43405">
        <w:tc>
          <w:tcPr>
            <w:tcW w:w="8797"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4A4455" w:rsidRDefault="005E1898" w:rsidP="00B43405">
            <w:pPr>
              <w:spacing w:line="315" w:lineRule="atLeast"/>
              <w:rPr>
                <w:lang w:val="ru-RU"/>
              </w:rPr>
            </w:pPr>
            <w:r w:rsidRPr="00B13C92">
              <w:rPr>
                <w:lang w:val="ru-RU"/>
              </w:rPr>
              <w:t>3.Техніка субпідрядника</w:t>
            </w:r>
          </w:p>
          <w:p w:rsidR="005E1898" w:rsidRPr="00B13C92" w:rsidRDefault="005E1898" w:rsidP="00B43405">
            <w:pPr>
              <w:spacing w:line="315" w:lineRule="atLeast"/>
              <w:rPr>
                <w:lang w:val="ru-RU"/>
              </w:rPr>
            </w:pPr>
            <w:r w:rsidRPr="00B13C92">
              <w:rPr>
                <w:lang w:val="ru-RU"/>
              </w:rPr>
              <w:t>(у разі залучення)</w:t>
            </w:r>
          </w:p>
        </w:tc>
      </w:tr>
      <w:tr w:rsidR="005E1898" w:rsidRPr="00B13C92" w:rsidTr="00B43405">
        <w:tc>
          <w:tcPr>
            <w:tcW w:w="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39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c>
          <w:tcPr>
            <w:tcW w:w="40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5E1898" w:rsidRPr="00B13C92" w:rsidRDefault="005E1898" w:rsidP="00B43405">
            <w:pPr>
              <w:spacing w:line="315" w:lineRule="atLeast"/>
              <w:rPr>
                <w:lang w:val="ru-RU"/>
              </w:rPr>
            </w:pPr>
          </w:p>
        </w:tc>
      </w:tr>
    </w:tbl>
    <w:p w:rsidR="005E1898" w:rsidRPr="00B13C92" w:rsidRDefault="005E1898" w:rsidP="005E1898">
      <w:pPr>
        <w:shd w:val="clear" w:color="auto" w:fill="FFFFFF"/>
        <w:spacing w:after="225" w:line="315" w:lineRule="atLeast"/>
        <w:jc w:val="both"/>
        <w:textAlignment w:val="baseline"/>
        <w:rPr>
          <w:lang w:val="ru-RU"/>
        </w:rPr>
      </w:pPr>
      <w:r w:rsidRPr="00B13C92">
        <w:rPr>
          <w:lang w:val="ru-RU"/>
        </w:rPr>
        <w:t>Загальна кількість мешканців –</w:t>
      </w:r>
      <w:r w:rsidR="009A066A">
        <w:rPr>
          <w:lang w:val="ru-RU"/>
        </w:rPr>
        <w:t xml:space="preserve"> ____________ .</w:t>
      </w:r>
    </w:p>
    <w:sectPr w:rsidR="005E1898" w:rsidRPr="00B13C92" w:rsidSect="0002658D">
      <w:pgSz w:w="11906" w:h="16838"/>
      <w:pgMar w:top="899"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2E0" w:rsidRDefault="008372E0" w:rsidP="00EC767F">
      <w:r>
        <w:separator/>
      </w:r>
    </w:p>
  </w:endnote>
  <w:endnote w:type="continuationSeparator" w:id="1">
    <w:p w:rsidR="008372E0" w:rsidRDefault="008372E0" w:rsidP="00EC767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2E0" w:rsidRDefault="008372E0" w:rsidP="00EC767F">
      <w:r>
        <w:separator/>
      </w:r>
    </w:p>
  </w:footnote>
  <w:footnote w:type="continuationSeparator" w:id="1">
    <w:p w:rsidR="008372E0" w:rsidRDefault="008372E0" w:rsidP="00EC7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87F"/>
    <w:multiLevelType w:val="multilevel"/>
    <w:tmpl w:val="1DE43D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917B7"/>
    <w:multiLevelType w:val="multilevel"/>
    <w:tmpl w:val="F900F7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84E45"/>
    <w:multiLevelType w:val="multilevel"/>
    <w:tmpl w:val="E2EC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DE2BF6"/>
    <w:multiLevelType w:val="multilevel"/>
    <w:tmpl w:val="8CAC44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860E93"/>
    <w:multiLevelType w:val="multilevel"/>
    <w:tmpl w:val="AED6B5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884F60"/>
    <w:multiLevelType w:val="multilevel"/>
    <w:tmpl w:val="9ED4C4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0258A"/>
    <w:multiLevelType w:val="multilevel"/>
    <w:tmpl w:val="A4FE12F2"/>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84D4A37"/>
    <w:multiLevelType w:val="multilevel"/>
    <w:tmpl w:val="ACF243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295F36"/>
    <w:multiLevelType w:val="multilevel"/>
    <w:tmpl w:val="D1F8C1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BA3EA6"/>
    <w:multiLevelType w:val="multilevel"/>
    <w:tmpl w:val="531E2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A75C27"/>
    <w:multiLevelType w:val="multilevel"/>
    <w:tmpl w:val="20EEC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B46F0"/>
    <w:multiLevelType w:val="hybridMultilevel"/>
    <w:tmpl w:val="BBD4286E"/>
    <w:lvl w:ilvl="0" w:tplc="D6809BC0">
      <w:numFmt w:val="bullet"/>
      <w:lvlText w:val="-"/>
      <w:lvlJc w:val="left"/>
      <w:pPr>
        <w:ind w:left="360" w:hanging="360"/>
      </w:pPr>
      <w:rPr>
        <w:rFonts w:ascii="Courier New" w:eastAsia="Times New Roman" w:hAnsi="Courier New" w:hint="default"/>
        <w:sz w:val="24"/>
        <w:szCs w:val="24"/>
      </w:rPr>
    </w:lvl>
    <w:lvl w:ilvl="1" w:tplc="04220003">
      <w:start w:val="1"/>
      <w:numFmt w:val="bullet"/>
      <w:lvlText w:val="o"/>
      <w:lvlJc w:val="left"/>
      <w:pPr>
        <w:ind w:left="1939" w:hanging="360"/>
      </w:pPr>
      <w:rPr>
        <w:rFonts w:ascii="Courier New" w:hAnsi="Courier New" w:cs="Courier New" w:hint="default"/>
      </w:rPr>
    </w:lvl>
    <w:lvl w:ilvl="2" w:tplc="04220005">
      <w:start w:val="1"/>
      <w:numFmt w:val="bullet"/>
      <w:lvlText w:val=""/>
      <w:lvlJc w:val="left"/>
      <w:pPr>
        <w:ind w:left="2659" w:hanging="360"/>
      </w:pPr>
      <w:rPr>
        <w:rFonts w:ascii="Wingdings" w:hAnsi="Wingdings" w:cs="Wingdings" w:hint="default"/>
      </w:rPr>
    </w:lvl>
    <w:lvl w:ilvl="3" w:tplc="04220001">
      <w:start w:val="1"/>
      <w:numFmt w:val="bullet"/>
      <w:lvlText w:val=""/>
      <w:lvlJc w:val="left"/>
      <w:pPr>
        <w:ind w:left="3379" w:hanging="360"/>
      </w:pPr>
      <w:rPr>
        <w:rFonts w:ascii="Symbol" w:hAnsi="Symbol" w:cs="Symbol" w:hint="default"/>
      </w:rPr>
    </w:lvl>
    <w:lvl w:ilvl="4" w:tplc="04220003">
      <w:start w:val="1"/>
      <w:numFmt w:val="bullet"/>
      <w:lvlText w:val="o"/>
      <w:lvlJc w:val="left"/>
      <w:pPr>
        <w:ind w:left="4099" w:hanging="360"/>
      </w:pPr>
      <w:rPr>
        <w:rFonts w:ascii="Courier New" w:hAnsi="Courier New" w:cs="Courier New" w:hint="default"/>
      </w:rPr>
    </w:lvl>
    <w:lvl w:ilvl="5" w:tplc="04220005">
      <w:start w:val="1"/>
      <w:numFmt w:val="bullet"/>
      <w:lvlText w:val=""/>
      <w:lvlJc w:val="left"/>
      <w:pPr>
        <w:ind w:left="4819" w:hanging="360"/>
      </w:pPr>
      <w:rPr>
        <w:rFonts w:ascii="Wingdings" w:hAnsi="Wingdings" w:cs="Wingdings" w:hint="default"/>
      </w:rPr>
    </w:lvl>
    <w:lvl w:ilvl="6" w:tplc="04220001">
      <w:start w:val="1"/>
      <w:numFmt w:val="bullet"/>
      <w:lvlText w:val=""/>
      <w:lvlJc w:val="left"/>
      <w:pPr>
        <w:ind w:left="5539" w:hanging="360"/>
      </w:pPr>
      <w:rPr>
        <w:rFonts w:ascii="Symbol" w:hAnsi="Symbol" w:cs="Symbol" w:hint="default"/>
      </w:rPr>
    </w:lvl>
    <w:lvl w:ilvl="7" w:tplc="04220003">
      <w:start w:val="1"/>
      <w:numFmt w:val="bullet"/>
      <w:lvlText w:val="o"/>
      <w:lvlJc w:val="left"/>
      <w:pPr>
        <w:ind w:left="6259" w:hanging="360"/>
      </w:pPr>
      <w:rPr>
        <w:rFonts w:ascii="Courier New" w:hAnsi="Courier New" w:cs="Courier New" w:hint="default"/>
      </w:rPr>
    </w:lvl>
    <w:lvl w:ilvl="8" w:tplc="04220005">
      <w:start w:val="1"/>
      <w:numFmt w:val="bullet"/>
      <w:lvlText w:val=""/>
      <w:lvlJc w:val="left"/>
      <w:pPr>
        <w:ind w:left="6979" w:hanging="360"/>
      </w:pPr>
      <w:rPr>
        <w:rFonts w:ascii="Wingdings" w:hAnsi="Wingdings" w:cs="Wingdings" w:hint="default"/>
      </w:rPr>
    </w:lvl>
  </w:abstractNum>
  <w:abstractNum w:abstractNumId="12">
    <w:nsid w:val="300F7365"/>
    <w:multiLevelType w:val="multilevel"/>
    <w:tmpl w:val="556C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497C52"/>
    <w:multiLevelType w:val="multilevel"/>
    <w:tmpl w:val="2E782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9D0B83"/>
    <w:multiLevelType w:val="multilevel"/>
    <w:tmpl w:val="C2B4F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C003E"/>
    <w:multiLevelType w:val="multilevel"/>
    <w:tmpl w:val="F3384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2C17EC"/>
    <w:multiLevelType w:val="multilevel"/>
    <w:tmpl w:val="CE38F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2"/>
  </w:num>
  <w:num w:numId="4">
    <w:abstractNumId w:val="13"/>
  </w:num>
  <w:num w:numId="5">
    <w:abstractNumId w:val="10"/>
  </w:num>
  <w:num w:numId="6">
    <w:abstractNumId w:val="12"/>
  </w:num>
  <w:num w:numId="7">
    <w:abstractNumId w:val="9"/>
  </w:num>
  <w:num w:numId="8">
    <w:abstractNumId w:val="14"/>
  </w:num>
  <w:num w:numId="9">
    <w:abstractNumId w:val="5"/>
  </w:num>
  <w:num w:numId="10">
    <w:abstractNumId w:val="3"/>
  </w:num>
  <w:num w:numId="11">
    <w:abstractNumId w:val="4"/>
  </w:num>
  <w:num w:numId="12">
    <w:abstractNumId w:val="8"/>
  </w:num>
  <w:num w:numId="13">
    <w:abstractNumId w:val="7"/>
  </w:num>
  <w:num w:numId="14">
    <w:abstractNumId w:val="1"/>
  </w:num>
  <w:num w:numId="15">
    <w:abstractNumId w:val="16"/>
  </w:num>
  <w:num w:numId="16">
    <w:abstractNumId w:val="17"/>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45D"/>
    <w:rsid w:val="00010DC7"/>
    <w:rsid w:val="0002658D"/>
    <w:rsid w:val="000478ED"/>
    <w:rsid w:val="00050FAF"/>
    <w:rsid w:val="00055B73"/>
    <w:rsid w:val="00062B1D"/>
    <w:rsid w:val="0006530B"/>
    <w:rsid w:val="0009304E"/>
    <w:rsid w:val="000A3913"/>
    <w:rsid w:val="000A7078"/>
    <w:rsid w:val="000B3757"/>
    <w:rsid w:val="000E109A"/>
    <w:rsid w:val="000F00E1"/>
    <w:rsid w:val="0010093C"/>
    <w:rsid w:val="001101F9"/>
    <w:rsid w:val="00126C44"/>
    <w:rsid w:val="00127933"/>
    <w:rsid w:val="00141DAE"/>
    <w:rsid w:val="00151FD9"/>
    <w:rsid w:val="00162E7C"/>
    <w:rsid w:val="00180E2C"/>
    <w:rsid w:val="00196A1D"/>
    <w:rsid w:val="001A0CB8"/>
    <w:rsid w:val="001A158D"/>
    <w:rsid w:val="001A3F0B"/>
    <w:rsid w:val="001C1ACD"/>
    <w:rsid w:val="001C4F67"/>
    <w:rsid w:val="001D1196"/>
    <w:rsid w:val="001D540B"/>
    <w:rsid w:val="001F39C1"/>
    <w:rsid w:val="001F5FEB"/>
    <w:rsid w:val="00200B60"/>
    <w:rsid w:val="00200D57"/>
    <w:rsid w:val="00225818"/>
    <w:rsid w:val="00226819"/>
    <w:rsid w:val="0024214D"/>
    <w:rsid w:val="002670BB"/>
    <w:rsid w:val="00275E3B"/>
    <w:rsid w:val="00280EE4"/>
    <w:rsid w:val="00286179"/>
    <w:rsid w:val="002A595E"/>
    <w:rsid w:val="002B380D"/>
    <w:rsid w:val="002B6238"/>
    <w:rsid w:val="002E1744"/>
    <w:rsid w:val="002F6776"/>
    <w:rsid w:val="00304B2B"/>
    <w:rsid w:val="003111C2"/>
    <w:rsid w:val="00323D4F"/>
    <w:rsid w:val="0033673A"/>
    <w:rsid w:val="00337EDB"/>
    <w:rsid w:val="00344D9A"/>
    <w:rsid w:val="00347103"/>
    <w:rsid w:val="0035404B"/>
    <w:rsid w:val="00354378"/>
    <w:rsid w:val="003575BD"/>
    <w:rsid w:val="00365923"/>
    <w:rsid w:val="0037275B"/>
    <w:rsid w:val="00380C14"/>
    <w:rsid w:val="003A0C43"/>
    <w:rsid w:val="003A6FCB"/>
    <w:rsid w:val="003B5C60"/>
    <w:rsid w:val="003E1116"/>
    <w:rsid w:val="003F4B78"/>
    <w:rsid w:val="004038D7"/>
    <w:rsid w:val="004078B0"/>
    <w:rsid w:val="00427BCD"/>
    <w:rsid w:val="00463111"/>
    <w:rsid w:val="00470D5F"/>
    <w:rsid w:val="0048383E"/>
    <w:rsid w:val="004860E6"/>
    <w:rsid w:val="004A4455"/>
    <w:rsid w:val="004B437A"/>
    <w:rsid w:val="004C6944"/>
    <w:rsid w:val="004C7A5F"/>
    <w:rsid w:val="004F7624"/>
    <w:rsid w:val="00507FA4"/>
    <w:rsid w:val="0053012B"/>
    <w:rsid w:val="00530EF7"/>
    <w:rsid w:val="005339C5"/>
    <w:rsid w:val="00544F67"/>
    <w:rsid w:val="00547AA5"/>
    <w:rsid w:val="005536F7"/>
    <w:rsid w:val="005621DD"/>
    <w:rsid w:val="00593593"/>
    <w:rsid w:val="005C011F"/>
    <w:rsid w:val="005C5616"/>
    <w:rsid w:val="005D442B"/>
    <w:rsid w:val="005E1898"/>
    <w:rsid w:val="005F2D68"/>
    <w:rsid w:val="00614565"/>
    <w:rsid w:val="00664D02"/>
    <w:rsid w:val="006808BF"/>
    <w:rsid w:val="006A295F"/>
    <w:rsid w:val="006B11DB"/>
    <w:rsid w:val="006C42F1"/>
    <w:rsid w:val="006D60A4"/>
    <w:rsid w:val="006E4984"/>
    <w:rsid w:val="006F5E1D"/>
    <w:rsid w:val="006F66B4"/>
    <w:rsid w:val="00715ACB"/>
    <w:rsid w:val="00721B84"/>
    <w:rsid w:val="007229C5"/>
    <w:rsid w:val="00734684"/>
    <w:rsid w:val="00736649"/>
    <w:rsid w:val="00740B2D"/>
    <w:rsid w:val="00751BC1"/>
    <w:rsid w:val="007624D0"/>
    <w:rsid w:val="007662DA"/>
    <w:rsid w:val="00784123"/>
    <w:rsid w:val="007A2DB1"/>
    <w:rsid w:val="007D16CE"/>
    <w:rsid w:val="007D1C73"/>
    <w:rsid w:val="007D4AA0"/>
    <w:rsid w:val="007E627B"/>
    <w:rsid w:val="008013E1"/>
    <w:rsid w:val="008078EF"/>
    <w:rsid w:val="008202A8"/>
    <w:rsid w:val="008328C7"/>
    <w:rsid w:val="00833CDC"/>
    <w:rsid w:val="00833E79"/>
    <w:rsid w:val="00836404"/>
    <w:rsid w:val="008372E0"/>
    <w:rsid w:val="00860BDF"/>
    <w:rsid w:val="00874470"/>
    <w:rsid w:val="00880B8F"/>
    <w:rsid w:val="008B345D"/>
    <w:rsid w:val="008B4886"/>
    <w:rsid w:val="008C11EB"/>
    <w:rsid w:val="008C639E"/>
    <w:rsid w:val="008D461C"/>
    <w:rsid w:val="008E0FE9"/>
    <w:rsid w:val="008E69ED"/>
    <w:rsid w:val="008F289B"/>
    <w:rsid w:val="009177B4"/>
    <w:rsid w:val="009275A1"/>
    <w:rsid w:val="00931770"/>
    <w:rsid w:val="00934763"/>
    <w:rsid w:val="009517B1"/>
    <w:rsid w:val="009A066A"/>
    <w:rsid w:val="009A30C0"/>
    <w:rsid w:val="009B3FA4"/>
    <w:rsid w:val="009D750B"/>
    <w:rsid w:val="009F5E38"/>
    <w:rsid w:val="00A016D3"/>
    <w:rsid w:val="00A07416"/>
    <w:rsid w:val="00A22045"/>
    <w:rsid w:val="00A53A86"/>
    <w:rsid w:val="00A556C9"/>
    <w:rsid w:val="00A715A2"/>
    <w:rsid w:val="00A7415F"/>
    <w:rsid w:val="00A7500F"/>
    <w:rsid w:val="00A753A6"/>
    <w:rsid w:val="00A96030"/>
    <w:rsid w:val="00AA13D7"/>
    <w:rsid w:val="00AD223F"/>
    <w:rsid w:val="00AE630D"/>
    <w:rsid w:val="00AF0445"/>
    <w:rsid w:val="00AF4FFB"/>
    <w:rsid w:val="00B37CC9"/>
    <w:rsid w:val="00B43405"/>
    <w:rsid w:val="00B446A2"/>
    <w:rsid w:val="00B547F0"/>
    <w:rsid w:val="00B662D5"/>
    <w:rsid w:val="00B729BF"/>
    <w:rsid w:val="00B86827"/>
    <w:rsid w:val="00B94E59"/>
    <w:rsid w:val="00BA542E"/>
    <w:rsid w:val="00BB0B76"/>
    <w:rsid w:val="00C009A2"/>
    <w:rsid w:val="00C00FBA"/>
    <w:rsid w:val="00C0534C"/>
    <w:rsid w:val="00C12325"/>
    <w:rsid w:val="00C44175"/>
    <w:rsid w:val="00C50AC3"/>
    <w:rsid w:val="00C66AC8"/>
    <w:rsid w:val="00C84578"/>
    <w:rsid w:val="00C97D46"/>
    <w:rsid w:val="00CA0398"/>
    <w:rsid w:val="00CA7809"/>
    <w:rsid w:val="00CB3A7A"/>
    <w:rsid w:val="00CB460B"/>
    <w:rsid w:val="00CE4465"/>
    <w:rsid w:val="00CF4672"/>
    <w:rsid w:val="00D03512"/>
    <w:rsid w:val="00D10D8B"/>
    <w:rsid w:val="00D12E6A"/>
    <w:rsid w:val="00D361F8"/>
    <w:rsid w:val="00D5168B"/>
    <w:rsid w:val="00D66D6B"/>
    <w:rsid w:val="00D72679"/>
    <w:rsid w:val="00D75343"/>
    <w:rsid w:val="00D77E7C"/>
    <w:rsid w:val="00D83840"/>
    <w:rsid w:val="00D860F9"/>
    <w:rsid w:val="00DB13DA"/>
    <w:rsid w:val="00DB15A3"/>
    <w:rsid w:val="00DB6870"/>
    <w:rsid w:val="00DC52E6"/>
    <w:rsid w:val="00DC72A8"/>
    <w:rsid w:val="00DF40C9"/>
    <w:rsid w:val="00DF5E00"/>
    <w:rsid w:val="00E16D4C"/>
    <w:rsid w:val="00E218ED"/>
    <w:rsid w:val="00E23596"/>
    <w:rsid w:val="00E24BD5"/>
    <w:rsid w:val="00E53DAC"/>
    <w:rsid w:val="00E63405"/>
    <w:rsid w:val="00E814E9"/>
    <w:rsid w:val="00E94CC9"/>
    <w:rsid w:val="00EA5A00"/>
    <w:rsid w:val="00EA5FC1"/>
    <w:rsid w:val="00EB47EA"/>
    <w:rsid w:val="00EC3A35"/>
    <w:rsid w:val="00EC5A01"/>
    <w:rsid w:val="00EC767F"/>
    <w:rsid w:val="00F0738D"/>
    <w:rsid w:val="00F15777"/>
    <w:rsid w:val="00F23251"/>
    <w:rsid w:val="00F2386F"/>
    <w:rsid w:val="00F266C9"/>
    <w:rsid w:val="00F311DB"/>
    <w:rsid w:val="00F47903"/>
    <w:rsid w:val="00F51315"/>
    <w:rsid w:val="00F5691C"/>
    <w:rsid w:val="00FA0154"/>
    <w:rsid w:val="00FA262F"/>
    <w:rsid w:val="00FB1F45"/>
    <w:rsid w:val="00FD5D0E"/>
    <w:rsid w:val="00FF007C"/>
    <w:rsid w:val="00FF43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45D"/>
    <w:rPr>
      <w:sz w:val="24"/>
      <w:szCs w:val="24"/>
      <w:lang w:val="uk-UA"/>
    </w:rPr>
  </w:style>
  <w:style w:type="paragraph" w:styleId="1">
    <w:name w:val="heading 1"/>
    <w:basedOn w:val="a"/>
    <w:next w:val="a"/>
    <w:link w:val="10"/>
    <w:uiPriority w:val="99"/>
    <w:qFormat/>
    <w:rsid w:val="008B345D"/>
    <w:pPr>
      <w:keepNext/>
      <w:outlineLvl w:val="0"/>
    </w:pPr>
  </w:style>
  <w:style w:type="paragraph" w:styleId="2">
    <w:name w:val="heading 2"/>
    <w:basedOn w:val="a"/>
    <w:next w:val="a"/>
    <w:link w:val="20"/>
    <w:uiPriority w:val="99"/>
    <w:qFormat/>
    <w:rsid w:val="008B345D"/>
    <w:pPr>
      <w:keepNext/>
      <w:ind w:left="5812" w:hanging="5760"/>
      <w:jc w:val="center"/>
      <w:outlineLvl w:val="1"/>
    </w:pPr>
    <w:rPr>
      <w:b/>
      <w:bCs/>
      <w:sz w:val="20"/>
      <w:szCs w:val="20"/>
    </w:rPr>
  </w:style>
  <w:style w:type="paragraph" w:styleId="3">
    <w:name w:val="heading 3"/>
    <w:basedOn w:val="a"/>
    <w:next w:val="a"/>
    <w:link w:val="30"/>
    <w:uiPriority w:val="99"/>
    <w:qFormat/>
    <w:rsid w:val="008B34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11DB"/>
    <w:rPr>
      <w:sz w:val="24"/>
      <w:szCs w:val="24"/>
      <w:lang w:val="uk-UA"/>
    </w:rPr>
  </w:style>
  <w:style w:type="character" w:customStyle="1" w:styleId="20">
    <w:name w:val="Заголовок 2 Знак"/>
    <w:basedOn w:val="a0"/>
    <w:link w:val="2"/>
    <w:uiPriority w:val="9"/>
    <w:semiHidden/>
    <w:rsid w:val="003E6385"/>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9"/>
    <w:locked/>
    <w:rsid w:val="00DB15A3"/>
    <w:rPr>
      <w:rFonts w:ascii="Arial" w:hAnsi="Arial" w:cs="Arial"/>
      <w:b/>
      <w:bCs/>
      <w:sz w:val="26"/>
      <w:szCs w:val="26"/>
      <w:lang w:val="uk-UA"/>
    </w:rPr>
  </w:style>
  <w:style w:type="paragraph" w:styleId="a3">
    <w:name w:val="caption"/>
    <w:basedOn w:val="a"/>
    <w:next w:val="a"/>
    <w:uiPriority w:val="99"/>
    <w:qFormat/>
    <w:rsid w:val="008B345D"/>
    <w:pPr>
      <w:ind w:left="5812" w:hanging="5760"/>
    </w:pPr>
  </w:style>
  <w:style w:type="paragraph" w:customStyle="1" w:styleId="a4">
    <w:name w:val="Знак"/>
    <w:basedOn w:val="a"/>
    <w:uiPriority w:val="99"/>
    <w:rsid w:val="008B345D"/>
    <w:rPr>
      <w:rFonts w:ascii="Verdana" w:hAnsi="Verdana" w:cs="Verdana"/>
      <w:sz w:val="20"/>
      <w:szCs w:val="20"/>
      <w:lang w:val="en-US" w:eastAsia="en-US"/>
    </w:rPr>
  </w:style>
  <w:style w:type="paragraph" w:styleId="a5">
    <w:name w:val="Normal (Web)"/>
    <w:basedOn w:val="a"/>
    <w:uiPriority w:val="99"/>
    <w:rsid w:val="00EC5A01"/>
    <w:pPr>
      <w:spacing w:before="100" w:after="100"/>
    </w:pPr>
  </w:style>
  <w:style w:type="paragraph" w:customStyle="1" w:styleId="Style1">
    <w:name w:val="Style1"/>
    <w:basedOn w:val="a"/>
    <w:uiPriority w:val="99"/>
    <w:rsid w:val="00EC5A01"/>
    <w:pPr>
      <w:widowControl w:val="0"/>
      <w:autoSpaceDE w:val="0"/>
      <w:autoSpaceDN w:val="0"/>
      <w:adjustRightInd w:val="0"/>
    </w:pPr>
    <w:rPr>
      <w:lang w:val="ru-RU"/>
    </w:rPr>
  </w:style>
  <w:style w:type="character" w:customStyle="1" w:styleId="FontStyle16">
    <w:name w:val="Font Style16"/>
    <w:basedOn w:val="a0"/>
    <w:uiPriority w:val="99"/>
    <w:rsid w:val="00EC5A01"/>
    <w:rPr>
      <w:rFonts w:ascii="Times New Roman" w:hAnsi="Times New Roman" w:cs="Times New Roman"/>
      <w:smallCaps/>
      <w:sz w:val="34"/>
      <w:szCs w:val="34"/>
    </w:rPr>
  </w:style>
  <w:style w:type="paragraph" w:styleId="a6">
    <w:name w:val="Body Text"/>
    <w:basedOn w:val="a"/>
    <w:link w:val="a7"/>
    <w:uiPriority w:val="99"/>
    <w:rsid w:val="00EC5A01"/>
  </w:style>
  <w:style w:type="character" w:customStyle="1" w:styleId="a7">
    <w:name w:val="Основной текст Знак"/>
    <w:basedOn w:val="a0"/>
    <w:link w:val="a6"/>
    <w:uiPriority w:val="99"/>
    <w:semiHidden/>
    <w:rsid w:val="003E6385"/>
    <w:rPr>
      <w:sz w:val="24"/>
      <w:szCs w:val="24"/>
      <w:lang w:val="uk-UA"/>
    </w:rPr>
  </w:style>
  <w:style w:type="character" w:styleId="a8">
    <w:name w:val="Hyperlink"/>
    <w:basedOn w:val="a0"/>
    <w:uiPriority w:val="99"/>
    <w:rsid w:val="00DB6870"/>
    <w:rPr>
      <w:color w:val="0000FF"/>
      <w:u w:val="single"/>
    </w:rPr>
  </w:style>
  <w:style w:type="paragraph" w:styleId="a9">
    <w:name w:val="Title"/>
    <w:basedOn w:val="a"/>
    <w:link w:val="aa"/>
    <w:uiPriority w:val="99"/>
    <w:qFormat/>
    <w:rsid w:val="00DB6870"/>
    <w:pPr>
      <w:jc w:val="center"/>
    </w:pPr>
    <w:rPr>
      <w:sz w:val="32"/>
      <w:szCs w:val="32"/>
    </w:rPr>
  </w:style>
  <w:style w:type="character" w:customStyle="1" w:styleId="aa">
    <w:name w:val="Название Знак"/>
    <w:basedOn w:val="a0"/>
    <w:link w:val="a9"/>
    <w:uiPriority w:val="99"/>
    <w:locked/>
    <w:rsid w:val="00DB6870"/>
    <w:rPr>
      <w:sz w:val="32"/>
      <w:szCs w:val="32"/>
      <w:lang w:val="uk-UA" w:eastAsia="ru-RU"/>
    </w:rPr>
  </w:style>
  <w:style w:type="paragraph" w:styleId="ab">
    <w:name w:val="Subtitle"/>
    <w:basedOn w:val="a"/>
    <w:link w:val="ac"/>
    <w:uiPriority w:val="99"/>
    <w:qFormat/>
    <w:rsid w:val="00DB6870"/>
    <w:pPr>
      <w:jc w:val="center"/>
    </w:pPr>
  </w:style>
  <w:style w:type="character" w:customStyle="1" w:styleId="ac">
    <w:name w:val="Подзаголовок Знак"/>
    <w:basedOn w:val="a0"/>
    <w:link w:val="ab"/>
    <w:uiPriority w:val="99"/>
    <w:locked/>
    <w:rsid w:val="00DB6870"/>
    <w:rPr>
      <w:sz w:val="24"/>
      <w:szCs w:val="24"/>
      <w:lang w:val="uk-UA" w:eastAsia="ru-RU"/>
    </w:rPr>
  </w:style>
  <w:style w:type="paragraph" w:styleId="ad">
    <w:name w:val="No Spacing"/>
    <w:uiPriority w:val="99"/>
    <w:qFormat/>
    <w:rsid w:val="00DB15A3"/>
    <w:rPr>
      <w:rFonts w:ascii="Calibri" w:hAnsi="Calibri" w:cs="Calibri"/>
      <w:sz w:val="22"/>
      <w:szCs w:val="22"/>
    </w:rPr>
  </w:style>
  <w:style w:type="paragraph" w:styleId="ae">
    <w:name w:val="Body Text Indent"/>
    <w:basedOn w:val="a"/>
    <w:link w:val="af"/>
    <w:uiPriority w:val="99"/>
    <w:rsid w:val="00E23596"/>
    <w:pPr>
      <w:spacing w:after="120"/>
      <w:ind w:left="283"/>
    </w:pPr>
  </w:style>
  <w:style w:type="character" w:customStyle="1" w:styleId="af">
    <w:name w:val="Основной текст с отступом Знак"/>
    <w:basedOn w:val="a0"/>
    <w:link w:val="ae"/>
    <w:uiPriority w:val="99"/>
    <w:locked/>
    <w:rsid w:val="00E23596"/>
    <w:rPr>
      <w:sz w:val="24"/>
      <w:szCs w:val="24"/>
      <w:lang w:val="uk-UA"/>
    </w:rPr>
  </w:style>
  <w:style w:type="paragraph" w:styleId="af0">
    <w:name w:val="Balloon Text"/>
    <w:basedOn w:val="a"/>
    <w:link w:val="af1"/>
    <w:uiPriority w:val="99"/>
    <w:semiHidden/>
    <w:rsid w:val="00D77E7C"/>
    <w:rPr>
      <w:rFonts w:ascii="Tahoma" w:hAnsi="Tahoma" w:cs="Tahoma"/>
      <w:sz w:val="16"/>
      <w:szCs w:val="16"/>
    </w:rPr>
  </w:style>
  <w:style w:type="character" w:customStyle="1" w:styleId="af1">
    <w:name w:val="Текст выноски Знак"/>
    <w:basedOn w:val="a0"/>
    <w:link w:val="af0"/>
    <w:uiPriority w:val="99"/>
    <w:locked/>
    <w:rsid w:val="00D77E7C"/>
    <w:rPr>
      <w:rFonts w:ascii="Tahoma" w:hAnsi="Tahoma" w:cs="Tahoma"/>
      <w:sz w:val="16"/>
      <w:szCs w:val="16"/>
      <w:lang w:val="uk-UA"/>
    </w:rPr>
  </w:style>
  <w:style w:type="paragraph" w:customStyle="1" w:styleId="Standard">
    <w:name w:val="Standard"/>
    <w:uiPriority w:val="99"/>
    <w:rsid w:val="00F311DB"/>
    <w:pPr>
      <w:widowControl w:val="0"/>
      <w:suppressAutoHyphens/>
      <w:autoSpaceDN w:val="0"/>
      <w:textAlignment w:val="baseline"/>
    </w:pPr>
    <w:rPr>
      <w:kern w:val="3"/>
      <w:sz w:val="24"/>
      <w:szCs w:val="24"/>
      <w:lang w:val="en-US" w:eastAsia="en-US"/>
    </w:rPr>
  </w:style>
  <w:style w:type="paragraph" w:customStyle="1" w:styleId="TableContents">
    <w:name w:val="Table Contents"/>
    <w:basedOn w:val="Standard"/>
    <w:uiPriority w:val="99"/>
    <w:rsid w:val="00F311DB"/>
    <w:pPr>
      <w:suppressLineNumbers/>
    </w:pPr>
  </w:style>
  <w:style w:type="paragraph" w:styleId="af2">
    <w:name w:val="List Paragraph"/>
    <w:basedOn w:val="a"/>
    <w:uiPriority w:val="99"/>
    <w:qFormat/>
    <w:rsid w:val="004C6944"/>
    <w:pPr>
      <w:spacing w:after="200" w:line="276" w:lineRule="auto"/>
      <w:ind w:left="720"/>
    </w:pPr>
    <w:rPr>
      <w:rFonts w:ascii="Calibri" w:hAnsi="Calibri" w:cs="Calibri"/>
      <w:sz w:val="22"/>
      <w:szCs w:val="22"/>
      <w:lang w:val="ru-RU"/>
    </w:rPr>
  </w:style>
  <w:style w:type="character" w:styleId="af3">
    <w:name w:val="Strong"/>
    <w:basedOn w:val="a0"/>
    <w:uiPriority w:val="99"/>
    <w:qFormat/>
    <w:rsid w:val="004C6944"/>
    <w:rPr>
      <w:b/>
      <w:bCs/>
    </w:rPr>
  </w:style>
  <w:style w:type="table" w:styleId="af4">
    <w:name w:val="Table Grid"/>
    <w:basedOn w:val="a1"/>
    <w:uiPriority w:val="99"/>
    <w:rsid w:val="004C694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rsid w:val="00EC767F"/>
    <w:pPr>
      <w:tabs>
        <w:tab w:val="center" w:pos="4677"/>
        <w:tab w:val="right" w:pos="9355"/>
      </w:tabs>
    </w:pPr>
  </w:style>
  <w:style w:type="character" w:customStyle="1" w:styleId="af6">
    <w:name w:val="Верхний колонтитул Знак"/>
    <w:basedOn w:val="a0"/>
    <w:link w:val="af5"/>
    <w:uiPriority w:val="99"/>
    <w:locked/>
    <w:rsid w:val="00EC767F"/>
    <w:rPr>
      <w:sz w:val="24"/>
      <w:szCs w:val="24"/>
      <w:lang w:val="uk-UA"/>
    </w:rPr>
  </w:style>
  <w:style w:type="paragraph" w:styleId="af7">
    <w:name w:val="footer"/>
    <w:basedOn w:val="a"/>
    <w:link w:val="af8"/>
    <w:uiPriority w:val="99"/>
    <w:rsid w:val="00EC767F"/>
    <w:pPr>
      <w:tabs>
        <w:tab w:val="center" w:pos="4677"/>
        <w:tab w:val="right" w:pos="9355"/>
      </w:tabs>
    </w:pPr>
  </w:style>
  <w:style w:type="character" w:customStyle="1" w:styleId="af8">
    <w:name w:val="Нижний колонтитул Знак"/>
    <w:basedOn w:val="a0"/>
    <w:link w:val="af7"/>
    <w:uiPriority w:val="99"/>
    <w:locked/>
    <w:rsid w:val="00EC767F"/>
    <w:rPr>
      <w:sz w:val="24"/>
      <w:szCs w:val="24"/>
      <w:lang w:val="uk-UA"/>
    </w:rPr>
  </w:style>
  <w:style w:type="paragraph" w:customStyle="1" w:styleId="Default">
    <w:name w:val="Default"/>
    <w:rsid w:val="002B6238"/>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semiHidden/>
    <w:unhideWhenUsed/>
    <w:rsid w:val="005C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5C561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7227278">
      <w:bodyDiv w:val="1"/>
      <w:marLeft w:val="0"/>
      <w:marRight w:val="0"/>
      <w:marTop w:val="0"/>
      <w:marBottom w:val="0"/>
      <w:divBdr>
        <w:top w:val="none" w:sz="0" w:space="0" w:color="auto"/>
        <w:left w:val="none" w:sz="0" w:space="0" w:color="auto"/>
        <w:bottom w:val="none" w:sz="0" w:space="0" w:color="auto"/>
        <w:right w:val="none" w:sz="0" w:space="0" w:color="auto"/>
      </w:divBdr>
    </w:div>
    <w:div w:id="1145659100">
      <w:marLeft w:val="0"/>
      <w:marRight w:val="0"/>
      <w:marTop w:val="0"/>
      <w:marBottom w:val="0"/>
      <w:divBdr>
        <w:top w:val="none" w:sz="0" w:space="0" w:color="auto"/>
        <w:left w:val="none" w:sz="0" w:space="0" w:color="auto"/>
        <w:bottom w:val="none" w:sz="0" w:space="0" w:color="auto"/>
        <w:right w:val="none" w:sz="0" w:space="0" w:color="auto"/>
      </w:divBdr>
    </w:div>
    <w:div w:id="1665741366">
      <w:bodyDiv w:val="1"/>
      <w:marLeft w:val="0"/>
      <w:marRight w:val="0"/>
      <w:marTop w:val="0"/>
      <w:marBottom w:val="0"/>
      <w:divBdr>
        <w:top w:val="none" w:sz="0" w:space="0" w:color="auto"/>
        <w:left w:val="none" w:sz="0" w:space="0" w:color="auto"/>
        <w:bottom w:val="none" w:sz="0" w:space="0" w:color="auto"/>
        <w:right w:val="none" w:sz="0" w:space="0" w:color="auto"/>
      </w:divBdr>
    </w:div>
    <w:div w:id="1885869766">
      <w:bodyDiv w:val="1"/>
      <w:marLeft w:val="0"/>
      <w:marRight w:val="0"/>
      <w:marTop w:val="0"/>
      <w:marBottom w:val="0"/>
      <w:divBdr>
        <w:top w:val="none" w:sz="0" w:space="0" w:color="auto"/>
        <w:left w:val="none" w:sz="0" w:space="0" w:color="auto"/>
        <w:bottom w:val="none" w:sz="0" w:space="0" w:color="auto"/>
        <w:right w:val="none" w:sz="0" w:space="0" w:color="auto"/>
      </w:divBdr>
    </w:div>
    <w:div w:id="1959527072">
      <w:bodyDiv w:val="1"/>
      <w:marLeft w:val="0"/>
      <w:marRight w:val="0"/>
      <w:marTop w:val="0"/>
      <w:marBottom w:val="0"/>
      <w:divBdr>
        <w:top w:val="none" w:sz="0" w:space="0" w:color="auto"/>
        <w:left w:val="none" w:sz="0" w:space="0" w:color="auto"/>
        <w:bottom w:val="none" w:sz="0" w:space="0" w:color="auto"/>
        <w:right w:val="none" w:sz="0" w:space="0" w:color="auto"/>
      </w:divBdr>
    </w:div>
    <w:div w:id="20076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29FA-C7B2-4036-B63C-F9D1CD8E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5707</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2018-11-06T09:59:00Z</cp:lastPrinted>
  <dcterms:created xsi:type="dcterms:W3CDTF">2018-10-23T11:20:00Z</dcterms:created>
  <dcterms:modified xsi:type="dcterms:W3CDTF">2018-11-09T08:51:00Z</dcterms:modified>
</cp:coreProperties>
</file>