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DD" w:rsidRDefault="00806ADD" w:rsidP="00806ADD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806ADD" w:rsidRDefault="00806ADD" w:rsidP="00806ADD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 </w:t>
      </w:r>
    </w:p>
    <w:p w:rsidR="00806ADD" w:rsidRDefault="00806ADD" w:rsidP="00806ADD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39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806ADD" w:rsidRDefault="00806ADD" w:rsidP="00806ADD">
      <w:pPr>
        <w:jc w:val="center"/>
        <w:rPr>
          <w:rFonts w:eastAsia="Calibri"/>
          <w:b/>
        </w:rPr>
      </w:pPr>
      <w:r>
        <w:rPr>
          <w:rFonts w:eastAsia="Calibri"/>
          <w:b/>
        </w:rPr>
        <w:t>12 квітня 2018 року</w:t>
      </w:r>
    </w:p>
    <w:p w:rsidR="00806ADD" w:rsidRDefault="00806ADD" w:rsidP="00806ADD">
      <w:pPr>
        <w:jc w:val="center"/>
        <w:rPr>
          <w:rFonts w:eastAsia="Calibri"/>
          <w:b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затвердження на посади </w:t>
            </w:r>
            <w:proofErr w:type="spellStart"/>
            <w:r>
              <w:rPr>
                <w:lang w:val="ru-RU" w:eastAsia="en-US"/>
              </w:rPr>
              <w:t>заступників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міського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голови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val="ru-RU" w:eastAsia="en-US"/>
              </w:rPr>
            </w:pPr>
            <w:r>
              <w:rPr>
                <w:lang w:eastAsia="en-US"/>
              </w:rPr>
              <w:t>Про внесення змін до рішення Бучанської міської ради № 10-1-</w:t>
            </w:r>
            <w:r>
              <w:rPr>
                <w:lang w:val="en-US" w:eastAsia="en-US"/>
              </w:rPr>
              <w:t>VII</w:t>
            </w:r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від</w:t>
            </w:r>
            <w:proofErr w:type="spellEnd"/>
            <w:r>
              <w:rPr>
                <w:lang w:val="ru-RU" w:eastAsia="en-US"/>
              </w:rPr>
              <w:t xml:space="preserve"> 03.11.2015 року «Про затвердження складу </w:t>
            </w:r>
            <w:proofErr w:type="spellStart"/>
            <w:r>
              <w:rPr>
                <w:lang w:val="ru-RU" w:eastAsia="en-US"/>
              </w:rPr>
              <w:t>постійних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депутатських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комісій</w:t>
            </w:r>
            <w:proofErr w:type="spellEnd"/>
            <w:r>
              <w:rPr>
                <w:lang w:val="ru-RU" w:eastAsia="en-US"/>
              </w:rPr>
              <w:t xml:space="preserve"> </w:t>
            </w:r>
            <w:r>
              <w:rPr>
                <w:lang w:val="en-US" w:eastAsia="en-US"/>
              </w:rPr>
              <w:t>VII</w:t>
            </w:r>
            <w:r>
              <w:rPr>
                <w:lang w:val="ru-RU" w:eastAsia="en-US"/>
              </w:rPr>
              <w:t xml:space="preserve"> скликання»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 </w:t>
            </w:r>
            <w:proofErr w:type="spellStart"/>
            <w:r>
              <w:rPr>
                <w:lang w:val="ru-RU" w:eastAsia="en-US"/>
              </w:rPr>
              <w:t>припинення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повноважень</w:t>
            </w:r>
            <w:proofErr w:type="spellEnd"/>
            <w:r>
              <w:rPr>
                <w:lang w:val="ru-RU" w:eastAsia="en-US"/>
              </w:rPr>
              <w:t xml:space="preserve"> помічника-консультанта депутата Бучанської міської ради </w:t>
            </w:r>
            <w:r>
              <w:rPr>
                <w:lang w:val="en-US" w:eastAsia="en-US"/>
              </w:rPr>
              <w:t>VII</w:t>
            </w:r>
            <w:r>
              <w:rPr>
                <w:lang w:val="ru-RU" w:eastAsia="en-US"/>
              </w:rPr>
              <w:t xml:space="preserve"> скликання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Про внесення змін до рішення 36 сесії Бучанської міської ради </w:t>
            </w:r>
            <w:r>
              <w:rPr>
                <w:lang w:val="en-US" w:eastAsia="en-US"/>
              </w:rPr>
              <w:t>VII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eastAsia="en-US"/>
              </w:rPr>
              <w:t>скликання від 21 грудня 2017 року за № 1623-36-</w:t>
            </w:r>
            <w:r>
              <w:rPr>
                <w:lang w:val="en-US" w:eastAsia="en-US"/>
              </w:rPr>
              <w:t>VII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eastAsia="en-US"/>
              </w:rPr>
              <w:t>«Про бюджет міста Буча на 2018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штатного розпису Бучанської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eastAsia="en-US"/>
              </w:rPr>
            </w:pPr>
            <w:r>
              <w:rPr>
                <w:lang w:val="ru-RU" w:eastAsia="en-US"/>
              </w:rPr>
              <w:t>Про розгляд звернень щодо застосування відсоткової ставки орендної плати за землю та внесення змін до договорів оренди земельних ділянок: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6.1. </w:t>
            </w:r>
            <w:r>
              <w:rPr>
                <w:lang w:eastAsia="en-US"/>
              </w:rPr>
              <w:t>Про розгляд звернення ПрАТ «</w:t>
            </w:r>
            <w:proofErr w:type="spellStart"/>
            <w:r>
              <w:rPr>
                <w:lang w:eastAsia="en-US"/>
              </w:rPr>
              <w:t>Європорт</w:t>
            </w:r>
            <w:proofErr w:type="spellEnd"/>
            <w:r>
              <w:rPr>
                <w:lang w:eastAsia="en-US"/>
              </w:rPr>
              <w:t xml:space="preserve">», земельна ділянка, площею 6463 </w:t>
            </w:r>
            <w:proofErr w:type="gramStart"/>
            <w:r>
              <w:rPr>
                <w:lang w:eastAsia="en-US"/>
              </w:rPr>
              <w:t>кв.м</w:t>
            </w:r>
            <w:proofErr w:type="gramEnd"/>
            <w:r>
              <w:rPr>
                <w:lang w:eastAsia="en-US"/>
              </w:rPr>
              <w:t>, по вул. Героїв Майдану, 12,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6.2. </w:t>
            </w:r>
            <w:r>
              <w:rPr>
                <w:lang w:eastAsia="en-US"/>
              </w:rPr>
              <w:t>Про розгляд звернення ПрАТ «</w:t>
            </w:r>
            <w:proofErr w:type="spellStart"/>
            <w:r>
              <w:rPr>
                <w:lang w:eastAsia="en-US"/>
              </w:rPr>
              <w:t>Європорт</w:t>
            </w:r>
            <w:proofErr w:type="spellEnd"/>
            <w:r>
              <w:rPr>
                <w:lang w:eastAsia="en-US"/>
              </w:rPr>
              <w:t xml:space="preserve">», земельна ділянка, площею 2554 </w:t>
            </w:r>
            <w:proofErr w:type="gramStart"/>
            <w:r>
              <w:rPr>
                <w:lang w:eastAsia="en-US"/>
              </w:rPr>
              <w:t>кв.м</w:t>
            </w:r>
            <w:proofErr w:type="gramEnd"/>
            <w:r>
              <w:rPr>
                <w:lang w:eastAsia="en-US"/>
              </w:rPr>
              <w:t>, по вул. Героїв Майдану, 12,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6.3. </w:t>
            </w:r>
            <w:r>
              <w:rPr>
                <w:lang w:eastAsia="en-US"/>
              </w:rPr>
              <w:t xml:space="preserve">Про розгляд звернення ФОП </w:t>
            </w:r>
            <w:proofErr w:type="spellStart"/>
            <w:r>
              <w:rPr>
                <w:lang w:eastAsia="en-US"/>
              </w:rPr>
              <w:t>Щибрі</w:t>
            </w:r>
            <w:proofErr w:type="spellEnd"/>
            <w:r>
              <w:rPr>
                <w:lang w:eastAsia="en-US"/>
              </w:rPr>
              <w:t xml:space="preserve"> Михайла Івановича, земельна ділянка, площею 40 </w:t>
            </w:r>
            <w:proofErr w:type="gramStart"/>
            <w:r>
              <w:rPr>
                <w:lang w:eastAsia="en-US"/>
              </w:rPr>
              <w:t>кв.м</w:t>
            </w:r>
            <w:proofErr w:type="gramEnd"/>
            <w:r>
              <w:rPr>
                <w:lang w:eastAsia="en-US"/>
              </w:rPr>
              <w:t>, по вул. Островського, 18-б, в           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val="ru-RU" w:eastAsia="en-US"/>
              </w:rPr>
              <w:t xml:space="preserve">6.4. </w:t>
            </w:r>
            <w:r>
              <w:rPr>
                <w:lang w:eastAsia="en-US"/>
              </w:rPr>
              <w:t xml:space="preserve">Про розгляд звернення ФОП </w:t>
            </w:r>
            <w:proofErr w:type="spellStart"/>
            <w:r>
              <w:rPr>
                <w:lang w:eastAsia="en-US"/>
              </w:rPr>
              <w:t>Валяра</w:t>
            </w:r>
            <w:proofErr w:type="spellEnd"/>
            <w:r>
              <w:rPr>
                <w:lang w:eastAsia="en-US"/>
              </w:rPr>
              <w:t xml:space="preserve"> Олександра Володимировича земельна ділянка, площею 250 </w:t>
            </w:r>
            <w:proofErr w:type="gramStart"/>
            <w:r>
              <w:rPr>
                <w:lang w:eastAsia="en-US"/>
              </w:rPr>
              <w:t>кв.м</w:t>
            </w:r>
            <w:proofErr w:type="gramEnd"/>
            <w:r>
              <w:rPr>
                <w:lang w:eastAsia="en-US"/>
              </w:rPr>
              <w:t>, по вул. Горького, 10-б,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6.5. </w:t>
            </w:r>
            <w:r>
              <w:rPr>
                <w:lang w:eastAsia="en-US"/>
              </w:rPr>
              <w:t xml:space="preserve">Про розгляд звернення ФОП </w:t>
            </w:r>
            <w:proofErr w:type="spellStart"/>
            <w:r>
              <w:rPr>
                <w:lang w:eastAsia="en-US"/>
              </w:rPr>
              <w:t>Прокопчук</w:t>
            </w:r>
            <w:proofErr w:type="spellEnd"/>
            <w:r>
              <w:rPr>
                <w:lang w:eastAsia="en-US"/>
              </w:rPr>
              <w:t xml:space="preserve"> Олени Юріївни, земельна ділянка, площею 140 </w:t>
            </w:r>
            <w:proofErr w:type="gramStart"/>
            <w:r>
              <w:rPr>
                <w:lang w:eastAsia="en-US"/>
              </w:rPr>
              <w:t>кв.м</w:t>
            </w:r>
            <w:proofErr w:type="gramEnd"/>
            <w:r>
              <w:rPr>
                <w:lang w:eastAsia="en-US"/>
              </w:rPr>
              <w:t>, по вул. Жовтнева, 39,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6.6. </w:t>
            </w:r>
            <w:r>
              <w:rPr>
                <w:lang w:eastAsia="en-US"/>
              </w:rPr>
              <w:t xml:space="preserve">Про розгляд звернення ФОП </w:t>
            </w:r>
            <w:proofErr w:type="spellStart"/>
            <w:r>
              <w:rPr>
                <w:lang w:eastAsia="en-US"/>
              </w:rPr>
              <w:t>Прокопчук</w:t>
            </w:r>
            <w:proofErr w:type="spellEnd"/>
            <w:r>
              <w:rPr>
                <w:lang w:eastAsia="en-US"/>
              </w:rPr>
              <w:t xml:space="preserve"> Олени Юріївни, земельна ділянка, площею 20 </w:t>
            </w:r>
            <w:proofErr w:type="gramStart"/>
            <w:r>
              <w:rPr>
                <w:lang w:eastAsia="en-US"/>
              </w:rPr>
              <w:t>кв.м</w:t>
            </w:r>
            <w:proofErr w:type="gramEnd"/>
            <w:r>
              <w:rPr>
                <w:lang w:eastAsia="en-US"/>
              </w:rPr>
              <w:t>, по вул. Жовтнева, б/н,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6.7. </w:t>
            </w:r>
            <w:r>
              <w:rPr>
                <w:lang w:eastAsia="en-US"/>
              </w:rPr>
              <w:t xml:space="preserve">Про розгляд звернення гр. </w:t>
            </w:r>
            <w:proofErr w:type="spellStart"/>
            <w:r>
              <w:rPr>
                <w:lang w:eastAsia="en-US"/>
              </w:rPr>
              <w:t>Кольги</w:t>
            </w:r>
            <w:proofErr w:type="spellEnd"/>
            <w:r>
              <w:rPr>
                <w:lang w:eastAsia="en-US"/>
              </w:rPr>
              <w:t xml:space="preserve"> Анатолія Олександровича, земельна ділянка, площею 1000 </w:t>
            </w:r>
            <w:proofErr w:type="gramStart"/>
            <w:r>
              <w:rPr>
                <w:lang w:eastAsia="en-US"/>
              </w:rPr>
              <w:t>кв.м</w:t>
            </w:r>
            <w:proofErr w:type="gramEnd"/>
            <w:r>
              <w:rPr>
                <w:lang w:eastAsia="en-US"/>
              </w:rPr>
              <w:t>, по вул. А.Михайловського, 6,       в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6.8. </w:t>
            </w:r>
            <w:r>
              <w:rPr>
                <w:lang w:val="ru-RU" w:eastAsia="en-US"/>
              </w:rPr>
              <w:t xml:space="preserve">Про розгляд </w:t>
            </w:r>
            <w:proofErr w:type="spellStart"/>
            <w:r>
              <w:rPr>
                <w:lang w:val="ru-RU" w:eastAsia="en-US"/>
              </w:rPr>
              <w:t>звернення</w:t>
            </w:r>
            <w:proofErr w:type="spellEnd"/>
            <w:r>
              <w:rPr>
                <w:lang w:val="ru-RU" w:eastAsia="en-US"/>
              </w:rPr>
              <w:t xml:space="preserve"> ТОВ «</w:t>
            </w:r>
            <w:proofErr w:type="spellStart"/>
            <w:r>
              <w:rPr>
                <w:lang w:val="ru-RU" w:eastAsia="en-US"/>
              </w:rPr>
              <w:t>Молодіжний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житловий</w:t>
            </w:r>
            <w:proofErr w:type="spellEnd"/>
            <w:r>
              <w:rPr>
                <w:lang w:val="ru-RU" w:eastAsia="en-US"/>
              </w:rPr>
              <w:t xml:space="preserve"> комплекс Оболонь», </w:t>
            </w:r>
            <w:proofErr w:type="spellStart"/>
            <w:r>
              <w:rPr>
                <w:lang w:val="ru-RU" w:eastAsia="en-US"/>
              </w:rPr>
              <w:t>земельна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ділянка</w:t>
            </w:r>
            <w:proofErr w:type="spellEnd"/>
            <w:r>
              <w:rPr>
                <w:lang w:val="ru-RU" w:eastAsia="en-US"/>
              </w:rPr>
              <w:t xml:space="preserve">, </w:t>
            </w:r>
            <w:proofErr w:type="spellStart"/>
            <w:r>
              <w:rPr>
                <w:lang w:val="ru-RU" w:eastAsia="en-US"/>
              </w:rPr>
              <w:t>площею</w:t>
            </w:r>
            <w:proofErr w:type="spellEnd"/>
            <w:r>
              <w:rPr>
                <w:lang w:val="ru-RU" w:eastAsia="en-US"/>
              </w:rPr>
              <w:t xml:space="preserve"> 21799 кв.м, в межах </w:t>
            </w:r>
            <w:proofErr w:type="spellStart"/>
            <w:r>
              <w:rPr>
                <w:lang w:val="ru-RU" w:eastAsia="en-US"/>
              </w:rPr>
              <w:t>вулиць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М.Булгакова</w:t>
            </w:r>
            <w:proofErr w:type="spellEnd"/>
            <w:r>
              <w:rPr>
                <w:lang w:val="ru-RU" w:eastAsia="en-US"/>
              </w:rPr>
              <w:t xml:space="preserve">, </w:t>
            </w:r>
            <w:proofErr w:type="spellStart"/>
            <w:r>
              <w:rPr>
                <w:lang w:val="ru-RU" w:eastAsia="en-US"/>
              </w:rPr>
              <w:t>Вишневої</w:t>
            </w:r>
            <w:proofErr w:type="spellEnd"/>
            <w:r>
              <w:rPr>
                <w:lang w:val="ru-RU" w:eastAsia="en-US"/>
              </w:rPr>
              <w:t xml:space="preserve"> та </w:t>
            </w:r>
            <w:proofErr w:type="spellStart"/>
            <w:r>
              <w:rPr>
                <w:lang w:val="ru-RU" w:eastAsia="en-US"/>
              </w:rPr>
              <w:t>Л.Українки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6.9. </w:t>
            </w:r>
            <w:r>
              <w:rPr>
                <w:lang w:val="ru-RU" w:eastAsia="en-US"/>
              </w:rPr>
              <w:t xml:space="preserve">Про розгляд </w:t>
            </w:r>
            <w:proofErr w:type="spellStart"/>
            <w:r>
              <w:rPr>
                <w:lang w:val="ru-RU" w:eastAsia="en-US"/>
              </w:rPr>
              <w:t>звернення</w:t>
            </w:r>
            <w:proofErr w:type="spellEnd"/>
            <w:r>
              <w:rPr>
                <w:lang w:val="ru-RU" w:eastAsia="en-US"/>
              </w:rPr>
              <w:t xml:space="preserve"> Захарчука Ю.О, </w:t>
            </w:r>
            <w:proofErr w:type="spellStart"/>
            <w:r>
              <w:rPr>
                <w:lang w:val="ru-RU" w:eastAsia="en-US"/>
              </w:rPr>
              <w:t>площа</w:t>
            </w:r>
            <w:proofErr w:type="spellEnd"/>
            <w:r>
              <w:rPr>
                <w:lang w:val="ru-RU" w:eastAsia="en-US"/>
              </w:rPr>
              <w:t xml:space="preserve"> 563 </w:t>
            </w:r>
            <w:proofErr w:type="gramStart"/>
            <w:r>
              <w:rPr>
                <w:lang w:val="ru-RU" w:eastAsia="en-US"/>
              </w:rPr>
              <w:t>кв.м</w:t>
            </w:r>
            <w:proofErr w:type="gramEnd"/>
            <w:r>
              <w:rPr>
                <w:lang w:val="ru-RU" w:eastAsia="en-US"/>
              </w:rPr>
              <w:t xml:space="preserve">,                 вул. </w:t>
            </w:r>
            <w:proofErr w:type="spellStart"/>
            <w:r>
              <w:rPr>
                <w:lang w:val="ru-RU" w:eastAsia="en-US"/>
              </w:rPr>
              <w:t>Є.Патона</w:t>
            </w:r>
            <w:proofErr w:type="spellEnd"/>
            <w:r>
              <w:rPr>
                <w:lang w:val="ru-RU" w:eastAsia="en-US"/>
              </w:rPr>
              <w:t>,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eastAsia="en-US"/>
              </w:rPr>
            </w:pPr>
            <w:r>
              <w:rPr>
                <w:lang w:val="ru-RU" w:eastAsia="en-US"/>
              </w:rPr>
              <w:t xml:space="preserve">Про внесення змін до </w:t>
            </w:r>
            <w:proofErr w:type="spellStart"/>
            <w:r>
              <w:rPr>
                <w:lang w:val="ru-RU" w:eastAsia="en-US"/>
              </w:rPr>
              <w:t>рішення</w:t>
            </w:r>
            <w:proofErr w:type="spellEnd"/>
            <w:r>
              <w:rPr>
                <w:lang w:val="ru-RU" w:eastAsia="en-US"/>
              </w:rPr>
              <w:t xml:space="preserve"> Бучанської міської ради «Про затвердження Програми соціально-економічного та культурного </w:t>
            </w:r>
            <w:proofErr w:type="spellStart"/>
            <w:r>
              <w:rPr>
                <w:lang w:val="ru-RU" w:eastAsia="en-US"/>
              </w:rPr>
              <w:t>розвитку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міста</w:t>
            </w:r>
            <w:proofErr w:type="spellEnd"/>
            <w:r>
              <w:rPr>
                <w:lang w:val="ru-RU" w:eastAsia="en-US"/>
              </w:rPr>
              <w:t xml:space="preserve"> Буча на 2018 </w:t>
            </w:r>
            <w:proofErr w:type="spellStart"/>
            <w:r>
              <w:rPr>
                <w:lang w:val="ru-RU" w:eastAsia="en-US"/>
              </w:rPr>
              <w:t>рік</w:t>
            </w:r>
            <w:proofErr w:type="spellEnd"/>
            <w:r>
              <w:rPr>
                <w:lang w:val="ru-RU" w:eastAsia="en-US"/>
              </w:rPr>
              <w:t>» № 1700-37-</w:t>
            </w:r>
            <w:r>
              <w:rPr>
                <w:lang w:val="en-US" w:eastAsia="en-US"/>
              </w:rPr>
              <w:t>VII</w:t>
            </w:r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від</w:t>
            </w:r>
            <w:proofErr w:type="spellEnd"/>
            <w:r>
              <w:rPr>
                <w:lang w:val="ru-RU" w:eastAsia="en-US"/>
              </w:rPr>
              <w:t xml:space="preserve"> 26.01.2018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b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Про управління майном, яке належать до комунальної власності територіальної громади міста Буча: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8.1. </w:t>
            </w:r>
            <w:r>
              <w:rPr>
                <w:rFonts w:eastAsia="Calibri"/>
                <w:lang w:eastAsia="en-US"/>
              </w:rPr>
              <w:t xml:space="preserve">Про розгляд звернення ФОП </w:t>
            </w:r>
            <w:proofErr w:type="spellStart"/>
            <w:r>
              <w:rPr>
                <w:rFonts w:eastAsia="Calibri"/>
                <w:lang w:eastAsia="en-US"/>
              </w:rPr>
              <w:t>Клепченка</w:t>
            </w:r>
            <w:proofErr w:type="spellEnd"/>
            <w:r>
              <w:rPr>
                <w:rFonts w:eastAsia="Calibri"/>
                <w:lang w:eastAsia="en-US"/>
              </w:rPr>
              <w:t xml:space="preserve"> В.В.                                  вул. </w:t>
            </w:r>
            <w:proofErr w:type="spellStart"/>
            <w:r>
              <w:rPr>
                <w:rFonts w:eastAsia="Calibri"/>
                <w:lang w:eastAsia="en-US"/>
              </w:rPr>
              <w:t>Склозаводська</w:t>
            </w:r>
            <w:proofErr w:type="spellEnd"/>
            <w:r>
              <w:rPr>
                <w:rFonts w:eastAsia="Calibri"/>
                <w:lang w:eastAsia="en-US"/>
              </w:rPr>
              <w:t>, 3, площа 67,7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8.2. </w:t>
            </w:r>
            <w:r>
              <w:rPr>
                <w:rFonts w:eastAsia="Calibri"/>
                <w:lang w:eastAsia="en-US"/>
              </w:rPr>
              <w:t xml:space="preserve">Про розгляд звернення ОСББ «ЗОРЯ», </w:t>
            </w:r>
            <w:proofErr w:type="spellStart"/>
            <w:r>
              <w:rPr>
                <w:rFonts w:eastAsia="Calibri"/>
                <w:lang w:eastAsia="en-US"/>
              </w:rPr>
              <w:t>бул.Б.Хмельницького</w:t>
            </w:r>
            <w:proofErr w:type="spellEnd"/>
            <w:r>
              <w:rPr>
                <w:rFonts w:eastAsia="Calibri"/>
                <w:lang w:eastAsia="en-US"/>
              </w:rPr>
              <w:t>, 4,</w:t>
            </w:r>
          </w:p>
          <w:p w:rsidR="00806ADD" w:rsidRDefault="00806AD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приміщення №237, 238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8.3. </w:t>
            </w:r>
            <w:r>
              <w:rPr>
                <w:rFonts w:eastAsia="Calibri"/>
                <w:lang w:eastAsia="en-US"/>
              </w:rPr>
              <w:t>Про розгляд звернення ГО «</w:t>
            </w:r>
            <w:proofErr w:type="spellStart"/>
            <w:r>
              <w:rPr>
                <w:rFonts w:eastAsia="Calibri"/>
                <w:lang w:eastAsia="en-US"/>
              </w:rPr>
              <w:t>Каскада</w:t>
            </w:r>
            <w:proofErr w:type="spellEnd"/>
            <w:r>
              <w:rPr>
                <w:rFonts w:eastAsia="Calibri"/>
                <w:lang w:eastAsia="en-US"/>
              </w:rPr>
              <w:t xml:space="preserve">», вул. Вокзальна, 104,  Бучанська СЗОШ </w:t>
            </w:r>
            <w:r>
              <w:rPr>
                <w:rFonts w:eastAsia="Calibri"/>
                <w:lang w:val="en-US" w:eastAsia="en-US"/>
              </w:rPr>
              <w:t>I</w:t>
            </w:r>
            <w:r>
              <w:rPr>
                <w:rFonts w:eastAsia="Calibri"/>
                <w:lang w:val="ru-RU"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III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ст. №5, площа 96,4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8.4. </w:t>
            </w:r>
            <w:r>
              <w:rPr>
                <w:rFonts w:eastAsia="Calibri"/>
                <w:lang w:eastAsia="en-US"/>
              </w:rPr>
              <w:t xml:space="preserve">Про розгляд звернення ФО </w:t>
            </w:r>
            <w:proofErr w:type="spellStart"/>
            <w:r>
              <w:rPr>
                <w:rFonts w:eastAsia="Calibri"/>
                <w:lang w:eastAsia="en-US"/>
              </w:rPr>
              <w:t>Торбас</w:t>
            </w:r>
            <w:proofErr w:type="spellEnd"/>
            <w:r>
              <w:rPr>
                <w:rFonts w:eastAsia="Calibri"/>
                <w:lang w:eastAsia="en-US"/>
              </w:rPr>
              <w:t xml:space="preserve"> О.О., бул.Б.Хмельницького,2, приміщення №249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8.5. </w:t>
            </w:r>
            <w:r>
              <w:rPr>
                <w:rFonts w:eastAsia="Calibri"/>
                <w:lang w:eastAsia="en-US"/>
              </w:rPr>
              <w:t>Про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скасування рішення Бучанської міської ради № 1510-34-</w:t>
            </w:r>
            <w:r>
              <w:rPr>
                <w:rFonts w:eastAsia="Calibri"/>
                <w:lang w:val="en-US" w:eastAsia="en-US"/>
              </w:rPr>
              <w:t>VII</w:t>
            </w:r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від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09.10.2017 р. «Про розгляд </w:t>
            </w:r>
            <w:proofErr w:type="spellStart"/>
            <w:r>
              <w:rPr>
                <w:rFonts w:eastAsia="Calibri"/>
                <w:lang w:val="ru-RU" w:eastAsia="en-US"/>
              </w:rPr>
              <w:t>звернення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ФОП Зубок Д.А.»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 роботу КП «</w:t>
            </w:r>
            <w:proofErr w:type="spellStart"/>
            <w:r>
              <w:rPr>
                <w:lang w:eastAsia="en-US"/>
              </w:rPr>
              <w:t>Ірпіньводоканал</w:t>
            </w:r>
            <w:proofErr w:type="spellEnd"/>
            <w:r>
              <w:rPr>
                <w:lang w:eastAsia="en-US"/>
              </w:rPr>
              <w:t>» щодо стану водоканалізаційного господарства  в місті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-3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Про роботу відділу освіти Бучанської міської ради щодо виконання Програми системи розвитку освіти міста Буча за 2017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Порядку проведення конкурсу на зайняття посади директора Бучанського міського </w:t>
            </w:r>
            <w:proofErr w:type="spellStart"/>
            <w:r>
              <w:rPr>
                <w:lang w:eastAsia="en-US"/>
              </w:rPr>
              <w:t>інклюзивно</w:t>
            </w:r>
            <w:proofErr w:type="spellEnd"/>
            <w:r>
              <w:rPr>
                <w:lang w:eastAsia="en-US"/>
              </w:rPr>
              <w:t>-ресурсного центру Бучанської міської ради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RP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штатного розпису Бучанського НВК «СЗОШ І-ІІІ ст. – ЗОШ І-ІІІ ст.» № 4 та Бучанської СЗОШ І-ІІІ ст. № 5 з поглибленим вивченням іноземних мов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внесення змін до штатного розпису Бучанської дитячо-юнацької спортивної школи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 роботу КП «Бучабудзамовник» щодо здійснення технічного нагляду за об’єктами будівництва у місті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DD" w:rsidRDefault="00806ADD">
            <w:pPr>
              <w:spacing w:line="256" w:lineRule="auto"/>
              <w:rPr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 затвердження статуту КП «Бучазеленбуд» Бучанської міської ради в новій 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DD" w:rsidRDefault="00806ADD">
            <w:pPr>
              <w:spacing w:line="256" w:lineRule="auto"/>
              <w:rPr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rPr>
                <w:lang w:val="ru-RU" w:eastAsia="en-US"/>
              </w:rPr>
            </w:pPr>
            <w:r>
              <w:rPr>
                <w:szCs w:val="28"/>
                <w:lang w:eastAsia="en-US"/>
              </w:rPr>
              <w:t>Про затвердження місцевої Програми з фінансування видатків на реєстрацію речового права на об’єкти комунальної власності територіальної громади міста Буча на 2018-2019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 зменшення розміру пайової участі у розвиток інфраструктури            м. Буча </w:t>
            </w:r>
            <w:proofErr w:type="spellStart"/>
            <w:r>
              <w:rPr>
                <w:szCs w:val="28"/>
                <w:lang w:eastAsia="en-US"/>
              </w:rPr>
              <w:t>Ліневича</w:t>
            </w:r>
            <w:proofErr w:type="spellEnd"/>
            <w:r>
              <w:rPr>
                <w:szCs w:val="28"/>
                <w:lang w:eastAsia="en-US"/>
              </w:rPr>
              <w:t xml:space="preserve"> Є.В.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RP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spacing w:line="256" w:lineRule="auto"/>
              <w:ind w:left="-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 зменшення розміру пайової участі у розвиток інфраструктури             м. Буча </w:t>
            </w:r>
            <w:proofErr w:type="spellStart"/>
            <w:r>
              <w:rPr>
                <w:szCs w:val="28"/>
                <w:lang w:eastAsia="en-US"/>
              </w:rPr>
              <w:t>Рибальченко</w:t>
            </w:r>
            <w:proofErr w:type="spellEnd"/>
            <w:r>
              <w:rPr>
                <w:szCs w:val="28"/>
                <w:lang w:eastAsia="en-US"/>
              </w:rPr>
              <w:t xml:space="preserve"> Ю.А., Побігай Д.В.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 зменшення розміру пайової участі у розвиток інфраструктури             м. Буча ПрАТ «Меліоратор»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 прийняття квартир до комунальної власності територіальної громади м.Буча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 зменшення розміру пайової участі АТ «Південтеплоенергомонтаж»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RP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DD" w:rsidRDefault="00806ADD">
            <w:pPr>
              <w:pStyle w:val="a3"/>
              <w:spacing w:line="256" w:lineRule="auto"/>
              <w:ind w:left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 розгляд звернень депутатів Київської міської ради щодо ініціювання утворення асоціації органів місцевого самоврядування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pStyle w:val="a3"/>
              <w:spacing w:line="256" w:lineRule="auto"/>
              <w:ind w:left="0" w:firstLine="3"/>
              <w:rPr>
                <w:lang w:eastAsia="en-US"/>
              </w:rPr>
            </w:pPr>
            <w:r>
              <w:rPr>
                <w:lang w:eastAsia="en-US"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pStyle w:val="a3"/>
              <w:spacing w:line="256" w:lineRule="auto"/>
              <w:ind w:left="0" w:firstLine="3"/>
              <w:rPr>
                <w:lang w:eastAsia="en-US"/>
              </w:rPr>
            </w:pPr>
            <w:r>
              <w:rPr>
                <w:lang w:eastAsia="en-US"/>
              </w:rPr>
              <w:t>Депутатські запити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06ADD" w:rsidTr="00806AD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ADD" w:rsidRDefault="00806ADD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pStyle w:val="a3"/>
              <w:spacing w:line="256" w:lineRule="auto"/>
              <w:ind w:left="-3" w:firstLine="3"/>
              <w:rPr>
                <w:lang w:eastAsia="en-US"/>
              </w:rPr>
            </w:pPr>
            <w:r>
              <w:rPr>
                <w:lang w:eastAsia="en-US"/>
              </w:rPr>
              <w:t xml:space="preserve">Різне </w:t>
            </w:r>
          </w:p>
          <w:p w:rsidR="00806ADD" w:rsidRDefault="00806ADD">
            <w:pPr>
              <w:pStyle w:val="a3"/>
              <w:spacing w:line="256" w:lineRule="auto"/>
              <w:ind w:firstLine="3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DD" w:rsidRDefault="00806ADD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806ADD" w:rsidRDefault="00806ADD" w:rsidP="00806ADD">
      <w:pPr>
        <w:pStyle w:val="a3"/>
        <w:spacing w:line="276" w:lineRule="auto"/>
        <w:ind w:left="284"/>
        <w:jc w:val="both"/>
        <w:rPr>
          <w:szCs w:val="26"/>
        </w:rPr>
      </w:pPr>
    </w:p>
    <w:p w:rsidR="00806ADD" w:rsidRDefault="00806ADD" w:rsidP="00806ADD">
      <w:pPr>
        <w:pStyle w:val="a3"/>
        <w:spacing w:line="276" w:lineRule="auto"/>
        <w:ind w:left="284"/>
        <w:jc w:val="both"/>
        <w:rPr>
          <w:szCs w:val="26"/>
        </w:rPr>
      </w:pPr>
    </w:p>
    <w:p w:rsidR="00806ADD" w:rsidRDefault="00806ADD" w:rsidP="00806ADD">
      <w:pPr>
        <w:pStyle w:val="a3"/>
        <w:spacing w:line="276" w:lineRule="auto"/>
        <w:ind w:left="284"/>
        <w:jc w:val="both"/>
        <w:rPr>
          <w:szCs w:val="26"/>
        </w:rPr>
      </w:pPr>
    </w:p>
    <w:p w:rsidR="000930E2" w:rsidRDefault="000930E2"/>
    <w:sectPr w:rsidR="0009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38"/>
    <w:rsid w:val="000930E2"/>
    <w:rsid w:val="00806ADD"/>
    <w:rsid w:val="009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BFDEA-DE75-4DD6-8C03-20668585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2018-03-29T08:22:00Z</dcterms:created>
  <dcterms:modified xsi:type="dcterms:W3CDTF">2018-03-29T08:23:00Z</dcterms:modified>
</cp:coreProperties>
</file>