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0F" w:rsidRPr="00F817DB" w:rsidRDefault="0092740F" w:rsidP="0092740F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0F" w:rsidRPr="00E36B1C" w:rsidRDefault="0092740F" w:rsidP="0092740F">
      <w:pPr>
        <w:rPr>
          <w:lang w:val="uk-UA"/>
        </w:rPr>
      </w:pPr>
    </w:p>
    <w:p w:rsidR="0092740F" w:rsidRPr="00823DFB" w:rsidRDefault="0092740F" w:rsidP="0092740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92740F" w:rsidRPr="002D45D1" w:rsidRDefault="0092740F" w:rsidP="0092740F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92740F" w:rsidRPr="00823DFB" w:rsidRDefault="0092740F" w:rsidP="0092740F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92740F" w:rsidRPr="00823DFB" w:rsidRDefault="0092740F" w:rsidP="0092740F">
      <w:pPr>
        <w:jc w:val="both"/>
        <w:rPr>
          <w:b/>
          <w:bCs/>
          <w:lang w:val="uk-UA"/>
        </w:rPr>
      </w:pPr>
    </w:p>
    <w:p w:rsidR="0092740F" w:rsidRPr="00823DFB" w:rsidRDefault="0092740F" w:rsidP="0092740F">
      <w:pPr>
        <w:pStyle w:val="1"/>
        <w:rPr>
          <w:b/>
        </w:rPr>
      </w:pPr>
    </w:p>
    <w:p w:rsidR="0092740F" w:rsidRPr="002D45D1" w:rsidRDefault="0092740F" w:rsidP="0092740F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92740F" w:rsidRPr="00A9033C" w:rsidRDefault="0092740F" w:rsidP="0092740F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1101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92740F" w:rsidRPr="00A9033C" w:rsidRDefault="0092740F" w:rsidP="0092740F">
      <w:pPr>
        <w:jc w:val="center"/>
        <w:rPr>
          <w:lang w:val="uk-UA"/>
        </w:rPr>
      </w:pPr>
    </w:p>
    <w:p w:rsidR="0092740F" w:rsidRDefault="0092740F" w:rsidP="0092740F">
      <w:pPr>
        <w:pStyle w:val="1"/>
        <w:jc w:val="center"/>
        <w:rPr>
          <w:b/>
        </w:rPr>
      </w:pPr>
    </w:p>
    <w:p w:rsidR="0092740F" w:rsidRDefault="0092740F" w:rsidP="0092740F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92740F" w:rsidRDefault="0092740F" w:rsidP="0092740F">
      <w:pPr>
        <w:rPr>
          <w:b/>
          <w:lang w:val="uk-UA"/>
        </w:rPr>
      </w:pPr>
      <w:r>
        <w:rPr>
          <w:b/>
          <w:lang w:val="uk-UA"/>
        </w:rPr>
        <w:t xml:space="preserve">гр. </w:t>
      </w:r>
      <w:proofErr w:type="spellStart"/>
      <w:r>
        <w:rPr>
          <w:b/>
          <w:lang w:val="uk-UA"/>
        </w:rPr>
        <w:t>Усачової</w:t>
      </w:r>
      <w:proofErr w:type="spellEnd"/>
      <w:r>
        <w:rPr>
          <w:b/>
          <w:lang w:val="uk-UA"/>
        </w:rPr>
        <w:t xml:space="preserve"> Л.С.</w:t>
      </w:r>
    </w:p>
    <w:p w:rsidR="0092740F" w:rsidRDefault="0092740F" w:rsidP="0092740F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92740F" w:rsidRDefault="0092740F" w:rsidP="0092740F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гр. </w:t>
      </w:r>
      <w:r w:rsidRPr="001B0987">
        <w:rPr>
          <w:lang w:val="uk-UA"/>
        </w:rPr>
        <w:t xml:space="preserve"> </w:t>
      </w:r>
      <w:proofErr w:type="spellStart"/>
      <w:r>
        <w:rPr>
          <w:lang w:val="uk-UA"/>
        </w:rPr>
        <w:t>Усачової</w:t>
      </w:r>
      <w:proofErr w:type="spellEnd"/>
      <w:r>
        <w:rPr>
          <w:lang w:val="uk-UA"/>
        </w:rPr>
        <w:t xml:space="preserve"> Лілії Семенівни</w:t>
      </w:r>
      <w:r w:rsidRPr="001B0987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148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proofErr w:type="spellStart"/>
      <w:r>
        <w:rPr>
          <w:lang w:val="uk-UA"/>
        </w:rPr>
        <w:t>Тарасівська</w:t>
      </w:r>
      <w:proofErr w:type="spellEnd"/>
      <w:r>
        <w:rPr>
          <w:lang w:val="uk-UA"/>
        </w:rPr>
        <w:t>, 25,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обслуговування житлового будинку, господарських будівель і споруд,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92740F" w:rsidRDefault="0092740F" w:rsidP="0092740F">
      <w:pPr>
        <w:tabs>
          <w:tab w:val="left" w:pos="720"/>
        </w:tabs>
        <w:jc w:val="both"/>
        <w:rPr>
          <w:lang w:val="uk-UA"/>
        </w:rPr>
      </w:pPr>
    </w:p>
    <w:p w:rsidR="0092740F" w:rsidRDefault="0092740F" w:rsidP="0092740F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92740F" w:rsidRDefault="0092740F" w:rsidP="0092740F">
      <w:pPr>
        <w:tabs>
          <w:tab w:val="left" w:pos="2505"/>
        </w:tabs>
        <w:ind w:left="360"/>
        <w:jc w:val="both"/>
        <w:rPr>
          <w:lang w:val="uk-UA"/>
        </w:rPr>
      </w:pPr>
    </w:p>
    <w:p w:rsidR="0092740F" w:rsidRPr="00D622BC" w:rsidRDefault="0092740F" w:rsidP="0092740F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Продовжити термін дії договору оренди земельної ділянки, укладеного між гр. </w:t>
      </w:r>
      <w:proofErr w:type="spellStart"/>
      <w:r>
        <w:rPr>
          <w:lang w:val="uk-UA"/>
        </w:rPr>
        <w:t>Усачовою</w:t>
      </w:r>
      <w:proofErr w:type="spellEnd"/>
      <w:r>
        <w:rPr>
          <w:lang w:val="uk-UA"/>
        </w:rPr>
        <w:t xml:space="preserve"> Л.С.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26.10.2006 року, земельна ділянка, площею 148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3210945300:01:119:0031,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 xml:space="preserve">обслуговування житлового будинку, господарських будівель і споруд, по вул. </w:t>
      </w:r>
      <w:proofErr w:type="spellStart"/>
      <w:r>
        <w:rPr>
          <w:lang w:val="uk-UA"/>
        </w:rPr>
        <w:t>Тарасівська</w:t>
      </w:r>
      <w:proofErr w:type="spellEnd"/>
      <w:r>
        <w:rPr>
          <w:lang w:val="uk-UA"/>
        </w:rPr>
        <w:t xml:space="preserve">, 25, в м. Буча, на 5 років. </w:t>
      </w:r>
    </w:p>
    <w:p w:rsidR="0092740F" w:rsidRDefault="0092740F" w:rsidP="0092740F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Фінансовому управлінню вжити відповідних заходів.</w:t>
      </w:r>
    </w:p>
    <w:p w:rsidR="0092740F" w:rsidRPr="00D622BC" w:rsidRDefault="0092740F" w:rsidP="0092740F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Гр. </w:t>
      </w:r>
      <w:proofErr w:type="spellStart"/>
      <w:r>
        <w:rPr>
          <w:lang w:val="uk-UA"/>
        </w:rPr>
        <w:t>Усачовій</w:t>
      </w:r>
      <w:proofErr w:type="spellEnd"/>
      <w:r>
        <w:rPr>
          <w:lang w:val="uk-UA"/>
        </w:rPr>
        <w:t xml:space="preserve"> Л.С. зареєструвати право оренди земельної ділянки відповідно до Закону України «</w:t>
      </w:r>
      <w:r w:rsidRPr="00CD6142">
        <w:rPr>
          <w:lang w:val="uk-UA"/>
        </w:rPr>
        <w:t xml:space="preserve">Про </w:t>
      </w:r>
      <w:r>
        <w:rPr>
          <w:lang w:val="uk-UA"/>
        </w:rPr>
        <w:t xml:space="preserve">державну </w:t>
      </w:r>
      <w:r w:rsidRPr="00CD6142">
        <w:rPr>
          <w:lang w:val="uk-UA"/>
        </w:rPr>
        <w:t>реєстрацію речових прав на нерухоме майно та їх обтяжень</w:t>
      </w:r>
      <w:r>
        <w:rPr>
          <w:lang w:val="uk-UA"/>
        </w:rPr>
        <w:t>».</w:t>
      </w:r>
    </w:p>
    <w:p w:rsidR="0092740F" w:rsidRDefault="0092740F" w:rsidP="0092740F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2740F" w:rsidRDefault="0092740F" w:rsidP="0092740F">
      <w:pPr>
        <w:tabs>
          <w:tab w:val="left" w:pos="720"/>
        </w:tabs>
        <w:jc w:val="both"/>
        <w:rPr>
          <w:lang w:val="uk-UA"/>
        </w:rPr>
      </w:pPr>
    </w:p>
    <w:p w:rsidR="0092740F" w:rsidRDefault="0092740F" w:rsidP="0092740F">
      <w:pPr>
        <w:jc w:val="center"/>
        <w:rPr>
          <w:b/>
          <w:lang w:val="uk-UA"/>
        </w:rPr>
      </w:pPr>
    </w:p>
    <w:p w:rsidR="0092740F" w:rsidRDefault="0092740F" w:rsidP="0092740F">
      <w:pPr>
        <w:jc w:val="center"/>
        <w:rPr>
          <w:b/>
          <w:lang w:val="uk-UA"/>
        </w:rPr>
      </w:pPr>
    </w:p>
    <w:p w:rsidR="0092740F" w:rsidRDefault="0092740F" w:rsidP="0092740F">
      <w:pPr>
        <w:rPr>
          <w:b/>
          <w:lang w:val="uk-UA"/>
        </w:rPr>
      </w:pPr>
    </w:p>
    <w:p w:rsidR="0092740F" w:rsidRDefault="0092740F" w:rsidP="0092740F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3AD9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40F"/>
    <w:rsid w:val="0092740F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740F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2740F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40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92740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92740F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274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4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2017-03-06T12:20:00Z</dcterms:created>
  <dcterms:modified xsi:type="dcterms:W3CDTF">2017-03-06T12:21:00Z</dcterms:modified>
</cp:coreProperties>
</file>