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17" w:rsidRPr="003B59EA" w:rsidRDefault="00A14417" w:rsidP="00344CDB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 w:rsidRPr="003B59EA">
        <w:rPr>
          <w:noProof/>
          <w:szCs w:val="20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C59DD" wp14:editId="5EB04C4C">
                <wp:simplePos x="0" y="0"/>
                <wp:positionH relativeFrom="column">
                  <wp:posOffset>-852805</wp:posOffset>
                </wp:positionH>
                <wp:positionV relativeFrom="paragraph">
                  <wp:posOffset>-605790</wp:posOffset>
                </wp:positionV>
                <wp:extent cx="252095" cy="26670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14417" w:rsidRPr="0098100A" w:rsidRDefault="00A14417" w:rsidP="00A1441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1C59DD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-67.15pt;margin-top:-47.7pt;width:19.8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" filled="f" stroked="f">
                <v:path arrowok="t"/>
                <v:textbox style="mso-fit-shape-to-text:t">
                  <w:txbxContent>
                    <w:p w:rsidR="00A14417" w:rsidRPr="0098100A" w:rsidRDefault="00A14417" w:rsidP="00A14417">
                      <w:pPr>
                        <w:jc w:val="center"/>
                        <w:rPr>
                          <w:bCs/>
                          <w:color w:val="FF0000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2186F">
        <w:rPr>
          <w:rFonts w:eastAsia="Calibri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>
            <v:imagedata r:id="rId5" o:title=""/>
          </v:shape>
        </w:pict>
      </w:r>
      <w:r w:rsidR="004C2A71">
        <w:rPr>
          <w:rFonts w:eastAsia="Calibri"/>
          <w:sz w:val="28"/>
          <w:szCs w:val="28"/>
          <w:lang w:eastAsia="en-US"/>
        </w:rPr>
        <w:t xml:space="preserve">                     </w:t>
      </w:r>
      <w:r w:rsidR="007025F5">
        <w:rPr>
          <w:rFonts w:eastAsia="Calibri"/>
          <w:sz w:val="28"/>
          <w:szCs w:val="28"/>
          <w:lang w:eastAsia="en-US"/>
        </w:rPr>
        <w:t xml:space="preserve"> </w:t>
      </w:r>
      <w:r w:rsidR="00561349">
        <w:rPr>
          <w:rFonts w:eastAsia="Calibri"/>
          <w:sz w:val="28"/>
          <w:szCs w:val="28"/>
          <w:lang w:eastAsia="en-US"/>
        </w:rPr>
        <w:t xml:space="preserve">              </w:t>
      </w:r>
      <w:r w:rsidR="00E87EF4">
        <w:rPr>
          <w:rFonts w:eastAsia="Calibri"/>
          <w:sz w:val="28"/>
          <w:szCs w:val="28"/>
          <w:lang w:eastAsia="en-US"/>
        </w:rPr>
        <w:t xml:space="preserve">     </w:t>
      </w:r>
      <w:r w:rsidR="00561349">
        <w:rPr>
          <w:rFonts w:eastAsia="Calibri"/>
          <w:sz w:val="28"/>
          <w:szCs w:val="28"/>
          <w:lang w:eastAsia="en-US"/>
        </w:rPr>
        <w:t xml:space="preserve">   </w:t>
      </w:r>
      <w:r w:rsidR="007025F5">
        <w:rPr>
          <w:rFonts w:eastAsia="Calibri"/>
          <w:sz w:val="28"/>
          <w:szCs w:val="28"/>
          <w:lang w:eastAsia="en-US"/>
        </w:rPr>
        <w:t xml:space="preserve">    </w:t>
      </w:r>
      <w:r w:rsidR="003363BF">
        <w:rPr>
          <w:rFonts w:eastAsia="Calibri"/>
          <w:sz w:val="28"/>
          <w:szCs w:val="28"/>
          <w:lang w:eastAsia="en-US"/>
        </w:rPr>
        <w:t xml:space="preserve">            </w:t>
      </w:r>
    </w:p>
    <w:p w:rsidR="00A14417" w:rsidRPr="00A14417" w:rsidRDefault="00A14417" w:rsidP="00A1441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eastAsia="en-US"/>
        </w:rPr>
      </w:pPr>
      <w:r w:rsidRPr="00A14417">
        <w:rPr>
          <w:rFonts w:eastAsia="Calibri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B59EA" w:rsidRPr="00A14417" w:rsidTr="004D0092">
        <w:tc>
          <w:tcPr>
            <w:tcW w:w="9628" w:type="dxa"/>
            <w:shd w:val="clear" w:color="auto" w:fill="auto"/>
          </w:tcPr>
          <w:p w:rsidR="00A14417" w:rsidRPr="00A14417" w:rsidRDefault="00A14417" w:rsidP="00A14417">
            <w:pPr>
              <w:keepNext/>
              <w:tabs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="000D28B7" w:rsidRPr="000D28B7">
              <w:rPr>
                <w:rFonts w:eastAsia="Calibri"/>
                <w:sz w:val="28"/>
                <w:szCs w:val="28"/>
                <w:lang w:eastAsia="en-US"/>
              </w:rPr>
              <w:t>ПОЗАЧЕРГОВЕ ЗАСІДАННЯ</w:t>
            </w: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A14417" w:rsidRPr="00A14417" w:rsidRDefault="00A14417" w:rsidP="00A1441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eastAsia="en-US"/>
        </w:rPr>
      </w:pPr>
      <w:r w:rsidRPr="00A14417">
        <w:rPr>
          <w:rFonts w:eastAsia="Calibri"/>
          <w:b/>
          <w:spacing w:val="80"/>
          <w:sz w:val="28"/>
          <w:szCs w:val="28"/>
          <w:lang w:eastAsia="en-US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B59EA" w:rsidRPr="00A14417" w:rsidTr="004D0092">
        <w:tc>
          <w:tcPr>
            <w:tcW w:w="3166" w:type="dxa"/>
            <w:shd w:val="clear" w:color="auto" w:fill="auto"/>
          </w:tcPr>
          <w:p w:rsidR="00A14417" w:rsidRPr="00A14417" w:rsidRDefault="007D71DA" w:rsidP="00F56D91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08.05.2026</w:t>
            </w: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52186F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52186F">
              <w:rPr>
                <w:rFonts w:eastAsia="Calibri"/>
                <w:bCs/>
                <w:sz w:val="28"/>
                <w:szCs w:val="28"/>
                <w:lang w:eastAsia="en-US"/>
              </w:rPr>
              <w:t>581</w:t>
            </w:r>
            <w:bookmarkStart w:id="0" w:name="_GoBack"/>
            <w:bookmarkEnd w:id="0"/>
          </w:p>
        </w:tc>
      </w:tr>
    </w:tbl>
    <w:p w:rsidR="007D71DA" w:rsidRPr="007D71DA" w:rsidRDefault="002F3DFA" w:rsidP="007D71DA">
      <w:pPr>
        <w:keepNext/>
        <w:tabs>
          <w:tab w:val="left" w:pos="-3686"/>
        </w:tabs>
        <w:overflowPunct w:val="0"/>
        <w:autoSpaceDE w:val="0"/>
        <w:autoSpaceDN w:val="0"/>
        <w:adjustRightInd w:val="0"/>
        <w:ind w:right="3686"/>
        <w:outlineLvl w:val="0"/>
        <w:rPr>
          <w:rFonts w:eastAsia="Calibri"/>
          <w:b/>
          <w:sz w:val="28"/>
          <w:szCs w:val="28"/>
          <w:lang w:eastAsia="en-US"/>
        </w:rPr>
      </w:pPr>
      <w:r w:rsidRPr="00F05EF6">
        <w:rPr>
          <w:rFonts w:eastAsia="Calibri"/>
          <w:b/>
          <w:sz w:val="28"/>
          <w:szCs w:val="28"/>
          <w:lang w:eastAsia="en-US"/>
        </w:rPr>
        <w:t xml:space="preserve">Про </w:t>
      </w:r>
      <w:r>
        <w:rPr>
          <w:rFonts w:eastAsia="Calibri"/>
          <w:b/>
          <w:sz w:val="28"/>
          <w:szCs w:val="28"/>
          <w:lang w:eastAsia="en-US"/>
        </w:rPr>
        <w:t xml:space="preserve">затвердження </w:t>
      </w:r>
      <w:r w:rsidR="007D71DA">
        <w:rPr>
          <w:rFonts w:eastAsia="Calibri"/>
          <w:b/>
          <w:sz w:val="28"/>
          <w:szCs w:val="28"/>
          <w:lang w:eastAsia="en-US"/>
        </w:rPr>
        <w:t>Плану</w:t>
      </w:r>
      <w:r w:rsidR="007D71DA" w:rsidRPr="007D71DA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2F3DFA" w:rsidRPr="007D71DA" w:rsidRDefault="007D71DA" w:rsidP="007D71DA">
      <w:pPr>
        <w:keepNext/>
        <w:tabs>
          <w:tab w:val="left" w:pos="-3686"/>
        </w:tabs>
        <w:overflowPunct w:val="0"/>
        <w:autoSpaceDE w:val="0"/>
        <w:autoSpaceDN w:val="0"/>
        <w:adjustRightInd w:val="0"/>
        <w:ind w:right="3686"/>
        <w:outlineLvl w:val="0"/>
        <w:rPr>
          <w:rFonts w:eastAsia="Calibri"/>
          <w:b/>
          <w:sz w:val="28"/>
          <w:szCs w:val="28"/>
          <w:lang w:eastAsia="en-US"/>
        </w:rPr>
      </w:pPr>
      <w:r w:rsidRPr="007D71DA">
        <w:rPr>
          <w:rFonts w:eastAsia="Calibri"/>
          <w:b/>
          <w:sz w:val="28"/>
          <w:szCs w:val="28"/>
          <w:lang w:eastAsia="en-US"/>
        </w:rPr>
        <w:t xml:space="preserve">евакуації населення </w:t>
      </w:r>
      <w:proofErr w:type="spellStart"/>
      <w:r w:rsidRPr="007D71DA">
        <w:rPr>
          <w:rFonts w:eastAsia="Calibri"/>
          <w:b/>
          <w:sz w:val="28"/>
          <w:szCs w:val="28"/>
          <w:lang w:eastAsia="en-US"/>
        </w:rPr>
        <w:t>Бучанської</w:t>
      </w:r>
      <w:proofErr w:type="spellEnd"/>
      <w:r w:rsidRPr="007D71DA">
        <w:rPr>
          <w:rFonts w:eastAsia="Calibri"/>
          <w:b/>
          <w:sz w:val="28"/>
          <w:szCs w:val="28"/>
          <w:lang w:eastAsia="en-US"/>
        </w:rPr>
        <w:t xml:space="preserve"> міської територіальної громади у разі загрози виникнення або виникнення надзвичайних ситуацій</w:t>
      </w:r>
    </w:p>
    <w:p w:rsidR="002F3DFA" w:rsidRDefault="002F3DFA" w:rsidP="002F3DFA">
      <w:pPr>
        <w:keepNext/>
        <w:tabs>
          <w:tab w:val="left" w:pos="-3686"/>
        </w:tabs>
        <w:overflowPunct w:val="0"/>
        <w:autoSpaceDE w:val="0"/>
        <w:autoSpaceDN w:val="0"/>
        <w:adjustRightInd w:val="0"/>
        <w:ind w:right="3686"/>
        <w:outlineLvl w:val="0"/>
        <w:rPr>
          <w:color w:val="000000"/>
          <w:sz w:val="28"/>
          <w:szCs w:val="28"/>
        </w:rPr>
      </w:pPr>
    </w:p>
    <w:p w:rsidR="002F3DFA" w:rsidRPr="008E2F63" w:rsidRDefault="004A6605" w:rsidP="008E2F63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Відповідно</w:t>
      </w:r>
      <w:r w:rsidR="002F3DFA" w:rsidRPr="008E2F63">
        <w:rPr>
          <w:sz w:val="28"/>
          <w:szCs w:val="28"/>
        </w:rPr>
        <w:t xml:space="preserve"> до Кодекс</w:t>
      </w:r>
      <w:r w:rsidR="00A80FA1">
        <w:rPr>
          <w:sz w:val="28"/>
          <w:szCs w:val="28"/>
        </w:rPr>
        <w:t xml:space="preserve">у </w:t>
      </w:r>
      <w:r>
        <w:rPr>
          <w:sz w:val="28"/>
          <w:szCs w:val="28"/>
        </w:rPr>
        <w:t>цивільного</w:t>
      </w:r>
      <w:r w:rsidR="00A80FA1">
        <w:rPr>
          <w:sz w:val="28"/>
          <w:szCs w:val="28"/>
        </w:rPr>
        <w:t xml:space="preserve"> захисту </w:t>
      </w:r>
      <w:r>
        <w:rPr>
          <w:sz w:val="28"/>
          <w:szCs w:val="28"/>
        </w:rPr>
        <w:t>України</w:t>
      </w:r>
      <w:r w:rsidR="00A80FA1">
        <w:rPr>
          <w:sz w:val="28"/>
          <w:szCs w:val="28"/>
        </w:rPr>
        <w:t>,</w:t>
      </w:r>
      <w:r w:rsidR="00A80FA1" w:rsidRPr="00A80FA1">
        <w:rPr>
          <w:sz w:val="28"/>
          <w:szCs w:val="28"/>
        </w:rPr>
        <w:t xml:space="preserve"> постанови Кабінету Міністрів України від 30.10.2013 № 841 «</w:t>
      </w:r>
      <w:r w:rsidR="00A80FA1" w:rsidRPr="00A80FA1">
        <w:rPr>
          <w:sz w:val="28"/>
          <w:szCs w:val="28"/>
          <w:lang w:val="x-none"/>
        </w:rPr>
        <w:t>Про затвердження Порядку</w:t>
      </w:r>
      <w:r w:rsidR="00E861F0">
        <w:rPr>
          <w:sz w:val="28"/>
          <w:szCs w:val="28"/>
        </w:rPr>
        <w:t xml:space="preserve"> </w:t>
      </w:r>
      <w:r w:rsidR="00A80FA1" w:rsidRPr="00A80FA1">
        <w:rPr>
          <w:sz w:val="28"/>
          <w:szCs w:val="28"/>
          <w:lang w:val="x-none"/>
        </w:rPr>
        <w:t>проведення евакуації у разі загрози виникнення або виникнення надзвичайних ситуацій</w:t>
      </w:r>
      <w:r w:rsidR="00A80FA1" w:rsidRPr="00A80FA1">
        <w:rPr>
          <w:sz w:val="28"/>
          <w:szCs w:val="28"/>
        </w:rPr>
        <w:t>» (</w:t>
      </w:r>
      <w:r w:rsidR="00433E2D">
        <w:rPr>
          <w:sz w:val="28"/>
          <w:szCs w:val="28"/>
        </w:rPr>
        <w:t>зі</w:t>
      </w:r>
      <w:r w:rsidR="00A80FA1" w:rsidRPr="00A80FA1">
        <w:rPr>
          <w:sz w:val="28"/>
          <w:szCs w:val="28"/>
        </w:rPr>
        <w:t xml:space="preserve"> змінами)</w:t>
      </w:r>
      <w:r w:rsidR="00A80FA1" w:rsidRPr="00A80FA1">
        <w:rPr>
          <w:sz w:val="28"/>
          <w:szCs w:val="28"/>
          <w:lang w:val="x-none"/>
        </w:rPr>
        <w:t xml:space="preserve">, </w:t>
      </w:r>
      <w:r w:rsidR="000C670E">
        <w:rPr>
          <w:sz w:val="28"/>
          <w:szCs w:val="28"/>
        </w:rPr>
        <w:t>з</w:t>
      </w:r>
      <w:r w:rsidR="000C670E" w:rsidRPr="000C670E">
        <w:rPr>
          <w:sz w:val="28"/>
          <w:szCs w:val="28"/>
          <w:lang w:val="x-none"/>
        </w:rPr>
        <w:t xml:space="preserve"> метою </w:t>
      </w:r>
      <w:r w:rsidR="00437445" w:rsidRPr="00437445">
        <w:rPr>
          <w:sz w:val="28"/>
          <w:szCs w:val="28"/>
        </w:rPr>
        <w:t>завчасн</w:t>
      </w:r>
      <w:r w:rsidR="00437445">
        <w:rPr>
          <w:sz w:val="28"/>
          <w:szCs w:val="28"/>
        </w:rPr>
        <w:t>ого</w:t>
      </w:r>
      <w:r w:rsidR="00437445" w:rsidRPr="00437445">
        <w:rPr>
          <w:sz w:val="28"/>
          <w:szCs w:val="28"/>
        </w:rPr>
        <w:t xml:space="preserve"> планування та організаці</w:t>
      </w:r>
      <w:r w:rsidR="00437445">
        <w:rPr>
          <w:sz w:val="28"/>
          <w:szCs w:val="28"/>
        </w:rPr>
        <w:t>ї</w:t>
      </w:r>
      <w:r w:rsidR="00437445" w:rsidRPr="00437445">
        <w:rPr>
          <w:sz w:val="28"/>
          <w:szCs w:val="28"/>
        </w:rPr>
        <w:t xml:space="preserve"> комплексу заходів щодо</w:t>
      </w:r>
      <w:r w:rsidR="000C670E" w:rsidRPr="00437445">
        <w:rPr>
          <w:sz w:val="28"/>
          <w:szCs w:val="28"/>
          <w:lang w:val="x-none"/>
        </w:rPr>
        <w:t xml:space="preserve"> </w:t>
      </w:r>
      <w:r w:rsidR="000C670E" w:rsidRPr="000C670E">
        <w:rPr>
          <w:sz w:val="28"/>
          <w:szCs w:val="28"/>
          <w:lang w:val="x-none"/>
        </w:rPr>
        <w:t xml:space="preserve">евакуації населення </w:t>
      </w:r>
      <w:proofErr w:type="spellStart"/>
      <w:r w:rsidR="00433E2D">
        <w:rPr>
          <w:sz w:val="28"/>
          <w:szCs w:val="28"/>
        </w:rPr>
        <w:t>Бучанської</w:t>
      </w:r>
      <w:proofErr w:type="spellEnd"/>
      <w:r w:rsidR="00433E2D">
        <w:rPr>
          <w:sz w:val="28"/>
          <w:szCs w:val="28"/>
        </w:rPr>
        <w:t xml:space="preserve"> міської територіальної громади</w:t>
      </w:r>
      <w:r w:rsidR="00437445" w:rsidRPr="00437445">
        <w:t xml:space="preserve"> </w:t>
      </w:r>
      <w:r w:rsidR="00437445" w:rsidRPr="00437445">
        <w:rPr>
          <w:sz w:val="28"/>
          <w:szCs w:val="28"/>
          <w:lang w:val="x-none"/>
        </w:rPr>
        <w:t>у разі загрози виникнення або виникнення надзвичайних ситуацій</w:t>
      </w:r>
      <w:r w:rsidR="000C670E" w:rsidRPr="000C670E">
        <w:rPr>
          <w:sz w:val="28"/>
          <w:szCs w:val="28"/>
          <w:lang w:val="x-none"/>
        </w:rPr>
        <w:t xml:space="preserve">, </w:t>
      </w:r>
      <w:r w:rsidR="002F3DFA" w:rsidRPr="008E2F63">
        <w:rPr>
          <w:sz w:val="28"/>
          <w:szCs w:val="28"/>
        </w:rPr>
        <w:t xml:space="preserve">керуючись Законом України «Про місцеве самоврядування в Україні», </w:t>
      </w:r>
      <w:r w:rsidR="002F3DFA" w:rsidRPr="008E2F63">
        <w:rPr>
          <w:rFonts w:eastAsia="Calibri"/>
          <w:sz w:val="28"/>
          <w:szCs w:val="28"/>
          <w:lang w:eastAsia="en-US"/>
        </w:rPr>
        <w:t xml:space="preserve">виконавчий комітет міської ради </w:t>
      </w:r>
    </w:p>
    <w:p w:rsidR="002F3DFA" w:rsidRPr="003A4AF9" w:rsidRDefault="002F3DFA" w:rsidP="002F3DFA">
      <w:pPr>
        <w:jc w:val="both"/>
        <w:rPr>
          <w:rFonts w:eastAsia="Calibri"/>
          <w:b/>
          <w:sz w:val="28"/>
          <w:szCs w:val="28"/>
          <w:lang w:eastAsia="en-US"/>
        </w:rPr>
      </w:pPr>
      <w:r w:rsidRPr="003A4AF9">
        <w:rPr>
          <w:rFonts w:eastAsia="Calibri"/>
          <w:b/>
          <w:sz w:val="28"/>
          <w:szCs w:val="28"/>
          <w:lang w:eastAsia="en-US"/>
        </w:rPr>
        <w:tab/>
      </w:r>
    </w:p>
    <w:p w:rsidR="002F3DFA" w:rsidRPr="003A4AF9" w:rsidRDefault="002F3DFA" w:rsidP="002F3DFA">
      <w:pPr>
        <w:jc w:val="both"/>
        <w:rPr>
          <w:rFonts w:eastAsia="Calibri"/>
          <w:b/>
          <w:sz w:val="28"/>
          <w:szCs w:val="28"/>
          <w:lang w:eastAsia="en-US"/>
        </w:rPr>
      </w:pPr>
      <w:r w:rsidRPr="003A4AF9">
        <w:rPr>
          <w:rFonts w:eastAsia="Calibri"/>
          <w:b/>
          <w:sz w:val="28"/>
          <w:szCs w:val="28"/>
          <w:lang w:eastAsia="en-US"/>
        </w:rPr>
        <w:t>ВИРІШИ</w:t>
      </w:r>
      <w:r>
        <w:rPr>
          <w:rFonts w:eastAsia="Calibri"/>
          <w:b/>
          <w:sz w:val="28"/>
          <w:szCs w:val="28"/>
          <w:lang w:eastAsia="en-US"/>
        </w:rPr>
        <w:t>В</w:t>
      </w:r>
      <w:r w:rsidRPr="003A4AF9">
        <w:rPr>
          <w:rFonts w:eastAsia="Calibri"/>
          <w:b/>
          <w:sz w:val="28"/>
          <w:szCs w:val="28"/>
          <w:lang w:eastAsia="en-US"/>
        </w:rPr>
        <w:t>:</w:t>
      </w:r>
    </w:p>
    <w:p w:rsidR="002F3DFA" w:rsidRPr="002C513D" w:rsidRDefault="002F3DFA" w:rsidP="00570C21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</w:rPr>
      </w:pPr>
      <w:r w:rsidRPr="002C513D">
        <w:rPr>
          <w:bCs/>
          <w:sz w:val="28"/>
          <w:szCs w:val="28"/>
        </w:rPr>
        <w:t xml:space="preserve">Затвердити </w:t>
      </w:r>
      <w:r w:rsidR="00437445" w:rsidRPr="002C513D">
        <w:rPr>
          <w:bCs/>
          <w:sz w:val="28"/>
          <w:szCs w:val="28"/>
        </w:rPr>
        <w:t xml:space="preserve">План евакуації населення </w:t>
      </w:r>
      <w:proofErr w:type="spellStart"/>
      <w:r w:rsidR="00437445" w:rsidRPr="002C513D">
        <w:rPr>
          <w:bCs/>
          <w:sz w:val="28"/>
          <w:szCs w:val="28"/>
        </w:rPr>
        <w:t>Бучанської</w:t>
      </w:r>
      <w:proofErr w:type="spellEnd"/>
      <w:r w:rsidR="00437445" w:rsidRPr="002C513D">
        <w:rPr>
          <w:bCs/>
          <w:sz w:val="28"/>
          <w:szCs w:val="28"/>
        </w:rPr>
        <w:t xml:space="preserve"> міської територіальної громади у разі загрози виникнення або виникнення надзвичайних ситуацій</w:t>
      </w:r>
      <w:r w:rsidR="00945E3E">
        <w:rPr>
          <w:bCs/>
          <w:sz w:val="28"/>
          <w:szCs w:val="28"/>
        </w:rPr>
        <w:t xml:space="preserve"> (далі – План)</w:t>
      </w:r>
      <w:r w:rsidRPr="002C513D">
        <w:rPr>
          <w:bCs/>
          <w:sz w:val="28"/>
          <w:szCs w:val="28"/>
        </w:rPr>
        <w:t>, що додається.</w:t>
      </w:r>
    </w:p>
    <w:p w:rsidR="00945E3E" w:rsidRPr="00945E3E" w:rsidRDefault="00570C21" w:rsidP="00B74F17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945E3E">
        <w:rPr>
          <w:bCs/>
          <w:sz w:val="28"/>
          <w:szCs w:val="28"/>
        </w:rPr>
        <w:t xml:space="preserve">Комісії з питань евакуації </w:t>
      </w:r>
      <w:proofErr w:type="spellStart"/>
      <w:r w:rsidRPr="00945E3E">
        <w:rPr>
          <w:bCs/>
          <w:sz w:val="28"/>
          <w:szCs w:val="28"/>
        </w:rPr>
        <w:t>Бучанської</w:t>
      </w:r>
      <w:proofErr w:type="spellEnd"/>
      <w:r w:rsidRPr="00945E3E">
        <w:rPr>
          <w:bCs/>
          <w:sz w:val="28"/>
          <w:szCs w:val="28"/>
        </w:rPr>
        <w:t xml:space="preserve"> міської ради, евакуаційним органам </w:t>
      </w:r>
      <w:proofErr w:type="spellStart"/>
      <w:r w:rsidRPr="00945E3E">
        <w:rPr>
          <w:bCs/>
          <w:sz w:val="28"/>
          <w:szCs w:val="28"/>
        </w:rPr>
        <w:t>Бучанської</w:t>
      </w:r>
      <w:proofErr w:type="spellEnd"/>
      <w:r w:rsidRPr="00945E3E">
        <w:rPr>
          <w:bCs/>
          <w:sz w:val="28"/>
          <w:szCs w:val="28"/>
        </w:rPr>
        <w:t xml:space="preserve"> міської територіальної громади, керівникам підприємств, установ та організацій незалежно від форми власності забезпечити виконан</w:t>
      </w:r>
      <w:r w:rsidR="00945E3E">
        <w:rPr>
          <w:bCs/>
          <w:sz w:val="28"/>
          <w:szCs w:val="28"/>
        </w:rPr>
        <w:t>ня заходів, передбачених Планом.</w:t>
      </w:r>
    </w:p>
    <w:p w:rsidR="00570C21" w:rsidRPr="00945E3E" w:rsidRDefault="00570C21" w:rsidP="00B74F17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945E3E">
        <w:rPr>
          <w:bCs/>
          <w:sz w:val="28"/>
          <w:szCs w:val="28"/>
        </w:rPr>
        <w:t xml:space="preserve">Структурним підрозділам </w:t>
      </w:r>
      <w:proofErr w:type="spellStart"/>
      <w:r w:rsidRPr="00945E3E">
        <w:rPr>
          <w:bCs/>
          <w:sz w:val="28"/>
          <w:szCs w:val="28"/>
        </w:rPr>
        <w:t>Бучанської</w:t>
      </w:r>
      <w:proofErr w:type="spellEnd"/>
      <w:r w:rsidRPr="00945E3E">
        <w:rPr>
          <w:bCs/>
          <w:sz w:val="28"/>
          <w:szCs w:val="28"/>
        </w:rPr>
        <w:t xml:space="preserve"> міської ради, підприємствам, установам та організаціям, залученим до виконання евакуаційних заходів, забезпечити своєчасне уточнення розрахунків, схем оповіщення, пунктів збору та інших документів, передбачених Планом евакуації.</w:t>
      </w:r>
    </w:p>
    <w:p w:rsidR="002F3DFA" w:rsidRPr="00822D3A" w:rsidRDefault="002F3DFA" w:rsidP="00570C21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822D3A">
        <w:rPr>
          <w:bCs/>
          <w:sz w:val="28"/>
          <w:szCs w:val="28"/>
        </w:rPr>
        <w:t xml:space="preserve">Контроль за виконанням даного рішення </w:t>
      </w:r>
      <w:r w:rsidR="004A6605">
        <w:rPr>
          <w:bCs/>
          <w:sz w:val="28"/>
          <w:szCs w:val="28"/>
        </w:rPr>
        <w:t>залишаю за собою.</w:t>
      </w:r>
    </w:p>
    <w:p w:rsidR="001D1F89" w:rsidRPr="003B59EA" w:rsidRDefault="001D1F89" w:rsidP="00397C77">
      <w:pPr>
        <w:pStyle w:val="a7"/>
        <w:tabs>
          <w:tab w:val="left" w:pos="851"/>
          <w:tab w:val="left" w:pos="1134"/>
        </w:tabs>
        <w:ind w:left="709"/>
        <w:jc w:val="both"/>
        <w:rPr>
          <w:sz w:val="28"/>
          <w:szCs w:val="28"/>
        </w:rPr>
      </w:pPr>
    </w:p>
    <w:p w:rsidR="004B7295" w:rsidRPr="003B59EA" w:rsidRDefault="004B7295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E007AB" w:rsidRPr="00E007AB" w:rsidRDefault="009B3FCF" w:rsidP="00E007AB">
      <w:pPr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В.о. міського голови </w:t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  <w:t xml:space="preserve">        </w:t>
      </w:r>
      <w:r w:rsidR="004A6605">
        <w:rPr>
          <w:rFonts w:eastAsia="Calibri"/>
          <w:b/>
          <w:bCs/>
          <w:sz w:val="28"/>
          <w:szCs w:val="28"/>
          <w:lang w:eastAsia="en-US"/>
        </w:rPr>
        <w:t xml:space="preserve">             </w:t>
      </w:r>
      <w:r>
        <w:rPr>
          <w:rFonts w:eastAsia="Calibri"/>
          <w:b/>
          <w:bCs/>
          <w:sz w:val="28"/>
          <w:szCs w:val="28"/>
          <w:lang w:eastAsia="en-US"/>
        </w:rPr>
        <w:t>Дмитро ЧЕЙЧУК</w:t>
      </w:r>
      <w:r w:rsidR="00F56D91">
        <w:rPr>
          <w:rFonts w:eastAsia="Calibri"/>
          <w:b/>
          <w:bCs/>
          <w:sz w:val="28"/>
          <w:szCs w:val="28"/>
          <w:lang w:eastAsia="en-US"/>
        </w:rPr>
        <w:tab/>
      </w:r>
      <w:r w:rsidR="00F56D91">
        <w:rPr>
          <w:rFonts w:eastAsia="Calibri"/>
          <w:b/>
          <w:bCs/>
          <w:sz w:val="28"/>
          <w:szCs w:val="28"/>
          <w:lang w:eastAsia="en-US"/>
        </w:rPr>
        <w:tab/>
      </w:r>
      <w:r w:rsidR="00F56D91">
        <w:rPr>
          <w:rFonts w:eastAsia="Calibri"/>
          <w:b/>
          <w:bCs/>
          <w:sz w:val="28"/>
          <w:szCs w:val="28"/>
          <w:lang w:eastAsia="en-US"/>
        </w:rPr>
        <w:tab/>
      </w:r>
      <w:r w:rsidR="00F56D91">
        <w:rPr>
          <w:rFonts w:eastAsia="Calibri"/>
          <w:b/>
          <w:bCs/>
          <w:sz w:val="28"/>
          <w:szCs w:val="28"/>
          <w:lang w:eastAsia="en-US"/>
        </w:rPr>
        <w:tab/>
      </w:r>
      <w:r w:rsidR="00F56D91">
        <w:rPr>
          <w:rFonts w:eastAsia="Calibri"/>
          <w:b/>
          <w:bCs/>
          <w:sz w:val="28"/>
          <w:szCs w:val="28"/>
          <w:lang w:eastAsia="en-US"/>
        </w:rPr>
        <w:tab/>
      </w:r>
      <w:r w:rsidR="00F56D91">
        <w:rPr>
          <w:rFonts w:eastAsia="Calibri"/>
          <w:b/>
          <w:bCs/>
          <w:sz w:val="28"/>
          <w:szCs w:val="28"/>
          <w:lang w:eastAsia="en-US"/>
        </w:rPr>
        <w:tab/>
      </w:r>
    </w:p>
    <w:p w:rsidR="00E007AB" w:rsidRPr="00E007AB" w:rsidRDefault="00E007AB" w:rsidP="00E007AB">
      <w:pPr>
        <w:rPr>
          <w:b/>
          <w:sz w:val="26"/>
          <w:szCs w:val="26"/>
          <w:lang w:eastAsia="uk-UA"/>
        </w:rPr>
        <w:sectPr w:rsidR="00E007AB" w:rsidRPr="00E007AB">
          <w:pgSz w:w="11906" w:h="16838"/>
          <w:pgMar w:top="1276" w:right="707" w:bottom="851" w:left="1701" w:header="709" w:footer="709" w:gutter="0"/>
          <w:cols w:space="720"/>
        </w:sectPr>
      </w:pPr>
    </w:p>
    <w:tbl>
      <w:tblPr>
        <w:tblW w:w="10323" w:type="dxa"/>
        <w:jc w:val="center"/>
        <w:tblLook w:val="04A0" w:firstRow="1" w:lastRow="0" w:firstColumn="1" w:lastColumn="0" w:noHBand="0" w:noVBand="1"/>
      </w:tblPr>
      <w:tblGrid>
        <w:gridCol w:w="9879"/>
        <w:gridCol w:w="222"/>
        <w:gridCol w:w="222"/>
      </w:tblGrid>
      <w:tr w:rsidR="00E007AB" w:rsidRPr="00E007AB" w:rsidTr="00E007AB">
        <w:trPr>
          <w:trHeight w:val="1447"/>
          <w:jc w:val="center"/>
        </w:trPr>
        <w:tc>
          <w:tcPr>
            <w:tcW w:w="9879" w:type="dxa"/>
            <w:hideMark/>
          </w:tcPr>
          <w:tbl>
            <w:tblPr>
              <w:tblW w:w="9663" w:type="dxa"/>
              <w:jc w:val="center"/>
              <w:tblLook w:val="04A0" w:firstRow="1" w:lastRow="0" w:firstColumn="1" w:lastColumn="0" w:noHBand="0" w:noVBand="1"/>
            </w:tblPr>
            <w:tblGrid>
              <w:gridCol w:w="3119"/>
              <w:gridCol w:w="3073"/>
              <w:gridCol w:w="3471"/>
            </w:tblGrid>
            <w:tr w:rsidR="00F56D91" w:rsidRPr="00E007AB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F56D91" w:rsidRPr="00E007AB" w:rsidRDefault="00F56D91" w:rsidP="00F56D91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F56D91" w:rsidRPr="00E007AB" w:rsidRDefault="00F56D91" w:rsidP="00F56D91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Керуючий справами</w:t>
                  </w:r>
                </w:p>
              </w:tc>
              <w:tc>
                <w:tcPr>
                  <w:tcW w:w="3073" w:type="dxa"/>
                  <w:vAlign w:val="center"/>
                </w:tcPr>
                <w:p w:rsidR="00F56D91" w:rsidRPr="00E007AB" w:rsidRDefault="00F56D91" w:rsidP="00F56D91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F56D91" w:rsidRPr="00E007AB" w:rsidRDefault="00F56D91" w:rsidP="00F56D91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4D4E4B" w:rsidRDefault="004D4E4B" w:rsidP="00F56D91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4D4E4B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08.05.2026</w:t>
                  </w:r>
                </w:p>
                <w:p w:rsidR="00F56D91" w:rsidRPr="00E007AB" w:rsidRDefault="00F56D91" w:rsidP="00F56D91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F56D91" w:rsidRPr="00E007AB" w:rsidRDefault="00F56D91" w:rsidP="00F56D91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F56D91" w:rsidRPr="00E007AB" w:rsidRDefault="00F56D91" w:rsidP="00F56D91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F56D91" w:rsidRPr="00E007AB" w:rsidRDefault="00F56D91" w:rsidP="00F56D91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Дмитро ГАПЧЕНКО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  <w:hideMark/>
                </w:tcPr>
                <w:p w:rsidR="00E007AB" w:rsidRPr="00E007AB" w:rsidRDefault="00E87EF4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 xml:space="preserve">В.о. </w:t>
                  </w:r>
                  <w:r w:rsidR="00F56D91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Начальник</w:t>
                  </w: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а</w:t>
                  </w:r>
                  <w:r w:rsidR="00E007AB"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 xml:space="preserve"> управління юридично-кадрової роботи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:rsidR="004D4E4B" w:rsidRDefault="004D4E4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4D4E4B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08.05.2026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E87EF4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Юлія ГАЛДЕЦЬКА</w:t>
                  </w:r>
                </w:p>
              </w:tc>
            </w:tr>
            <w:tr w:rsidR="008E2F63" w:rsidRPr="00E007AB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8E2F63" w:rsidRPr="00E007AB" w:rsidRDefault="008E2F63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8E2F63" w:rsidRPr="00E007AB" w:rsidRDefault="008E2F63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Начальник відділу муніципальної безпеки</w:t>
                  </w:r>
                </w:p>
              </w:tc>
              <w:tc>
                <w:tcPr>
                  <w:tcW w:w="3073" w:type="dxa"/>
                  <w:vAlign w:val="center"/>
                </w:tcPr>
                <w:p w:rsidR="008E2F63" w:rsidRPr="00E007AB" w:rsidRDefault="008E2F63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8E2F63" w:rsidRPr="00E007AB" w:rsidRDefault="008E2F63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4D4E4B" w:rsidRDefault="004D4E4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</w:pPr>
                  <w:r w:rsidRPr="004D4E4B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08.05.2026</w:t>
                  </w:r>
                  <w:r w:rsidRPr="004D4E4B"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  <w:t xml:space="preserve"> </w:t>
                  </w:r>
                </w:p>
                <w:p w:rsidR="008E2F63" w:rsidRPr="00E007AB" w:rsidRDefault="008E2F63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8E2F63" w:rsidRPr="00E007AB" w:rsidRDefault="008E2F63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8E2F63" w:rsidRPr="00E007AB" w:rsidRDefault="008E2F63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8E2F63" w:rsidRPr="00E007AB" w:rsidRDefault="008E2F63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Світлана ГРИЦАЄНКО</w:t>
                  </w:r>
                </w:p>
              </w:tc>
            </w:tr>
            <w:tr w:rsidR="008E2F63" w:rsidRPr="00E007AB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8E2F63" w:rsidRPr="00E007AB" w:rsidRDefault="008E2F63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</w:tc>
              <w:tc>
                <w:tcPr>
                  <w:tcW w:w="3073" w:type="dxa"/>
                  <w:vAlign w:val="center"/>
                </w:tcPr>
                <w:p w:rsidR="008E2F63" w:rsidRPr="00E007AB" w:rsidRDefault="008E2F63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8E2F63" w:rsidRPr="00E007AB" w:rsidRDefault="008E2F63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</w:tc>
            </w:tr>
            <w:tr w:rsidR="008E2F63" w:rsidRPr="00E007AB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8E2F63" w:rsidRPr="00E007AB" w:rsidRDefault="008E2F63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</w:p>
              </w:tc>
              <w:tc>
                <w:tcPr>
                  <w:tcW w:w="3073" w:type="dxa"/>
                  <w:vAlign w:val="center"/>
                </w:tcPr>
                <w:p w:rsidR="008E2F63" w:rsidRPr="00E007AB" w:rsidRDefault="008E2F63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8E2F63" w:rsidRPr="00E007AB" w:rsidRDefault="008E2F63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</w:tc>
            </w:tr>
          </w:tbl>
          <w:p w:rsidR="00E007AB" w:rsidRPr="00E007AB" w:rsidRDefault="00E007AB" w:rsidP="00E007A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222" w:type="dxa"/>
            <w:vAlign w:val="center"/>
          </w:tcPr>
          <w:p w:rsidR="00E007AB" w:rsidRPr="00E007AB" w:rsidRDefault="00E007AB" w:rsidP="00E007A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222" w:type="dxa"/>
          </w:tcPr>
          <w:p w:rsidR="00E007AB" w:rsidRPr="00E007AB" w:rsidRDefault="00E007AB" w:rsidP="00E007A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</w:tbl>
    <w:p w:rsidR="004B7295" w:rsidRPr="003B59EA" w:rsidRDefault="004B7295" w:rsidP="00E007AB">
      <w:pPr>
        <w:pStyle w:val="a6"/>
        <w:spacing w:before="0" w:beforeAutospacing="0" w:after="0" w:afterAutospacing="0"/>
        <w:rPr>
          <w:b/>
        </w:rPr>
      </w:pPr>
    </w:p>
    <w:sectPr w:rsidR="004B7295" w:rsidRPr="003B59EA" w:rsidSect="004F1985">
      <w:pgSz w:w="11906" w:h="16838"/>
      <w:pgMar w:top="113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B50A79"/>
    <w:multiLevelType w:val="hybridMultilevel"/>
    <w:tmpl w:val="DCD20B16"/>
    <w:lvl w:ilvl="0" w:tplc="78AE3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ED6C90"/>
    <w:multiLevelType w:val="hybridMultilevel"/>
    <w:tmpl w:val="F73AF960"/>
    <w:lvl w:ilvl="0" w:tplc="9FC00D6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61FD6D38"/>
    <w:multiLevelType w:val="hybridMultilevel"/>
    <w:tmpl w:val="DCD20B16"/>
    <w:lvl w:ilvl="0" w:tplc="78AE3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C3D44"/>
    <w:rsid w:val="000C670E"/>
    <w:rsid w:val="000D28B7"/>
    <w:rsid w:val="00122D3E"/>
    <w:rsid w:val="00136263"/>
    <w:rsid w:val="00167C46"/>
    <w:rsid w:val="00191286"/>
    <w:rsid w:val="001A1F71"/>
    <w:rsid w:val="001B6D95"/>
    <w:rsid w:val="001D1F89"/>
    <w:rsid w:val="001F3B53"/>
    <w:rsid w:val="00225325"/>
    <w:rsid w:val="00241C36"/>
    <w:rsid w:val="00255606"/>
    <w:rsid w:val="00271144"/>
    <w:rsid w:val="00274355"/>
    <w:rsid w:val="0027489E"/>
    <w:rsid w:val="002B09DE"/>
    <w:rsid w:val="002C1474"/>
    <w:rsid w:val="002C513D"/>
    <w:rsid w:val="002F3DFA"/>
    <w:rsid w:val="00302128"/>
    <w:rsid w:val="003076BB"/>
    <w:rsid w:val="003363BF"/>
    <w:rsid w:val="00344CDB"/>
    <w:rsid w:val="00372DB5"/>
    <w:rsid w:val="00376E36"/>
    <w:rsid w:val="003870B9"/>
    <w:rsid w:val="00393CAC"/>
    <w:rsid w:val="00397C77"/>
    <w:rsid w:val="003A1D3B"/>
    <w:rsid w:val="003B3305"/>
    <w:rsid w:val="003B59EA"/>
    <w:rsid w:val="003D283D"/>
    <w:rsid w:val="003E765E"/>
    <w:rsid w:val="00433E2D"/>
    <w:rsid w:val="00435371"/>
    <w:rsid w:val="00437445"/>
    <w:rsid w:val="004A0474"/>
    <w:rsid w:val="004A4916"/>
    <w:rsid w:val="004A6605"/>
    <w:rsid w:val="004B7295"/>
    <w:rsid w:val="004C2A71"/>
    <w:rsid w:val="004D4E4B"/>
    <w:rsid w:val="004F1985"/>
    <w:rsid w:val="0052186F"/>
    <w:rsid w:val="00550CF2"/>
    <w:rsid w:val="00561349"/>
    <w:rsid w:val="00570C21"/>
    <w:rsid w:val="00577EED"/>
    <w:rsid w:val="00586295"/>
    <w:rsid w:val="005A0F9B"/>
    <w:rsid w:val="005C59F0"/>
    <w:rsid w:val="00631B52"/>
    <w:rsid w:val="00637AAC"/>
    <w:rsid w:val="0067662C"/>
    <w:rsid w:val="006A5B77"/>
    <w:rsid w:val="007025F5"/>
    <w:rsid w:val="00766CE1"/>
    <w:rsid w:val="0076743E"/>
    <w:rsid w:val="007732D8"/>
    <w:rsid w:val="007D3208"/>
    <w:rsid w:val="007D71DA"/>
    <w:rsid w:val="0084082C"/>
    <w:rsid w:val="008533A8"/>
    <w:rsid w:val="0085354B"/>
    <w:rsid w:val="00863B30"/>
    <w:rsid w:val="00892D8A"/>
    <w:rsid w:val="0089565C"/>
    <w:rsid w:val="008A30C0"/>
    <w:rsid w:val="008E2F63"/>
    <w:rsid w:val="008E7DD0"/>
    <w:rsid w:val="0090274E"/>
    <w:rsid w:val="00920B7F"/>
    <w:rsid w:val="00945E3E"/>
    <w:rsid w:val="009B3FCF"/>
    <w:rsid w:val="009C5B15"/>
    <w:rsid w:val="009E0033"/>
    <w:rsid w:val="009E3D0C"/>
    <w:rsid w:val="009E6C7A"/>
    <w:rsid w:val="00A14417"/>
    <w:rsid w:val="00A30F2E"/>
    <w:rsid w:val="00A50C52"/>
    <w:rsid w:val="00A80FA1"/>
    <w:rsid w:val="00A95842"/>
    <w:rsid w:val="00AB0C43"/>
    <w:rsid w:val="00AB46EF"/>
    <w:rsid w:val="00AC0E37"/>
    <w:rsid w:val="00B01496"/>
    <w:rsid w:val="00B34E95"/>
    <w:rsid w:val="00B55C2F"/>
    <w:rsid w:val="00B80A24"/>
    <w:rsid w:val="00B967F3"/>
    <w:rsid w:val="00BC55C8"/>
    <w:rsid w:val="00BD1B61"/>
    <w:rsid w:val="00BE0E3F"/>
    <w:rsid w:val="00C556EB"/>
    <w:rsid w:val="00C63DC2"/>
    <w:rsid w:val="00C715CB"/>
    <w:rsid w:val="00C80D09"/>
    <w:rsid w:val="00D16E00"/>
    <w:rsid w:val="00D34F93"/>
    <w:rsid w:val="00D37E42"/>
    <w:rsid w:val="00DA29E2"/>
    <w:rsid w:val="00DD0AA3"/>
    <w:rsid w:val="00DD5D94"/>
    <w:rsid w:val="00E007AB"/>
    <w:rsid w:val="00E01041"/>
    <w:rsid w:val="00E14E3F"/>
    <w:rsid w:val="00E5528D"/>
    <w:rsid w:val="00E677F8"/>
    <w:rsid w:val="00E71628"/>
    <w:rsid w:val="00E726EE"/>
    <w:rsid w:val="00E861F0"/>
    <w:rsid w:val="00E87415"/>
    <w:rsid w:val="00E87EF4"/>
    <w:rsid w:val="00F230F3"/>
    <w:rsid w:val="00F2343E"/>
    <w:rsid w:val="00F448A9"/>
    <w:rsid w:val="00F56D91"/>
    <w:rsid w:val="00F67746"/>
    <w:rsid w:val="00F82A1E"/>
    <w:rsid w:val="00F864F5"/>
    <w:rsid w:val="00FC74CD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B7B03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2B09DE"/>
    <w:pPr>
      <w:ind w:left="720"/>
      <w:contextualSpacing/>
    </w:pPr>
  </w:style>
  <w:style w:type="table" w:styleId="a8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1294</Words>
  <Characters>738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Svitlana Grytsaenko</cp:lastModifiedBy>
  <cp:revision>2</cp:revision>
  <cp:lastPrinted>2026-05-11T08:26:00Z</cp:lastPrinted>
  <dcterms:created xsi:type="dcterms:W3CDTF">2026-05-14T11:22:00Z</dcterms:created>
  <dcterms:modified xsi:type="dcterms:W3CDTF">2026-05-14T11:22:00Z</dcterms:modified>
</cp:coreProperties>
</file>