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5.3.0 -->
  <w:body>
    <w:p w:rsidR="002F17C3" w:rsidRPr="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i/>
          <w:iCs/>
          <w:sz w:val="28"/>
          <w:szCs w:val="28"/>
          <w:lang w:val="uk-UA" w:eastAsia="ru-RU"/>
        </w:rPr>
        <w:drawing>
          <wp:inline>
            <wp:extent cx="538218" cy="613410"/>
            <wp:docPr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538218" cy="613410"/>
                    </a:xfrm>
                    <a:prstGeom prst="rect">
                      <a:avLst/>
                    </a:prstGeom>
                  </pic:spPr>
                </pic:pic>
              </a:graphicData>
            </a:graphic>
          </wp:inline>
        </w:drawing>
      </w:r>
    </w:p>
    <w:p w:rsidR="002F17C3" w:rsidRPr="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tblPr>
      <w:tblGrid>
        <w:gridCol w:w="9628"/>
      </w:tblGrid>
      <w:tr w:rsidTr="00CC19CA">
        <w:tblPrEx>
          <w:tblW w:w="0" w:type="auto"/>
          <w:tblLook w:val="00A0"/>
        </w:tblPrEx>
        <w:tc>
          <w:tcPr>
            <w:tcW w:w="9628" w:type="dxa"/>
            <w:tcBorders>
              <w:top w:val="thinThickMediumGap" w:sz="12" w:space="0" w:color="auto"/>
            </w:tcBorders>
          </w:tcPr>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P="002F17C3">
      <w:pPr>
        <w:spacing w:after="0" w:line="240" w:lineRule="auto"/>
        <w:rPr>
          <w:rFonts w:ascii="Times New Roman" w:eastAsia="Times New Roman" w:hAnsi="Times New Roman" w:cs="Times New Roman"/>
          <w:sz w:val="24"/>
          <w:szCs w:val="24"/>
          <w:lang w:val="uk-UA" w:eastAsia="ru-RU"/>
        </w:rPr>
      </w:pPr>
    </w:p>
    <w:p w:rsidR="002F17C3" w:rsidRPr="002F17C3" w:rsidP="002F17C3">
      <w:pPr>
        <w:spacing w:after="0" w:line="240" w:lineRule="auto"/>
        <w:rPr>
          <w:rFonts w:ascii="Times New Roman" w:eastAsia="Times New Roman" w:hAnsi="Times New Roman" w:cs="Times New Roman"/>
          <w:sz w:val="24"/>
          <w:szCs w:val="24"/>
          <w:lang w:val="uk-UA" w:eastAsia="ru-RU"/>
        </w:rPr>
      </w:pPr>
    </w:p>
    <w:p w:rsidR="002F17C3" w:rsidRPr="00847765" w:rsidP="0057096A">
      <w:pPr>
        <w:tabs>
          <w:tab w:val="left" w:pos="8505"/>
        </w:tabs>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uk-UA" w:eastAsia="ru-RU"/>
        </w:rPr>
        <w:t>06</w:t>
      </w:r>
      <w:r w:rsidRPr="002F17C3">
        <w:rPr>
          <w:rFonts w:ascii="Times New Roman" w:eastAsia="Times New Roman" w:hAnsi="Times New Roman" w:cs="Times New Roman"/>
          <w:b/>
          <w:bCs/>
          <w:sz w:val="24"/>
          <w:szCs w:val="24"/>
          <w:lang w:val="uk-UA" w:eastAsia="ru-RU"/>
        </w:rPr>
        <w:t>.</w:t>
      </w:r>
      <w:r w:rsidRPr="002F17C3">
        <w:rPr>
          <w:rFonts w:ascii="Times New Roman" w:eastAsia="Times New Roman" w:hAnsi="Times New Roman" w:cs="Times New Roman"/>
          <w:b/>
          <w:bCs/>
          <w:sz w:val="24"/>
          <w:szCs w:val="24"/>
          <w:lang w:val="en-US" w:eastAsia="ru-RU"/>
        </w:rPr>
        <w:t>0</w:t>
      </w:r>
      <w:r w:rsidR="00E52EB2">
        <w:rPr>
          <w:rFonts w:ascii="Times New Roman" w:eastAsia="Times New Roman" w:hAnsi="Times New Roman" w:cs="Times New Roman"/>
          <w:b/>
          <w:bCs/>
          <w:sz w:val="24"/>
          <w:szCs w:val="24"/>
          <w:lang w:val="uk-UA" w:eastAsia="ru-RU"/>
        </w:rPr>
        <w:t>3</w:t>
      </w:r>
      <w:r w:rsidRPr="002F17C3">
        <w:rPr>
          <w:rFonts w:ascii="Times New Roman" w:eastAsia="Times New Roman" w:hAnsi="Times New Roman" w:cs="Times New Roman"/>
          <w:b/>
          <w:bCs/>
          <w:sz w:val="24"/>
          <w:szCs w:val="24"/>
          <w:lang w:val="uk-UA" w:eastAsia="ru-RU"/>
        </w:rPr>
        <w:t>.202</w:t>
      </w:r>
      <w:r w:rsidRPr="002F17C3">
        <w:rPr>
          <w:rFonts w:ascii="Times New Roman" w:eastAsia="Times New Roman" w:hAnsi="Times New Roman" w:cs="Times New Roman"/>
          <w:b/>
          <w:bCs/>
          <w:sz w:val="24"/>
          <w:szCs w:val="24"/>
          <w:lang w:val="en-US" w:eastAsia="ru-RU"/>
        </w:rPr>
        <w:t>6</w:t>
      </w:r>
      <w:r w:rsidRPr="002F17C3">
        <w:rPr>
          <w:rFonts w:ascii="Times New Roman" w:eastAsia="Times New Roman" w:hAnsi="Times New Roman" w:cs="Times New Roman"/>
          <w:b/>
          <w:bCs/>
          <w:sz w:val="24"/>
          <w:szCs w:val="24"/>
          <w:lang w:val="uk-UA" w:eastAsia="ru-RU"/>
        </w:rPr>
        <w:t xml:space="preserve"> </w:t>
      </w:r>
      <w:r w:rsidR="0057096A">
        <w:rPr>
          <w:rFonts w:ascii="Times New Roman" w:eastAsia="Times New Roman" w:hAnsi="Times New Roman" w:cs="Times New Roman"/>
          <w:b/>
          <w:bCs/>
          <w:sz w:val="24"/>
          <w:szCs w:val="24"/>
          <w:lang w:val="uk-UA" w:eastAsia="ru-RU"/>
        </w:rPr>
        <w:tab/>
      </w:r>
      <w:r w:rsidRPr="002F17C3">
        <w:rPr>
          <w:rFonts w:ascii="Times New Roman" w:eastAsia="Times New Roman" w:hAnsi="Times New Roman" w:cs="Times New Roman"/>
          <w:b/>
          <w:bCs/>
          <w:sz w:val="24"/>
          <w:szCs w:val="24"/>
          <w:lang w:val="uk-UA" w:eastAsia="ru-RU"/>
        </w:rPr>
        <w:t xml:space="preserve">№ </w:t>
      </w:r>
      <w:r>
        <w:rPr>
          <w:rFonts w:ascii="Times New Roman" w:eastAsia="Times New Roman" w:hAnsi="Times New Roman" w:cs="Times New Roman"/>
          <w:b/>
          <w:bCs/>
          <w:sz w:val="24"/>
          <w:szCs w:val="24"/>
          <w:lang w:val="uk-UA" w:eastAsia="ru-RU"/>
        </w:rPr>
        <w:t>346</w:t>
      </w:r>
      <w:r w:rsidR="00E52EB2">
        <w:rPr>
          <w:rFonts w:ascii="Times New Roman" w:eastAsia="Times New Roman" w:hAnsi="Times New Roman" w:cs="Times New Roman"/>
          <w:b/>
          <w:bCs/>
          <w:sz w:val="24"/>
          <w:szCs w:val="24"/>
          <w:lang w:val="uk-UA" w:eastAsia="ru-RU"/>
        </w:rPr>
        <w:t xml:space="preserve">   </w:t>
      </w:r>
    </w:p>
    <w:p w:rsidR="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pPr>
        <w:spacing w:after="0" w:line="240" w:lineRule="auto"/>
        <w:ind w:right="4110"/>
        <w:jc w:val="both"/>
        <w:rPr>
          <w:rFonts w:ascii="Times New Roman" w:eastAsia="Times New Roman" w:hAnsi="Times New Roman" w:cs="Times New Roman"/>
          <w:b/>
          <w:bCs/>
          <w:sz w:val="24"/>
          <w:szCs w:val="24"/>
          <w:lang w:val="uk-UA"/>
        </w:rPr>
      </w:pPr>
    </w:p>
    <w:p w:rsidR="00573C55" w:rsidP="00573C55">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надання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573C55" w:rsidRPr="0057096A" w:rsidP="00573C55">
      <w:pPr>
        <w:spacing w:after="0" w:line="240" w:lineRule="auto"/>
        <w:jc w:val="both"/>
        <w:rPr>
          <w:rFonts w:ascii="Times New Roman" w:eastAsia="Times New Roman" w:hAnsi="Times New Roman" w:cs="Times New Roman"/>
          <w:sz w:val="24"/>
          <w:szCs w:val="24"/>
          <w:lang w:val="uk-UA"/>
        </w:rPr>
      </w:pPr>
    </w:p>
    <w:p w:rsidR="00573C55" w:rsidP="00573C55">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573C55" w:rsidP="00573C55">
      <w:pPr>
        <w:spacing w:after="0" w:line="240" w:lineRule="auto"/>
        <w:rPr>
          <w:rFonts w:ascii="Times New Roman" w:eastAsia="Times New Roman" w:hAnsi="Times New Roman" w:cs="Times New Roman"/>
          <w:sz w:val="24"/>
          <w:szCs w:val="24"/>
        </w:rPr>
      </w:pPr>
    </w:p>
    <w:p w:rsidR="00573C55" w:rsidP="00573C5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573C55" w:rsidP="00573C55">
      <w:pPr>
        <w:spacing w:after="0" w:line="240" w:lineRule="auto"/>
        <w:rPr>
          <w:rFonts w:ascii="Times New Roman" w:eastAsia="Times New Roman" w:hAnsi="Times New Roman" w:cs="Times New Roman"/>
          <w:sz w:val="24"/>
          <w:szCs w:val="24"/>
        </w:rPr>
      </w:pPr>
    </w:p>
    <w:p w:rsidR="00573C55" w:rsidP="00573C5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1.1.</w:t>
      </w:r>
      <w:r w:rsidR="006D2800">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42E3B">
        <w:rPr>
          <w:rFonts w:ascii="Times New Roman" w:eastAsia="Times New Roman" w:hAnsi="Times New Roman" w:cs="Times New Roman"/>
          <w:sz w:val="24"/>
          <w:szCs w:val="24"/>
          <w:lang w:val="uk-UA"/>
        </w:rPr>
        <w:t>18</w:t>
      </w:r>
      <w:r w:rsidR="00E52EB2">
        <w:rPr>
          <w:rFonts w:ascii="Times New Roman" w:eastAsia="Times New Roman" w:hAnsi="Times New Roman" w:cs="Times New Roman"/>
          <w:sz w:val="24"/>
          <w:szCs w:val="24"/>
          <w:lang w:val="uk-UA"/>
        </w:rPr>
        <w:t>6</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E52EB2">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E52EB2">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E52EB2" w:rsidR="00E52EB2">
        <w:rPr>
          <w:rFonts w:ascii="Times New Roman" w:eastAsia="Times New Roman" w:hAnsi="Times New Roman" w:cs="Times New Roman"/>
          <w:sz w:val="24"/>
          <w:szCs w:val="24"/>
          <w:lang w:val="uk-UA"/>
        </w:rPr>
        <w:t xml:space="preserve">Гавришу Кирилу Андрійовичу </w:t>
      </w:r>
      <w:r w:rsidRPr="006C7AE9" w:rsid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E52EB2">
        <w:rPr>
          <w:rFonts w:ascii="Times New Roman" w:eastAsia="Times New Roman" w:hAnsi="Times New Roman" w:cs="Times New Roman"/>
          <w:sz w:val="24"/>
          <w:szCs w:val="24"/>
          <w:lang w:val="uk-UA"/>
        </w:rPr>
        <w:t>14</w:t>
      </w:r>
      <w:r w:rsidRPr="008A0DC6" w:rsidR="008A0DC6">
        <w:rPr>
          <w:rFonts w:ascii="Times New Roman" w:eastAsia="Times New Roman" w:hAnsi="Times New Roman" w:cs="Times New Roman"/>
          <w:sz w:val="24"/>
          <w:szCs w:val="24"/>
          <w:lang w:val="uk-UA"/>
        </w:rPr>
        <w:t>.02.2026-</w:t>
      </w:r>
      <w:r w:rsidR="00E52EB2">
        <w:rPr>
          <w:rFonts w:ascii="Times New Roman" w:eastAsia="Times New Roman" w:hAnsi="Times New Roman" w:cs="Times New Roman"/>
          <w:sz w:val="24"/>
          <w:szCs w:val="24"/>
          <w:lang w:val="uk-UA"/>
        </w:rPr>
        <w:t>30211</w:t>
      </w:r>
      <w:r>
        <w:rPr>
          <w:rFonts w:ascii="Times New Roman" w:eastAsia="Times New Roman" w:hAnsi="Times New Roman" w:cs="Times New Roman"/>
          <w:sz w:val="24"/>
          <w:szCs w:val="24"/>
        </w:rPr>
        <w:t>».</w:t>
      </w:r>
    </w:p>
    <w:p w:rsidR="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w:t>
      </w:r>
      <w:r w:rsidR="006D2800">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42E3B">
        <w:rPr>
          <w:rFonts w:ascii="Times New Roman" w:eastAsia="Times New Roman" w:hAnsi="Times New Roman" w:cs="Times New Roman"/>
          <w:sz w:val="24"/>
          <w:szCs w:val="24"/>
          <w:lang w:val="uk-UA"/>
        </w:rPr>
        <w:t>18</w:t>
      </w:r>
      <w:r w:rsidR="003C7049">
        <w:rPr>
          <w:rFonts w:ascii="Times New Roman" w:eastAsia="Times New Roman" w:hAnsi="Times New Roman" w:cs="Times New Roman"/>
          <w:sz w:val="24"/>
          <w:szCs w:val="24"/>
          <w:lang w:val="uk-UA"/>
        </w:rPr>
        <w:t>7</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3C7049">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3C7049">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3C7049" w:rsidR="003C7049">
        <w:rPr>
          <w:rFonts w:ascii="Times New Roman" w:eastAsia="Times New Roman" w:hAnsi="Times New Roman" w:cs="Times New Roman"/>
          <w:sz w:val="24"/>
          <w:szCs w:val="24"/>
          <w:lang w:val="uk-UA"/>
        </w:rPr>
        <w:t>Дудкіну Захару Захаровичу</w:t>
      </w:r>
      <w:r w:rsidRPr="006C7AE9" w:rsidR="006C7AE9">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w:t>
      </w:r>
      <w:r w:rsidR="003C7049">
        <w:rPr>
          <w:rFonts w:ascii="Times New Roman" w:eastAsia="Times New Roman" w:hAnsi="Times New Roman" w:cs="Times New Roman"/>
          <w:sz w:val="24"/>
          <w:szCs w:val="24"/>
          <w:lang w:val="uk-UA"/>
        </w:rPr>
        <w:t>19</w:t>
      </w:r>
      <w:r w:rsidRPr="00465CFF" w:rsidR="00465CFF">
        <w:rPr>
          <w:rFonts w:ascii="Times New Roman" w:eastAsia="Times New Roman" w:hAnsi="Times New Roman" w:cs="Times New Roman"/>
          <w:sz w:val="24"/>
          <w:szCs w:val="24"/>
          <w:lang w:val="uk-UA"/>
        </w:rPr>
        <w:t>.02.2026-</w:t>
      </w:r>
      <w:r w:rsidR="003C7049">
        <w:rPr>
          <w:rFonts w:ascii="Times New Roman" w:eastAsia="Times New Roman" w:hAnsi="Times New Roman" w:cs="Times New Roman"/>
          <w:sz w:val="24"/>
          <w:szCs w:val="24"/>
          <w:lang w:val="uk-UA"/>
        </w:rPr>
        <w:t>30666</w:t>
      </w:r>
      <w:r>
        <w:rPr>
          <w:rFonts w:ascii="Times New Roman" w:eastAsia="Times New Roman" w:hAnsi="Times New Roman" w:cs="Times New Roman"/>
          <w:sz w:val="24"/>
          <w:szCs w:val="24"/>
        </w:rPr>
        <w:t>».</w:t>
      </w:r>
    </w:p>
    <w:p w:rsidR="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42E3B">
        <w:rPr>
          <w:rFonts w:ascii="Times New Roman" w:eastAsia="Times New Roman" w:hAnsi="Times New Roman" w:cs="Times New Roman"/>
          <w:sz w:val="24"/>
          <w:szCs w:val="24"/>
          <w:lang w:val="uk-UA"/>
        </w:rPr>
        <w:t>1</w:t>
      </w:r>
      <w:r w:rsidR="006C7AE9">
        <w:rPr>
          <w:rFonts w:ascii="Times New Roman" w:eastAsia="Times New Roman" w:hAnsi="Times New Roman" w:cs="Times New Roman"/>
          <w:sz w:val="24"/>
          <w:szCs w:val="24"/>
          <w:lang w:val="uk-UA"/>
        </w:rPr>
        <w:t>8</w:t>
      </w:r>
      <w:r w:rsidR="003C7049">
        <w:rPr>
          <w:rFonts w:ascii="Times New Roman" w:eastAsia="Times New Roman" w:hAnsi="Times New Roman" w:cs="Times New Roman"/>
          <w:sz w:val="24"/>
          <w:szCs w:val="24"/>
          <w:lang w:val="uk-UA"/>
        </w:rPr>
        <w:t>8</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3C7049">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sidR="003C7049">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3C7049" w:rsidR="003C7049">
        <w:rPr>
          <w:rFonts w:ascii="Times New Roman" w:eastAsia="Times New Roman" w:hAnsi="Times New Roman" w:cs="Times New Roman"/>
          <w:sz w:val="24"/>
          <w:szCs w:val="24"/>
          <w:lang w:val="uk-UA"/>
        </w:rPr>
        <w:t>Стойчеву</w:t>
      </w:r>
      <w:r w:rsidRPr="003C7049" w:rsidR="003C7049">
        <w:rPr>
          <w:rFonts w:ascii="Times New Roman" w:eastAsia="Times New Roman" w:hAnsi="Times New Roman" w:cs="Times New Roman"/>
          <w:sz w:val="24"/>
          <w:szCs w:val="24"/>
          <w:lang w:val="uk-UA"/>
        </w:rPr>
        <w:t xml:space="preserve"> Кирилу Олеговичу</w:t>
      </w:r>
      <w:r w:rsidRPr="00465CFF" w:rsidR="00465CFF">
        <w:rPr>
          <w:rFonts w:ascii="Times New Roman" w:eastAsia="Times New Roman" w:hAnsi="Times New Roman" w:cs="Times New Roman"/>
          <w:sz w:val="24"/>
          <w:szCs w:val="24"/>
          <w:lang w:val="uk-UA"/>
        </w:rPr>
        <w:t xml:space="preserve"> </w:t>
      </w:r>
      <w:r w:rsidRPr="006C7AE9" w:rsid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3C7049">
        <w:rPr>
          <w:rFonts w:ascii="Times New Roman" w:eastAsia="Times New Roman" w:hAnsi="Times New Roman" w:cs="Times New Roman"/>
          <w:sz w:val="24"/>
          <w:szCs w:val="24"/>
          <w:lang w:val="uk-UA"/>
        </w:rPr>
        <w:t>14</w:t>
      </w:r>
      <w:r w:rsidRPr="00465CFF" w:rsidR="00465CFF">
        <w:rPr>
          <w:rFonts w:ascii="Times New Roman" w:eastAsia="Times New Roman" w:hAnsi="Times New Roman" w:cs="Times New Roman"/>
          <w:sz w:val="24"/>
          <w:szCs w:val="24"/>
          <w:lang w:val="uk-UA"/>
        </w:rPr>
        <w:t>.02.2026-</w:t>
      </w:r>
      <w:r w:rsidR="003C7049">
        <w:rPr>
          <w:rFonts w:ascii="Times New Roman" w:eastAsia="Times New Roman" w:hAnsi="Times New Roman" w:cs="Times New Roman"/>
          <w:sz w:val="24"/>
          <w:szCs w:val="24"/>
          <w:lang w:val="uk-UA"/>
        </w:rPr>
        <w:t>3</w:t>
      </w:r>
      <w:r w:rsidRPr="00465CFF" w:rsidR="00465CFF">
        <w:rPr>
          <w:rFonts w:ascii="Times New Roman" w:eastAsia="Times New Roman" w:hAnsi="Times New Roman" w:cs="Times New Roman"/>
          <w:sz w:val="24"/>
          <w:szCs w:val="24"/>
          <w:lang w:val="uk-UA"/>
        </w:rPr>
        <w:t>0</w:t>
      </w:r>
      <w:r w:rsidR="003C7049">
        <w:rPr>
          <w:rFonts w:ascii="Times New Roman" w:eastAsia="Times New Roman" w:hAnsi="Times New Roman" w:cs="Times New Roman"/>
          <w:sz w:val="24"/>
          <w:szCs w:val="24"/>
          <w:lang w:val="uk-UA"/>
        </w:rPr>
        <w:t>188</w:t>
      </w:r>
      <w:r>
        <w:rPr>
          <w:rFonts w:ascii="Times New Roman" w:eastAsia="Times New Roman" w:hAnsi="Times New Roman" w:cs="Times New Roman"/>
          <w:sz w:val="24"/>
          <w:szCs w:val="24"/>
        </w:rPr>
        <w:t>».</w:t>
      </w:r>
    </w:p>
    <w:p w:rsidR="003C7049" w:rsidP="003C7049">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189-</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3C7049">
        <w:rPr>
          <w:rFonts w:ascii="Times New Roman" w:eastAsia="Times New Roman" w:hAnsi="Times New Roman" w:cs="Times New Roman"/>
          <w:sz w:val="24"/>
          <w:szCs w:val="24"/>
          <w:lang w:val="uk-UA"/>
        </w:rPr>
        <w:t>Калініченку</w:t>
      </w:r>
      <w:r w:rsidRPr="003C7049">
        <w:rPr>
          <w:rFonts w:ascii="Times New Roman" w:eastAsia="Times New Roman" w:hAnsi="Times New Roman" w:cs="Times New Roman"/>
          <w:sz w:val="24"/>
          <w:szCs w:val="24"/>
          <w:lang w:val="uk-UA"/>
        </w:rPr>
        <w:t xml:space="preserve"> Олександру Сергійовичу</w:t>
      </w:r>
      <w:r w:rsidRPr="00465CFF">
        <w:rPr>
          <w:rFonts w:ascii="Times New Roman" w:eastAsia="Times New Roman" w:hAnsi="Times New Roman" w:cs="Times New Roman"/>
          <w:sz w:val="24"/>
          <w:szCs w:val="24"/>
          <w:lang w:val="uk-UA"/>
        </w:rPr>
        <w:t xml:space="preserve"> </w:t>
      </w:r>
      <w:r w:rsidRPr="006C7AE9">
        <w:rPr>
          <w:rFonts w:ascii="Times New Roman" w:eastAsia="Times New Roman" w:hAnsi="Times New Roman" w:cs="Times New Roman"/>
          <w:sz w:val="24"/>
          <w:szCs w:val="24"/>
          <w:lang w:val="uk-UA"/>
        </w:rPr>
        <w:t xml:space="preserve">допомоги для вирішення житлового питання окремим категоріям внутрішньо </w:t>
      </w:r>
      <w:r w:rsidRPr="006C7AE9">
        <w:rPr>
          <w:rFonts w:ascii="Times New Roman" w:eastAsia="Times New Roman" w:hAnsi="Times New Roman" w:cs="Times New Roman"/>
          <w:sz w:val="24"/>
          <w:szCs w:val="24"/>
          <w:lang w:val="uk-UA"/>
        </w:rPr>
        <w:t>переміщених осіб, шляхом надання житлового ваучера за заявою  № ЗВПО-</w:t>
      </w:r>
      <w:r>
        <w:rPr>
          <w:rFonts w:ascii="Times New Roman" w:eastAsia="Times New Roman" w:hAnsi="Times New Roman" w:cs="Times New Roman"/>
          <w:sz w:val="24"/>
          <w:szCs w:val="24"/>
          <w:lang w:val="uk-UA"/>
        </w:rPr>
        <w:t>21</w:t>
      </w:r>
      <w:r w:rsidRPr="00465CFF">
        <w:rPr>
          <w:rFonts w:ascii="Times New Roman" w:eastAsia="Times New Roman" w:hAnsi="Times New Roman" w:cs="Times New Roman"/>
          <w:sz w:val="24"/>
          <w:szCs w:val="24"/>
          <w:lang w:val="uk-UA"/>
        </w:rPr>
        <w:t>.02.2026-</w:t>
      </w:r>
      <w:r>
        <w:rPr>
          <w:rFonts w:ascii="Times New Roman" w:eastAsia="Times New Roman" w:hAnsi="Times New Roman" w:cs="Times New Roman"/>
          <w:sz w:val="24"/>
          <w:szCs w:val="24"/>
          <w:lang w:val="uk-UA"/>
        </w:rPr>
        <w:t>3</w:t>
      </w:r>
      <w:r w:rsidRPr="00465CFF">
        <w:rPr>
          <w:rFonts w:ascii="Times New Roman" w:eastAsia="Times New Roman" w:hAnsi="Times New Roman" w:cs="Times New Roman"/>
          <w:sz w:val="24"/>
          <w:szCs w:val="24"/>
          <w:lang w:val="uk-UA"/>
        </w:rPr>
        <w:t>0</w:t>
      </w:r>
      <w:r>
        <w:rPr>
          <w:rFonts w:ascii="Times New Roman" w:eastAsia="Times New Roman" w:hAnsi="Times New Roman" w:cs="Times New Roman"/>
          <w:sz w:val="24"/>
          <w:szCs w:val="24"/>
          <w:lang w:val="uk-UA"/>
        </w:rPr>
        <w:t>897»</w:t>
      </w:r>
      <w:r>
        <w:rPr>
          <w:rFonts w:ascii="Times New Roman" w:eastAsia="Times New Roman" w:hAnsi="Times New Roman" w:cs="Times New Roman"/>
          <w:sz w:val="24"/>
          <w:szCs w:val="24"/>
        </w:rPr>
        <w:t>.</w:t>
      </w:r>
    </w:p>
    <w:p w:rsidR="00904336" w:rsidRPr="00077437" w:rsidP="002B15F5">
      <w:pPr>
        <w:spacing w:after="0" w:line="240"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7437" w:rsidP="002B15F5">
      <w:pPr>
        <w:spacing w:after="0" w:line="240" w:lineRule="auto"/>
        <w:ind w:firstLine="709"/>
        <w:jc w:val="both"/>
        <w:rPr>
          <w:rFonts w:ascii="Times New Roman" w:eastAsia="Times New Roman" w:hAnsi="Times New Roman" w:cs="Times New Roman"/>
          <w:sz w:val="26"/>
          <w:szCs w:val="26"/>
        </w:rPr>
      </w:pPr>
      <w:bookmarkStart w:id="0" w:name="_heading=h.53byx32pzf0i" w:colFirst="0" w:colLast="0"/>
      <w:bookmarkEnd w:id="0"/>
      <w:r w:rsidRPr="00077437">
        <w:rPr>
          <w:rFonts w:ascii="Times New Roman" w:eastAsia="Times New Roman" w:hAnsi="Times New Roman" w:cs="Times New Roman"/>
          <w:sz w:val="26"/>
          <w:szCs w:val="26"/>
        </w:rPr>
        <w:t xml:space="preserve">3. Контроль за виконанням цього рішення покласти на заступника міського голови Людмилу </w:t>
      </w:r>
      <w:r w:rsidRPr="00077437">
        <w:rPr>
          <w:rFonts w:ascii="Times New Roman" w:eastAsia="Times New Roman" w:hAnsi="Times New Roman" w:cs="Times New Roman"/>
          <w:sz w:val="26"/>
          <w:szCs w:val="26"/>
        </w:rPr>
        <w:t>Риженко</w:t>
      </w:r>
      <w:r w:rsidRPr="00077437">
        <w:rPr>
          <w:rFonts w:ascii="Times New Roman" w:eastAsia="Times New Roman" w:hAnsi="Times New Roman" w:cs="Times New Roman"/>
          <w:sz w:val="26"/>
          <w:szCs w:val="26"/>
        </w:rPr>
        <w:t>.</w:t>
      </w:r>
    </w:p>
    <w:p w:rsidR="00904336">
      <w:pPr>
        <w:spacing w:after="240" w:line="240" w:lineRule="auto"/>
        <w:rPr>
          <w:rFonts w:ascii="Times New Roman" w:eastAsia="Times New Roman" w:hAnsi="Times New Roman" w:cs="Times New Roman"/>
          <w:sz w:val="24"/>
          <w:szCs w:val="24"/>
          <w:lang w:val="uk-UA"/>
        </w:rPr>
      </w:pPr>
    </w:p>
    <w:p w:rsidR="004F05CC">
      <w:pPr>
        <w:spacing w:after="240" w:line="240" w:lineRule="auto"/>
        <w:rPr>
          <w:rFonts w:ascii="Times New Roman" w:eastAsia="Times New Roman" w:hAnsi="Times New Roman" w:cs="Times New Roman"/>
          <w:sz w:val="24"/>
          <w:szCs w:val="24"/>
          <w:lang w:val="uk-UA"/>
        </w:rPr>
      </w:pPr>
    </w:p>
    <w:p w:rsidR="004F05CC" w:rsidRPr="00077437">
      <w:pPr>
        <w:spacing w:after="240" w:line="240" w:lineRule="auto"/>
        <w:rPr>
          <w:rFonts w:ascii="Times New Roman" w:eastAsia="Times New Roman" w:hAnsi="Times New Roman" w:cs="Times New Roman"/>
          <w:sz w:val="24"/>
          <w:szCs w:val="24"/>
          <w:lang w:val="uk-UA"/>
        </w:rPr>
      </w:pPr>
    </w:p>
    <w:p w:rsidR="00904336" w:rsidP="002B15F5">
      <w:pPr>
        <w:tabs>
          <w:tab w:val="left" w:pos="6521"/>
        </w:tabs>
        <w:spacing w:after="0" w:line="240" w:lineRule="auto"/>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sidR="00FB5EC4">
        <w:rPr>
          <w:rFonts w:ascii="Times New Roman" w:eastAsia="Times New Roman" w:hAnsi="Times New Roman" w:cs="Times New Roman"/>
          <w:b/>
          <w:bCs/>
          <w:sz w:val="28"/>
          <w:szCs w:val="28"/>
        </w:rPr>
        <w:t>Анатолій ФЕДОРУК</w:t>
      </w:r>
    </w:p>
    <w:p w:rsidR="001A3201">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9B2BCC">
      <w:pPr>
        <w:spacing w:after="0" w:line="240" w:lineRule="auto"/>
        <w:rPr>
          <w:rFonts w:ascii="Times New Roman" w:eastAsia="Times New Roman" w:hAnsi="Times New Roman" w:cs="Times New Roman"/>
          <w:b/>
          <w:bCs/>
          <w:sz w:val="28"/>
          <w:szCs w:val="28"/>
          <w:lang w:val="uk-UA"/>
        </w:rPr>
      </w:pPr>
    </w:p>
    <w:p w:rsidR="009B2B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4"/>
        <w:gridCol w:w="2778"/>
        <w:gridCol w:w="3286"/>
      </w:tblGrid>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Заступник міського голови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06</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Pr>
                <w:rFonts w:ascii="Times New Roman" w:eastAsia="Times New Roman" w:hAnsi="Times New Roman" w:cs="Times New Roman"/>
                <w:u w:val="single"/>
                <w:lang w:val="uk-UA"/>
              </w:rPr>
              <w:t>3</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tc>
        <w:tc>
          <w:tcPr>
            <w:tcW w:w="3286" w:type="dxa"/>
          </w:tcPr>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0</w:t>
            </w:r>
            <w:r w:rsidR="009B2BCC">
              <w:rPr>
                <w:rFonts w:ascii="Times New Roman" w:eastAsia="Times New Roman" w:hAnsi="Times New Roman" w:cs="Times New Roman"/>
                <w:u w:val="single"/>
                <w:lang w:val="uk-UA"/>
              </w:rPr>
              <w:t>6</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sidR="009B2BCC">
              <w:rPr>
                <w:rFonts w:ascii="Times New Roman" w:eastAsia="Times New Roman" w:hAnsi="Times New Roman" w:cs="Times New Roman"/>
                <w:u w:val="single"/>
                <w:lang w:val="uk-UA"/>
              </w:rPr>
              <w:t>3</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В.о</w:t>
            </w:r>
            <w:r>
              <w:rPr>
                <w:rFonts w:ascii="Times New Roman" w:eastAsia="Times New Roman" w:hAnsi="Times New Roman" w:cs="Times New Roman"/>
                <w:b/>
                <w:bCs/>
                <w:color w:val="000000"/>
                <w:sz w:val="28"/>
                <w:szCs w:val="28"/>
              </w:rPr>
              <w:t>. начальника управління юридично-кадрової роботи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8"/>
                <w:szCs w:val="24"/>
              </w:rPr>
            </w:pPr>
            <w:bookmarkStart w:id="1" w:name="_GoBack"/>
            <w:bookmarkEnd w:id="1"/>
          </w:p>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0</w:t>
            </w:r>
            <w:r w:rsidR="009B2BCC">
              <w:rPr>
                <w:rFonts w:ascii="Times New Roman" w:eastAsia="Times New Roman" w:hAnsi="Times New Roman" w:cs="Times New Roman"/>
                <w:u w:val="single"/>
                <w:lang w:val="uk-UA"/>
              </w:rPr>
              <w:t>6</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sidR="009B2BCC">
              <w:rPr>
                <w:rFonts w:ascii="Times New Roman" w:eastAsia="Times New Roman" w:hAnsi="Times New Roman" w:cs="Times New Roman"/>
                <w:u w:val="single"/>
                <w:lang w:val="uk-UA"/>
              </w:rPr>
              <w:t>3</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0</w:t>
            </w:r>
            <w:r w:rsidR="009B2BCC">
              <w:rPr>
                <w:rFonts w:ascii="Times New Roman" w:eastAsia="Times New Roman" w:hAnsi="Times New Roman" w:cs="Times New Roman"/>
                <w:u w:val="single"/>
                <w:lang w:val="uk-UA"/>
              </w:rPr>
              <w:t>6</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sidR="009B2BCC">
              <w:rPr>
                <w:rFonts w:ascii="Times New Roman" w:eastAsia="Times New Roman" w:hAnsi="Times New Roman" w:cs="Times New Roman"/>
                <w:u w:val="single"/>
                <w:lang w:val="uk-UA"/>
              </w:rPr>
              <w:t>3</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2B15F5" w:rsidP="002B15F5">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F7158F" w:rsidRPr="002B15F5" w:rsidP="002B15F5">
      <w:pPr>
        <w:rPr>
          <w:lang w:val="uk-UA"/>
        </w:rPr>
      </w:pPr>
    </w:p>
    <w:sectPr w:rsidSect="00A6438B">
      <w:pgSz w:w="11910" w:h="16840"/>
      <w:pgMar w:top="1134" w:right="567" w:bottom="1134" w:left="1701" w:header="301" w:footer="0" w:gutter="0"/>
      <w:pgNumType w:start="1"/>
      <w:cols w:space="720"/>
      <w:titlePg/>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embedRegular r:id="rId1" w:fontKey="{333AAD26-E339-482E-A49B-8AA35F4EC8AE}"/>
    <w:embedBold r:id="rId2" w:fontKey="{991001FB-BBF0-445D-97EA-6B9E102F9969}"/>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25B57F0C-164B-432D-9213-9EE50807FE80}"/>
  </w:font>
  <w:font w:name="Tahoma">
    <w:panose1 w:val="020B0604030504040204"/>
    <w:charset w:val="CC"/>
    <w:family w:val="swiss"/>
    <w:pitch w:val="variable"/>
    <w:sig w:usb0="E1002EFF" w:usb1="C000605B" w:usb2="00000029" w:usb3="00000000" w:csb0="000101FF" w:csb1="00000000"/>
    <w:embedRegular r:id="rId4" w:fontKey="{2030DDC8-206D-4FAF-80C3-F8BDF7119D06}"/>
  </w:font>
  <w:font w:name="Calibri Light">
    <w:panose1 w:val="020F0302020204030204"/>
    <w:charset w:val="CC"/>
    <w:family w:val="swiss"/>
    <w:pitch w:val="variable"/>
    <w:sig w:usb0="E4002EFF" w:usb1="C200247B" w:usb2="00000009" w:usb3="00000000" w:csb0="000001FF" w:csb1="00000000"/>
    <w:embedRegular r:id="rId5" w:fontKey="{673E0C50-B99C-4C71-A475-75FDF7DFBCD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9"/>
  <w:embedTrueTypeFonts/>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4336"/>
    <w:rsid w:val="00022E97"/>
    <w:rsid w:val="00056750"/>
    <w:rsid w:val="00062073"/>
    <w:rsid w:val="0007362C"/>
    <w:rsid w:val="00077437"/>
    <w:rsid w:val="00081BFD"/>
    <w:rsid w:val="000856B5"/>
    <w:rsid w:val="000D1540"/>
    <w:rsid w:val="000D7FF5"/>
    <w:rsid w:val="00101054"/>
    <w:rsid w:val="0016295C"/>
    <w:rsid w:val="0018223C"/>
    <w:rsid w:val="001942D9"/>
    <w:rsid w:val="001A3201"/>
    <w:rsid w:val="001B4BA4"/>
    <w:rsid w:val="001D3DE3"/>
    <w:rsid w:val="001F1E7F"/>
    <w:rsid w:val="00255D59"/>
    <w:rsid w:val="002A54B7"/>
    <w:rsid w:val="002B15F5"/>
    <w:rsid w:val="002B3142"/>
    <w:rsid w:val="002C0AB8"/>
    <w:rsid w:val="002D1BFB"/>
    <w:rsid w:val="002F17C3"/>
    <w:rsid w:val="00321FAE"/>
    <w:rsid w:val="00327A8E"/>
    <w:rsid w:val="003358CF"/>
    <w:rsid w:val="00382B97"/>
    <w:rsid w:val="003A3ED4"/>
    <w:rsid w:val="003C7049"/>
    <w:rsid w:val="003F7A55"/>
    <w:rsid w:val="004123AD"/>
    <w:rsid w:val="00442E3B"/>
    <w:rsid w:val="00462566"/>
    <w:rsid w:val="00465CFF"/>
    <w:rsid w:val="00496974"/>
    <w:rsid w:val="004B11F7"/>
    <w:rsid w:val="004E08C0"/>
    <w:rsid w:val="004F05CC"/>
    <w:rsid w:val="00561882"/>
    <w:rsid w:val="0057096A"/>
    <w:rsid w:val="00573C55"/>
    <w:rsid w:val="005771C8"/>
    <w:rsid w:val="00596678"/>
    <w:rsid w:val="005D61C8"/>
    <w:rsid w:val="0066391B"/>
    <w:rsid w:val="00685826"/>
    <w:rsid w:val="006B7798"/>
    <w:rsid w:val="006C7AE9"/>
    <w:rsid w:val="006D2800"/>
    <w:rsid w:val="006F53AE"/>
    <w:rsid w:val="00703DE3"/>
    <w:rsid w:val="0073379F"/>
    <w:rsid w:val="00770B62"/>
    <w:rsid w:val="00796C20"/>
    <w:rsid w:val="007D0813"/>
    <w:rsid w:val="007D38F8"/>
    <w:rsid w:val="007E7847"/>
    <w:rsid w:val="00826272"/>
    <w:rsid w:val="00847765"/>
    <w:rsid w:val="00856CC7"/>
    <w:rsid w:val="008603F0"/>
    <w:rsid w:val="008A0C8D"/>
    <w:rsid w:val="008A0DC6"/>
    <w:rsid w:val="008A4F65"/>
    <w:rsid w:val="00900AC3"/>
    <w:rsid w:val="009012A5"/>
    <w:rsid w:val="00904336"/>
    <w:rsid w:val="00921811"/>
    <w:rsid w:val="009334EA"/>
    <w:rsid w:val="00942376"/>
    <w:rsid w:val="009B2BCC"/>
    <w:rsid w:val="009C1E5E"/>
    <w:rsid w:val="009E3ABB"/>
    <w:rsid w:val="009F541A"/>
    <w:rsid w:val="00A05934"/>
    <w:rsid w:val="00A6438B"/>
    <w:rsid w:val="00AA5067"/>
    <w:rsid w:val="00AF7721"/>
    <w:rsid w:val="00B3318A"/>
    <w:rsid w:val="00B44F41"/>
    <w:rsid w:val="00B544C4"/>
    <w:rsid w:val="00B55A56"/>
    <w:rsid w:val="00B81A10"/>
    <w:rsid w:val="00B87074"/>
    <w:rsid w:val="00B9063A"/>
    <w:rsid w:val="00B958CA"/>
    <w:rsid w:val="00BC5D57"/>
    <w:rsid w:val="00D02DEA"/>
    <w:rsid w:val="00D45836"/>
    <w:rsid w:val="00D80CE1"/>
    <w:rsid w:val="00E32D7B"/>
    <w:rsid w:val="00E52EB2"/>
    <w:rsid w:val="00E83036"/>
    <w:rsid w:val="00F01EF4"/>
    <w:rsid w:val="00F10549"/>
    <w:rsid w:val="00F67893"/>
    <w:rsid w:val="00F7158F"/>
    <w:rsid w:val="00F912C2"/>
    <w:rsid w:val="00FA376D"/>
    <w:rsid w:val="00FB5EC4"/>
  </w:rsids>
  <m:mathPr>
    <m:mathFont m:val="Cambria Math"/>
  </m:mathPr>
  <w:themeFontLang w:val="uk-U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styleId="Hyperlink">
    <w:name w:val="Hyperlink"/>
    <w:basedOn w:val="DefaultParagraphFont"/>
    <w:uiPriority w:val="99"/>
    <w:semiHidden/>
    <w:unhideWhenUsed/>
    <w:rsid w:val="002F5DA9"/>
    <w:rPr>
      <w:color w:val="0000FF"/>
      <w:u w:val="single"/>
    </w:rPr>
  </w:style>
  <w:style w:type="paragraph" w:styleId="NormalWeb">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2F5DA9"/>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7">
    <w:name w:val="a7"/>
    <w:basedOn w:val="TableNormal0"/>
    <w:tblPr>
      <w:tblStyleRowBandSize w:val="1"/>
      <w:tblStyleColBandSize w:val="1"/>
      <w:tblCellMar>
        <w:top w:w="15" w:type="dxa"/>
        <w:left w:w="15" w:type="dxa"/>
        <w:bottom w:w="15" w:type="dxa"/>
        <w:right w:w="15" w:type="dxa"/>
      </w:tblCellMar>
    </w:tblPr>
  </w:style>
  <w:style w:type="table" w:customStyle="1" w:styleId="a8">
    <w:name w:val="a8"/>
    <w:basedOn w:val="TableNormal0"/>
    <w:tblPr>
      <w:tblStyleRowBandSize w:val="1"/>
      <w:tblStyleColBandSize w:val="1"/>
      <w:tblCellMar>
        <w:top w:w="15" w:type="dxa"/>
        <w:left w:w="15" w:type="dxa"/>
        <w:bottom w:w="15" w:type="dxa"/>
        <w:right w:w="15" w:type="dxa"/>
      </w:tblCellMar>
    </w:tblPr>
  </w:style>
  <w:style w:type="paragraph" w:styleId="BalloonText">
    <w:name w:val="Balloon Text"/>
    <w:basedOn w:val="Normal"/>
    <w:link w:val="a"/>
    <w:uiPriority w:val="99"/>
    <w:semiHidden/>
    <w:unhideWhenUsed/>
    <w:rsid w:val="00077437"/>
    <w:pPr>
      <w:spacing w:after="0" w:line="240" w:lineRule="auto"/>
    </w:pPr>
    <w:rPr>
      <w:rFonts w:ascii="Tahoma" w:hAnsi="Tahoma" w:cs="Tahoma"/>
      <w:sz w:val="16"/>
      <w:szCs w:val="16"/>
    </w:rPr>
  </w:style>
  <w:style w:type="character" w:customStyle="1" w:styleId="a">
    <w:name w:val="Текст у виносці Знак"/>
    <w:basedOn w:val="DefaultParagraphFont"/>
    <w:link w:val="BalloonText"/>
    <w:uiPriority w:val="99"/>
    <w:semiHidden/>
    <w:rsid w:val="00077437"/>
    <w:rPr>
      <w:rFonts w:ascii="Tahoma" w:hAnsi="Tahoma" w:cs="Tahoma"/>
      <w:sz w:val="16"/>
      <w:szCs w:val="16"/>
    </w:rPr>
  </w:style>
  <w:style w:type="table" w:styleId="TableGrid">
    <w:name w:val="Table Grid"/>
    <w:basedOn w:val="TableNormal"/>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a0"/>
    <w:uiPriority w:val="99"/>
    <w:unhideWhenUsed/>
    <w:rsid w:val="00A6438B"/>
    <w:pPr>
      <w:tabs>
        <w:tab w:val="center" w:pos="4819"/>
        <w:tab w:val="right" w:pos="9639"/>
      </w:tabs>
      <w:spacing w:after="0" w:line="240" w:lineRule="auto"/>
    </w:pPr>
  </w:style>
  <w:style w:type="character" w:customStyle="1" w:styleId="a0">
    <w:name w:val="Верхній колонтитул Знак"/>
    <w:basedOn w:val="DefaultParagraphFont"/>
    <w:link w:val="Header"/>
    <w:uiPriority w:val="99"/>
    <w:rsid w:val="00A6438B"/>
  </w:style>
  <w:style w:type="paragraph" w:styleId="Footer">
    <w:name w:val="footer"/>
    <w:basedOn w:val="Normal"/>
    <w:link w:val="a1"/>
    <w:uiPriority w:val="99"/>
    <w:unhideWhenUsed/>
    <w:rsid w:val="00A6438B"/>
    <w:pPr>
      <w:tabs>
        <w:tab w:val="center" w:pos="4819"/>
        <w:tab w:val="right" w:pos="9639"/>
      </w:tabs>
      <w:spacing w:after="0" w:line="240" w:lineRule="auto"/>
    </w:pPr>
  </w:style>
  <w:style w:type="character" w:customStyle="1" w:styleId="a1">
    <w:name w:val="Нижній колонтитул Знак"/>
    <w:basedOn w:val="DefaultParagraphFont"/>
    <w:link w:val="Footer"/>
    <w:uiPriority w:val="99"/>
    <w:rsid w:val="00A643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theme" Target="theme/theme1.xml" /><Relationship Id="rId7" Type="http://schemas.openxmlformats.org/officeDocument/2006/relationships/styles" Target="styles.xml"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Pages>
  <Words>2278</Words>
  <Characters>1299</Characters>
  <Application>Microsoft Office Word</Application>
  <DocSecurity>0</DocSecurity>
  <Lines>10</Lines>
  <Paragraphs>7</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3570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17</cp:revision>
  <cp:lastPrinted>2026-03-10T08:12:00Z</cp:lastPrinted>
  <dcterms:created xsi:type="dcterms:W3CDTF">2026-02-11T06:57:00Z</dcterms:created>
  <dcterms:modified xsi:type="dcterms:W3CDTF">2026-03-10T08:14:00Z</dcterms:modified>
</cp:coreProperties>
</file>