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253268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253268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687262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253268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25326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0E66E2">
              <w:rPr>
                <w:rFonts w:eastAsia="Calibri"/>
                <w:bCs/>
                <w:sz w:val="28"/>
                <w:szCs w:val="28"/>
                <w:lang w:eastAsia="en-US"/>
              </w:rPr>
              <w:t>2829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41AAF" w:rsidRPr="00423705" w:rsidRDefault="006D3664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 xml:space="preserve">Про </w:t>
      </w:r>
      <w:r w:rsidR="00E833B6" w:rsidRPr="00423705">
        <w:rPr>
          <w:b/>
          <w:lang w:val="uk-UA"/>
        </w:rPr>
        <w:t>затвердження</w:t>
      </w:r>
      <w:r w:rsidR="00D54B9C" w:rsidRPr="00423705">
        <w:rPr>
          <w:b/>
          <w:lang w:val="uk-UA"/>
        </w:rPr>
        <w:t xml:space="preserve"> фінансов</w:t>
      </w:r>
      <w:r w:rsidR="00041AAF" w:rsidRPr="00423705">
        <w:rPr>
          <w:b/>
          <w:lang w:val="uk-UA"/>
        </w:rPr>
        <w:t>ого плану</w:t>
      </w:r>
    </w:p>
    <w:p w:rsidR="00D54B9C" w:rsidRPr="00423705" w:rsidRDefault="00AA181A" w:rsidP="0015667E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К</w:t>
      </w:r>
      <w:r w:rsidR="00D80698">
        <w:rPr>
          <w:b/>
          <w:lang w:val="uk-UA"/>
        </w:rPr>
        <w:t>П</w:t>
      </w:r>
      <w:r w:rsidR="00B24177" w:rsidRPr="00423705">
        <w:rPr>
          <w:b/>
          <w:lang w:val="uk-UA"/>
        </w:rPr>
        <w:t xml:space="preserve"> «</w:t>
      </w:r>
      <w:r w:rsidR="00E365C4">
        <w:rPr>
          <w:b/>
          <w:lang w:val="uk-UA"/>
        </w:rPr>
        <w:t xml:space="preserve">Бучанська агенція регіонального розвитку </w:t>
      </w:r>
      <w:r w:rsidR="00FA18E2" w:rsidRPr="00423705">
        <w:rPr>
          <w:b/>
          <w:lang w:val="uk-UA"/>
        </w:rPr>
        <w:t>»</w:t>
      </w:r>
      <w:r w:rsidR="00041AAF" w:rsidRPr="00423705">
        <w:rPr>
          <w:b/>
          <w:lang w:val="uk-UA"/>
        </w:rPr>
        <w:t xml:space="preserve"> </w:t>
      </w:r>
      <w:r w:rsidR="00D54B9C" w:rsidRPr="00423705">
        <w:rPr>
          <w:b/>
          <w:lang w:val="uk-UA"/>
        </w:rPr>
        <w:t xml:space="preserve"> </w:t>
      </w:r>
      <w:bookmarkStart w:id="0" w:name="_GoBack"/>
      <w:bookmarkEnd w:id="0"/>
    </w:p>
    <w:p w:rsidR="006D3664" w:rsidRPr="00423705" w:rsidRDefault="00D54B9C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Бучанської міської ради на 202</w:t>
      </w:r>
      <w:r w:rsidR="00D150DE" w:rsidRPr="00423705">
        <w:rPr>
          <w:b/>
          <w:lang w:val="uk-UA"/>
        </w:rPr>
        <w:t>6</w:t>
      </w:r>
      <w:r w:rsidRPr="00423705">
        <w:rPr>
          <w:b/>
          <w:lang w:val="uk-UA"/>
        </w:rPr>
        <w:t xml:space="preserve"> рік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D150DE" w:rsidRDefault="007F1DBD" w:rsidP="00D150DE">
      <w:pPr>
        <w:pStyle w:val="a7"/>
        <w:ind w:left="0" w:firstLine="567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</w:t>
      </w:r>
      <w:r w:rsidR="00F660A7" w:rsidRPr="00D150DE">
        <w:rPr>
          <w:sz w:val="22"/>
          <w:szCs w:val="22"/>
          <w:lang w:val="uk-UA"/>
        </w:rPr>
        <w:t xml:space="preserve"> Бучанської</w:t>
      </w:r>
      <w:r w:rsidRPr="00D150DE">
        <w:rPr>
          <w:sz w:val="22"/>
          <w:szCs w:val="22"/>
          <w:lang w:val="uk-UA"/>
        </w:rPr>
        <w:t xml:space="preserve"> міської ради від </w:t>
      </w:r>
      <w:r w:rsidR="00285C4D">
        <w:rPr>
          <w:sz w:val="22"/>
          <w:szCs w:val="22"/>
          <w:lang w:val="uk-UA"/>
        </w:rPr>
        <w:t>26.0</w:t>
      </w:r>
      <w:r w:rsidR="00D150DE" w:rsidRPr="00D150DE">
        <w:rPr>
          <w:sz w:val="22"/>
          <w:szCs w:val="22"/>
          <w:lang w:val="uk-UA"/>
        </w:rPr>
        <w:t>6.2025</w:t>
      </w:r>
      <w:r w:rsidRPr="00D150DE">
        <w:rPr>
          <w:sz w:val="22"/>
          <w:szCs w:val="22"/>
          <w:lang w:val="uk-UA"/>
        </w:rPr>
        <w:t xml:space="preserve"> № </w:t>
      </w:r>
      <w:r w:rsidR="00D150DE" w:rsidRPr="00D150DE">
        <w:rPr>
          <w:sz w:val="22"/>
          <w:szCs w:val="22"/>
          <w:lang w:val="uk-UA"/>
        </w:rPr>
        <w:t>1332</w:t>
      </w:r>
      <w:r w:rsidRPr="00D150DE">
        <w:rPr>
          <w:sz w:val="22"/>
          <w:szCs w:val="22"/>
          <w:lang w:val="uk-UA"/>
        </w:rPr>
        <w:t xml:space="preserve"> «Про </w:t>
      </w:r>
      <w:r w:rsidR="00D150DE" w:rsidRPr="00D150DE">
        <w:rPr>
          <w:sz w:val="22"/>
          <w:szCs w:val="22"/>
          <w:lang w:val="uk-UA"/>
        </w:rPr>
        <w:t xml:space="preserve">внесення змін до </w:t>
      </w:r>
      <w:r w:rsidR="00E52765">
        <w:rPr>
          <w:sz w:val="22"/>
          <w:szCs w:val="22"/>
          <w:lang w:val="uk-UA"/>
        </w:rPr>
        <w:t>Порядку</w:t>
      </w:r>
      <w:r w:rsidRPr="00D150DE">
        <w:rPr>
          <w:sz w:val="22"/>
          <w:szCs w:val="22"/>
          <w:lang w:val="uk-UA"/>
        </w:rPr>
        <w:t xml:space="preserve"> складання, затвердження та контролю виконання фінансових планів комунальних підпри</w:t>
      </w:r>
      <w:r w:rsidR="00E734B8">
        <w:rPr>
          <w:sz w:val="22"/>
          <w:szCs w:val="22"/>
          <w:lang w:val="uk-UA"/>
        </w:rPr>
        <w:t xml:space="preserve">ємств Бучанської міської ради»,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керуючись 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ст.17, п.п.4 п. «а» ст.27, ч.6 ст.59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>Законом України «Про місцеве самоврядування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 в Україні», виконавчий комітет</w:t>
      </w:r>
    </w:p>
    <w:p w:rsidR="00D150DE" w:rsidRDefault="00D150DE" w:rsidP="0047686D">
      <w:pPr>
        <w:spacing w:line="276" w:lineRule="auto"/>
        <w:rPr>
          <w:b/>
          <w:lang w:val="uk-UA"/>
        </w:rPr>
      </w:pPr>
    </w:p>
    <w:p w:rsidR="0047686D" w:rsidRPr="003A68F5" w:rsidRDefault="0047686D" w:rsidP="0047686D">
      <w:pPr>
        <w:spacing w:line="276" w:lineRule="auto"/>
        <w:rPr>
          <w:b/>
          <w:lang w:val="uk-UA"/>
        </w:rPr>
      </w:pPr>
      <w:r w:rsidRPr="003A68F5">
        <w:rPr>
          <w:b/>
          <w:lang w:val="uk-UA"/>
        </w:rPr>
        <w:t>ВИРІШИВ:</w:t>
      </w:r>
    </w:p>
    <w:p w:rsidR="00ED7414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Затвердити фінансовий план К</w:t>
      </w:r>
      <w:r w:rsidR="00D80698">
        <w:rPr>
          <w:sz w:val="22"/>
          <w:szCs w:val="22"/>
          <w:lang w:val="uk-UA"/>
        </w:rPr>
        <w:t>П</w:t>
      </w:r>
      <w:r w:rsidRPr="00423705">
        <w:rPr>
          <w:sz w:val="22"/>
          <w:szCs w:val="22"/>
          <w:lang w:val="uk-UA"/>
        </w:rPr>
        <w:t xml:space="preserve"> «</w:t>
      </w:r>
      <w:r w:rsidR="00E365C4">
        <w:rPr>
          <w:sz w:val="22"/>
          <w:szCs w:val="22"/>
          <w:lang w:val="uk-UA"/>
        </w:rPr>
        <w:t>Бучанська агенція регіонального розвитку</w:t>
      </w:r>
      <w:r w:rsidRPr="00423705">
        <w:rPr>
          <w:sz w:val="22"/>
          <w:szCs w:val="22"/>
          <w:lang w:val="uk-UA"/>
        </w:rPr>
        <w:t>»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</w:t>
      </w:r>
      <w:r w:rsidR="00ED7414" w:rsidRPr="00423705">
        <w:rPr>
          <w:sz w:val="22"/>
          <w:szCs w:val="22"/>
          <w:lang w:val="uk-UA"/>
        </w:rPr>
        <w:t>, що додається.</w:t>
      </w:r>
      <w:r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Відділу економічного розвитку та інвестицій </w:t>
      </w:r>
      <w:r w:rsidR="00E52765">
        <w:rPr>
          <w:sz w:val="22"/>
          <w:szCs w:val="22"/>
          <w:lang w:val="uk-UA"/>
        </w:rPr>
        <w:t xml:space="preserve">Бучанської </w:t>
      </w:r>
      <w:r w:rsidRPr="00423705">
        <w:rPr>
          <w:sz w:val="22"/>
          <w:szCs w:val="22"/>
          <w:lang w:val="uk-UA"/>
        </w:rPr>
        <w:t>міської ради забезпечити моніторинг виконання підприємством показників затвер</w:t>
      </w:r>
      <w:r w:rsidR="00BC783A" w:rsidRPr="00423705">
        <w:rPr>
          <w:sz w:val="22"/>
          <w:szCs w:val="22"/>
          <w:lang w:val="uk-UA"/>
        </w:rPr>
        <w:t>джених фінансових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рік.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Керівнику  </w:t>
      </w:r>
      <w:r w:rsidR="00D80698" w:rsidRPr="00423705">
        <w:rPr>
          <w:sz w:val="22"/>
          <w:szCs w:val="22"/>
          <w:lang w:val="uk-UA"/>
        </w:rPr>
        <w:t>К</w:t>
      </w:r>
      <w:r w:rsidR="00D80698">
        <w:rPr>
          <w:sz w:val="22"/>
          <w:szCs w:val="22"/>
          <w:lang w:val="uk-UA"/>
        </w:rPr>
        <w:t>П</w:t>
      </w:r>
      <w:r w:rsidR="00D80698" w:rsidRPr="00423705">
        <w:rPr>
          <w:sz w:val="22"/>
          <w:szCs w:val="22"/>
          <w:lang w:val="uk-UA"/>
        </w:rPr>
        <w:t xml:space="preserve"> «</w:t>
      </w:r>
      <w:r w:rsidR="00E365C4">
        <w:rPr>
          <w:sz w:val="22"/>
          <w:szCs w:val="22"/>
          <w:lang w:val="uk-UA"/>
        </w:rPr>
        <w:t>Бучанська агенція регіонального розвитку</w:t>
      </w:r>
      <w:r w:rsidR="00D80698" w:rsidRPr="00423705">
        <w:rPr>
          <w:sz w:val="22"/>
          <w:szCs w:val="22"/>
          <w:lang w:val="uk-UA"/>
        </w:rPr>
        <w:t>»</w:t>
      </w:r>
      <w:r w:rsidR="00D80698">
        <w:rPr>
          <w:sz w:val="22"/>
          <w:szCs w:val="22"/>
          <w:lang w:val="uk-UA"/>
        </w:rPr>
        <w:t xml:space="preserve"> </w:t>
      </w:r>
      <w:r w:rsidRPr="00423705">
        <w:rPr>
          <w:sz w:val="22"/>
          <w:szCs w:val="22"/>
          <w:lang w:val="uk-UA"/>
        </w:rPr>
        <w:t>Бучанської міської ради забезпечити: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иконання показників затвер</w:t>
      </w:r>
      <w:r w:rsidR="00BA3363" w:rsidRPr="00423705">
        <w:rPr>
          <w:sz w:val="22"/>
          <w:szCs w:val="22"/>
          <w:lang w:val="uk-UA"/>
        </w:rPr>
        <w:t>джених фінан</w:t>
      </w:r>
      <w:r w:rsidR="00BC783A" w:rsidRPr="00423705">
        <w:rPr>
          <w:sz w:val="22"/>
          <w:szCs w:val="22"/>
          <w:lang w:val="uk-UA"/>
        </w:rPr>
        <w:t>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</w:t>
      </w:r>
      <w:r w:rsidRPr="00423705">
        <w:rPr>
          <w:sz w:val="22"/>
          <w:szCs w:val="22"/>
          <w:lang w:val="uk-UA"/>
        </w:rPr>
        <w:t>;</w:t>
      </w:r>
      <w:r w:rsidR="0047686D"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к</w:t>
      </w:r>
      <w:r w:rsidR="0047686D" w:rsidRPr="00423705">
        <w:rPr>
          <w:sz w:val="22"/>
          <w:szCs w:val="22"/>
          <w:lang w:val="uk-UA"/>
        </w:rPr>
        <w:t>оригування затверд</w:t>
      </w:r>
      <w:r w:rsidR="00BC783A" w:rsidRPr="00423705">
        <w:rPr>
          <w:sz w:val="22"/>
          <w:szCs w:val="22"/>
          <w:lang w:val="uk-UA"/>
        </w:rPr>
        <w:t>женого фінансового плану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е</w:t>
      </w:r>
      <w:r w:rsidR="0047686D" w:rsidRPr="00423705">
        <w:rPr>
          <w:sz w:val="22"/>
          <w:szCs w:val="22"/>
          <w:lang w:val="uk-UA"/>
        </w:rPr>
        <w:t>фективне та раціональне використання обігових коштів, оптимізацію складових собівартості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життя заходів щодо пошуку додаткових джерел доходів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прямування частини прибутку на впровадження заходів з енергозбереження та підвищення рівня енергоефективності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воєчасну та у повному обсязі сплату поточних платежів до бюджетів усіх рівнів</w:t>
      </w:r>
      <w:r w:rsidRPr="00423705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н</w:t>
      </w:r>
      <w:r w:rsidR="00466EA7" w:rsidRPr="00D150DE">
        <w:rPr>
          <w:sz w:val="22"/>
          <w:szCs w:val="22"/>
          <w:lang w:val="uk-UA"/>
        </w:rPr>
        <w:t>едопущення виникнення заборгованості із виплати заробітної плати</w:t>
      </w:r>
      <w:r w:rsidRPr="00D150DE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</w:t>
      </w:r>
      <w:r w:rsidR="00466EA7" w:rsidRPr="00D150DE">
        <w:rPr>
          <w:sz w:val="22"/>
          <w:szCs w:val="22"/>
          <w:lang w:val="uk-UA"/>
        </w:rPr>
        <w:t xml:space="preserve">вітування про виконання фінансового плану щоквартально в терміни і за формою визначеними рішенням виконавчого комітету від </w:t>
      </w:r>
      <w:r w:rsidR="00D150DE" w:rsidRPr="00D150DE">
        <w:rPr>
          <w:sz w:val="22"/>
          <w:szCs w:val="22"/>
          <w:lang w:val="uk-UA"/>
        </w:rPr>
        <w:t>26.06.2025 № 1332</w:t>
      </w:r>
      <w:r w:rsidR="00466EA7" w:rsidRPr="00D150DE">
        <w:rPr>
          <w:sz w:val="22"/>
          <w:szCs w:val="22"/>
          <w:lang w:val="uk-UA"/>
        </w:rPr>
        <w:t>.</w:t>
      </w:r>
    </w:p>
    <w:p w:rsidR="0047686D" w:rsidRPr="00D1033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Контроль за викон</w:t>
      </w:r>
      <w:r w:rsidR="00497C05">
        <w:rPr>
          <w:sz w:val="22"/>
          <w:szCs w:val="22"/>
          <w:lang w:val="uk-UA"/>
        </w:rPr>
        <w:t xml:space="preserve">анням цього рішення покласти на </w:t>
      </w:r>
      <w:r w:rsidRPr="00D150DE">
        <w:rPr>
          <w:sz w:val="22"/>
          <w:szCs w:val="22"/>
          <w:lang w:val="uk-UA"/>
        </w:rPr>
        <w:t>за</w:t>
      </w:r>
      <w:r w:rsidR="00D150DE">
        <w:rPr>
          <w:sz w:val="22"/>
          <w:szCs w:val="22"/>
          <w:lang w:val="uk-UA"/>
        </w:rPr>
        <w:t xml:space="preserve">ступника міського </w:t>
      </w:r>
      <w:r w:rsidR="00D150DE" w:rsidRPr="00D10334">
        <w:rPr>
          <w:sz w:val="22"/>
          <w:szCs w:val="22"/>
          <w:lang w:val="uk-UA"/>
        </w:rPr>
        <w:t xml:space="preserve">голови </w:t>
      </w:r>
      <w:r w:rsidR="00D10334" w:rsidRPr="00D10334">
        <w:rPr>
          <w:sz w:val="22"/>
          <w:szCs w:val="22"/>
          <w:lang w:val="uk-UA"/>
        </w:rPr>
        <w:t>Дмитра Чейчука.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2C4CA0" w:rsidRPr="00442ABA" w:rsidRDefault="002C4CA0" w:rsidP="002C4CA0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2C4CA0" w:rsidRDefault="002C4CA0" w:rsidP="002C4CA0">
      <w:pPr>
        <w:spacing w:line="360" w:lineRule="auto"/>
        <w:jc w:val="both"/>
        <w:rPr>
          <w:b/>
          <w:bCs/>
        </w:rPr>
      </w:pPr>
    </w:p>
    <w:p w:rsidR="002C4CA0" w:rsidRDefault="002C4CA0" w:rsidP="002C4CA0">
      <w:pPr>
        <w:jc w:val="both"/>
        <w:rPr>
          <w:b/>
          <w:bCs/>
          <w:lang w:val="uk-UA"/>
        </w:rPr>
      </w:pPr>
    </w:p>
    <w:p w:rsidR="004D7C49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497C05" w:rsidP="00E116E1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6B4E17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AD6526" w:rsidTr="00C2764C">
        <w:trPr>
          <w:trHeight w:val="1447"/>
        </w:trPr>
        <w:tc>
          <w:tcPr>
            <w:tcW w:w="2873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AD6526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AD6526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AD6526" w:rsidRPr="006D4731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6D4731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AD6526" w:rsidRPr="00DF1AAD" w:rsidRDefault="00AD6526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AD6526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41AAF"/>
    <w:rsid w:val="00041AD2"/>
    <w:rsid w:val="000554DA"/>
    <w:rsid w:val="000647B1"/>
    <w:rsid w:val="00070B61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E13F9"/>
    <w:rsid w:val="000E66E2"/>
    <w:rsid w:val="000E7729"/>
    <w:rsid w:val="001068A6"/>
    <w:rsid w:val="00107400"/>
    <w:rsid w:val="00113C28"/>
    <w:rsid w:val="00122FFC"/>
    <w:rsid w:val="00126706"/>
    <w:rsid w:val="00126FAB"/>
    <w:rsid w:val="00154CBB"/>
    <w:rsid w:val="0015667E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16F42"/>
    <w:rsid w:val="00220452"/>
    <w:rsid w:val="0022665A"/>
    <w:rsid w:val="00233B50"/>
    <w:rsid w:val="00235F0A"/>
    <w:rsid w:val="00253268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23705"/>
    <w:rsid w:val="00456F58"/>
    <w:rsid w:val="00466EA7"/>
    <w:rsid w:val="0047686D"/>
    <w:rsid w:val="004801C7"/>
    <w:rsid w:val="00482C9A"/>
    <w:rsid w:val="00484DC4"/>
    <w:rsid w:val="00487AE4"/>
    <w:rsid w:val="00497C05"/>
    <w:rsid w:val="004B31B1"/>
    <w:rsid w:val="004B40F4"/>
    <w:rsid w:val="004C6EBC"/>
    <w:rsid w:val="004D4E27"/>
    <w:rsid w:val="004D7C49"/>
    <w:rsid w:val="005045CE"/>
    <w:rsid w:val="005070AA"/>
    <w:rsid w:val="00513831"/>
    <w:rsid w:val="005413BE"/>
    <w:rsid w:val="00553477"/>
    <w:rsid w:val="00561B44"/>
    <w:rsid w:val="00566B0F"/>
    <w:rsid w:val="005850E2"/>
    <w:rsid w:val="00587535"/>
    <w:rsid w:val="005B333D"/>
    <w:rsid w:val="005B7A04"/>
    <w:rsid w:val="005E0E82"/>
    <w:rsid w:val="005E4759"/>
    <w:rsid w:val="005F3291"/>
    <w:rsid w:val="005F477A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13A06"/>
    <w:rsid w:val="00727002"/>
    <w:rsid w:val="00731A58"/>
    <w:rsid w:val="00751350"/>
    <w:rsid w:val="00770927"/>
    <w:rsid w:val="00776040"/>
    <w:rsid w:val="007A07D0"/>
    <w:rsid w:val="007A4E52"/>
    <w:rsid w:val="007A552C"/>
    <w:rsid w:val="007A622A"/>
    <w:rsid w:val="007C32C9"/>
    <w:rsid w:val="007F1DBD"/>
    <w:rsid w:val="007F6897"/>
    <w:rsid w:val="00812208"/>
    <w:rsid w:val="008417D5"/>
    <w:rsid w:val="0085321A"/>
    <w:rsid w:val="008A22EE"/>
    <w:rsid w:val="008B3E90"/>
    <w:rsid w:val="008C1EC6"/>
    <w:rsid w:val="008C7725"/>
    <w:rsid w:val="008D51ED"/>
    <w:rsid w:val="008D6969"/>
    <w:rsid w:val="008F0052"/>
    <w:rsid w:val="00904D55"/>
    <w:rsid w:val="009068D3"/>
    <w:rsid w:val="00907ACA"/>
    <w:rsid w:val="009243A1"/>
    <w:rsid w:val="00927FFC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C2E50"/>
    <w:rsid w:val="00AC7118"/>
    <w:rsid w:val="00AC7C78"/>
    <w:rsid w:val="00AD6526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D57A6"/>
    <w:rsid w:val="00CD6344"/>
    <w:rsid w:val="00CD7A51"/>
    <w:rsid w:val="00CE1E4C"/>
    <w:rsid w:val="00D05F8B"/>
    <w:rsid w:val="00D10334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0698"/>
    <w:rsid w:val="00D847C4"/>
    <w:rsid w:val="00D90BF3"/>
    <w:rsid w:val="00DA79C4"/>
    <w:rsid w:val="00DB37CD"/>
    <w:rsid w:val="00DC672A"/>
    <w:rsid w:val="00DC703C"/>
    <w:rsid w:val="00DE2732"/>
    <w:rsid w:val="00DE4164"/>
    <w:rsid w:val="00DF1AAD"/>
    <w:rsid w:val="00E02F96"/>
    <w:rsid w:val="00E116E1"/>
    <w:rsid w:val="00E32966"/>
    <w:rsid w:val="00E365C4"/>
    <w:rsid w:val="00E52765"/>
    <w:rsid w:val="00E67114"/>
    <w:rsid w:val="00E734B8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1460A7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5058-35FB-47DC-9974-58DA2BCA8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69</cp:revision>
  <cp:lastPrinted>2026-02-27T06:47:00Z</cp:lastPrinted>
  <dcterms:created xsi:type="dcterms:W3CDTF">2020-11-30T11:58:00Z</dcterms:created>
  <dcterms:modified xsi:type="dcterms:W3CDTF">2026-02-27T06:48:00Z</dcterms:modified>
</cp:coreProperties>
</file>