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bookmarkStart w:id="0" w:name="_Hlk195532028"/>
    <w:p w:rsidR="009035C3" w:rsidRPr="001D3BBA" w:rsidP="004E506C" w14:paraId="287281AA" w14:textId="4800EECB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67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035C3" w:rsidP="009035C3" w14:textId="7777777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5" type="#_x0000_t202" style="width:19.85pt;height:21pt;margin-top:-20.3pt;margin-left:315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9035C3" w:rsidP="009035C3" w14:paraId="2FACE754" w14:textId="77777777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drawing>
          <wp:inline>
            <wp:extent cx="534875" cy="609600"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5C3" w:rsidRPr="001D3BBA" w:rsidP="009035C3" w14:paraId="4BE51493" w14:textId="7777777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483C8AC1" w14:textId="77777777" w:rsidTr="00052922">
        <w:tblPrEx>
          <w:tblW w:w="0" w:type="auto"/>
          <w:tblLook w:val="04A0"/>
        </w:tblPrEx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9035C3" w:rsidRPr="001D3BBA" w:rsidP="00052922" w14:paraId="2E531FA0" w14:textId="77777777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9035C3" w:rsidRPr="001D3BBA" w:rsidP="00052922" w14:paraId="45F0F6E5" w14:textId="77777777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9035C3" w:rsidRPr="001D3BBA" w:rsidP="009035C3" w14:paraId="55A3E69A" w14:textId="77777777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:rsidR="009035C3" w:rsidRPr="001D3BBA" w:rsidP="009035C3" w14:paraId="0BD28FA5" w14:textId="7777777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9035C3" w:rsidRPr="001D3BBA" w:rsidP="009035C3" w14:paraId="27DD5D6C" w14:textId="77777777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14:paraId="7F9C4C29" w14:textId="77777777" w:rsidTr="00052922">
        <w:tblPrEx>
          <w:tblW w:w="9498" w:type="dxa"/>
          <w:tblLook w:val="04A0"/>
        </w:tblPrEx>
        <w:tc>
          <w:tcPr>
            <w:tcW w:w="3166" w:type="dxa"/>
            <w:hideMark/>
          </w:tcPr>
          <w:p w:rsidR="009035C3" w:rsidRPr="001D3BBA" w:rsidP="00052922" w14:paraId="7255BFB7" w14:textId="74FAC270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10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10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:rsidR="009035C3" w:rsidRPr="001D3BBA" w:rsidP="00052922" w14:paraId="5EA8B442" w14:textId="7777777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9035C3" w:rsidRPr="00C51176" w:rsidP="00052922" w14:paraId="09182DA8" w14:textId="5675EA2D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 </w:t>
            </w:r>
            <w:r w:rsidR="00C51176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2170</w:t>
            </w:r>
          </w:p>
        </w:tc>
      </w:tr>
    </w:tbl>
    <w:p w:rsidR="009035C3" w:rsidRPr="001D3BBA" w:rsidP="009035C3" w14:paraId="2A22C1B3" w14:textId="77777777">
      <w:pPr>
        <w:rPr>
          <w:lang w:val="uk-UA"/>
        </w:rPr>
      </w:pPr>
    </w:p>
    <w:p w:rsidR="009035C3" w:rsidP="001D3017" w14:paraId="148ACD80" w14:textId="2F47AA3D">
      <w:pPr>
        <w:tabs>
          <w:tab w:val="left" w:pos="0"/>
        </w:tabs>
        <w:ind w:right="3542"/>
        <w:rPr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1" w:name="_Hlk139464118"/>
      <w:r w:rsidRPr="001D3BBA">
        <w:rPr>
          <w:b/>
          <w:bCs/>
          <w:lang w:val="uk-UA"/>
        </w:rPr>
        <w:t xml:space="preserve">кошторисної частини проектної документації </w:t>
      </w:r>
      <w:bookmarkStart w:id="2" w:name="_Hlk140052245"/>
      <w:bookmarkStart w:id="3" w:name="_Hlk139463318"/>
      <w:bookmarkStart w:id="4" w:name="_Hlk170906790"/>
      <w:r>
        <w:rPr>
          <w:b/>
          <w:bCs/>
          <w:lang w:val="uk-UA"/>
        </w:rPr>
        <w:t xml:space="preserve">за робочим проектом </w:t>
      </w:r>
      <w:bookmarkEnd w:id="2"/>
      <w:bookmarkEnd w:id="3"/>
      <w:bookmarkEnd w:id="1"/>
      <w:bookmarkEnd w:id="4"/>
      <w:r w:rsidRPr="001D3017" w:rsidR="001D3017">
        <w:rPr>
          <w:b/>
          <w:lang w:val="uk-UA"/>
        </w:rPr>
        <w:t>«</w:t>
      </w:r>
      <w:bookmarkStart w:id="5" w:name="_Hlk210997924"/>
      <w:r w:rsidRPr="001D3017" w:rsidR="001D3017">
        <w:rPr>
          <w:b/>
          <w:lang w:val="uk-UA"/>
        </w:rPr>
        <w:t xml:space="preserve">Капітальний ремонт </w:t>
      </w:r>
      <w:r w:rsidR="00DA1877">
        <w:rPr>
          <w:b/>
          <w:lang w:val="uk-UA"/>
        </w:rPr>
        <w:t>прибудинкової території комунальної власності по вул. Києво-</w:t>
      </w:r>
      <w:r w:rsidR="00DA1877">
        <w:rPr>
          <w:b/>
          <w:lang w:val="uk-UA"/>
        </w:rPr>
        <w:t>Мироцька</w:t>
      </w:r>
      <w:r w:rsidR="00DA1877">
        <w:rPr>
          <w:b/>
          <w:lang w:val="uk-UA"/>
        </w:rPr>
        <w:t>, 104-Б в</w:t>
      </w:r>
      <w:r w:rsidRPr="001D3017" w:rsidR="001D3017">
        <w:rPr>
          <w:b/>
          <w:lang w:val="uk-UA"/>
        </w:rPr>
        <w:t xml:space="preserve"> м. Буча Київської області»</w:t>
      </w:r>
      <w:bookmarkEnd w:id="5"/>
      <w:r w:rsidRPr="001D3BBA">
        <w:rPr>
          <w:lang w:val="uk-UA"/>
        </w:rPr>
        <w:t xml:space="preserve">            </w:t>
      </w:r>
    </w:p>
    <w:p w:rsidR="009035C3" w:rsidRPr="001D3BBA" w:rsidP="004C124A" w14:paraId="2BFA749A" w14:textId="1C3AF57B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 xml:space="preserve">Розглянувши </w:t>
      </w:r>
      <w:bookmarkStart w:id="6" w:name="_Hlk140052351"/>
      <w:bookmarkStart w:id="7" w:name="_Hlk139463420"/>
      <w:r w:rsidRPr="001D3BBA">
        <w:rPr>
          <w:lang w:val="uk-UA"/>
        </w:rPr>
        <w:t>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 (Позитивний)</w:t>
      </w:r>
      <w:r w:rsidRPr="001D3BBA">
        <w:rPr>
          <w:lang w:val="uk-UA"/>
        </w:rPr>
        <w:t xml:space="preserve"> № </w:t>
      </w:r>
      <w:r w:rsidR="00BB7AA7">
        <w:rPr>
          <w:lang w:val="uk-UA"/>
        </w:rPr>
        <w:t>0607-25Е</w:t>
      </w:r>
      <w:r>
        <w:rPr>
          <w:lang w:val="uk-UA"/>
        </w:rPr>
        <w:t xml:space="preserve"> </w:t>
      </w:r>
      <w:r w:rsidRPr="001D3BBA">
        <w:rPr>
          <w:lang w:val="uk-UA"/>
        </w:rPr>
        <w:t xml:space="preserve">від </w:t>
      </w:r>
      <w:r w:rsidR="00BB7AA7">
        <w:rPr>
          <w:lang w:val="uk-UA"/>
        </w:rPr>
        <w:t>07</w:t>
      </w:r>
      <w:r>
        <w:rPr>
          <w:lang w:val="uk-UA"/>
        </w:rPr>
        <w:t>.</w:t>
      </w:r>
      <w:r w:rsidR="00BB7AA7">
        <w:rPr>
          <w:lang w:val="uk-UA"/>
        </w:rPr>
        <w:t>10</w:t>
      </w:r>
      <w:r>
        <w:rPr>
          <w:lang w:val="uk-UA"/>
        </w:rPr>
        <w:t xml:space="preserve">.2025 </w:t>
      </w:r>
      <w:r w:rsidRPr="001D3BBA">
        <w:rPr>
          <w:lang w:val="uk-UA"/>
        </w:rPr>
        <w:t>р.</w:t>
      </w:r>
      <w:r>
        <w:rPr>
          <w:lang w:val="uk-UA"/>
        </w:rPr>
        <w:t>,</w:t>
      </w:r>
      <w:bookmarkStart w:id="8" w:name="_Hlk157434039"/>
      <w:r>
        <w:rPr>
          <w:lang w:val="uk-UA"/>
        </w:rPr>
        <w:t xml:space="preserve"> виконаний ТОВ «</w:t>
      </w:r>
      <w:r w:rsidR="00BB7AA7">
        <w:rPr>
          <w:lang w:val="uk-UA"/>
        </w:rPr>
        <w:t>НВП «Міжрегіональна будівельна експертиза</w:t>
      </w:r>
      <w:r>
        <w:rPr>
          <w:lang w:val="uk-UA"/>
        </w:rPr>
        <w:t xml:space="preserve">» </w:t>
      </w:r>
      <w:r w:rsidRPr="001D3BBA">
        <w:rPr>
          <w:lang w:val="uk-UA"/>
        </w:rPr>
        <w:t xml:space="preserve">за </w:t>
      </w:r>
      <w:r>
        <w:rPr>
          <w:lang w:val="uk-UA"/>
        </w:rPr>
        <w:t>робочим проектом</w:t>
      </w:r>
      <w:r w:rsidRPr="00684237">
        <w:rPr>
          <w:lang w:val="uk-UA"/>
        </w:rPr>
        <w:t xml:space="preserve"> </w:t>
      </w:r>
      <w:bookmarkEnd w:id="6"/>
      <w:bookmarkEnd w:id="8"/>
      <w:r w:rsidRPr="004C124A" w:rsidR="004C124A">
        <w:rPr>
          <w:lang w:val="uk-UA"/>
        </w:rPr>
        <w:t>«</w:t>
      </w:r>
      <w:r w:rsidRPr="000405D0" w:rsidR="000405D0">
        <w:rPr>
          <w:lang w:val="uk-UA"/>
        </w:rPr>
        <w:t>Капітальний ремонт прибудинкової території комунальної власності по вул. Києво-</w:t>
      </w:r>
      <w:r w:rsidRPr="000405D0" w:rsidR="000405D0">
        <w:rPr>
          <w:lang w:val="uk-UA"/>
        </w:rPr>
        <w:t>Мироцька</w:t>
      </w:r>
      <w:r w:rsidRPr="000405D0" w:rsidR="000405D0">
        <w:rPr>
          <w:lang w:val="uk-UA"/>
        </w:rPr>
        <w:t>, 104-Б в м. Буча Київської області»</w:t>
      </w:r>
      <w:r w:rsidRPr="00684237">
        <w:rPr>
          <w:lang w:val="uk-UA"/>
        </w:rPr>
        <w:t xml:space="preserve"> розроблено</w:t>
      </w:r>
      <w:r w:rsidR="002C17D5">
        <w:rPr>
          <w:lang w:val="uk-UA"/>
        </w:rPr>
        <w:t>го</w:t>
      </w:r>
      <w:r w:rsidRPr="00684237">
        <w:rPr>
          <w:lang w:val="uk-UA"/>
        </w:rPr>
        <w:t xml:space="preserve"> </w:t>
      </w:r>
      <w:bookmarkEnd w:id="7"/>
      <w:r w:rsidRPr="00684237">
        <w:rPr>
          <w:lang w:val="uk-UA"/>
        </w:rPr>
        <w:t>ТОВ «</w:t>
      </w:r>
      <w:r w:rsidR="000405D0">
        <w:rPr>
          <w:lang w:val="uk-UA"/>
        </w:rPr>
        <w:t>ПРОЕКТНИЙ СВІТ</w:t>
      </w:r>
      <w:r w:rsidRPr="00684237">
        <w:rPr>
          <w:lang w:val="uk-UA"/>
        </w:rPr>
        <w:t>»,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:rsidR="009035C3" w:rsidRPr="001D3BBA" w:rsidP="009035C3" w14:paraId="42580E43" w14:textId="77777777">
      <w:pPr>
        <w:ind w:firstLine="708"/>
        <w:rPr>
          <w:lang w:val="uk-UA"/>
        </w:rPr>
      </w:pPr>
    </w:p>
    <w:p w:rsidR="009035C3" w:rsidRPr="001D3BBA" w:rsidP="009035C3" w14:paraId="472803C5" w14:textId="77777777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:rsidR="009035C3" w:rsidRPr="001D3BBA" w:rsidP="009035C3" w14:paraId="652577D4" w14:textId="77777777">
      <w:pPr>
        <w:rPr>
          <w:b/>
          <w:lang w:val="uk-UA"/>
        </w:rPr>
      </w:pPr>
    </w:p>
    <w:p w:rsidR="009035C3" w:rsidRPr="001D3BBA" w:rsidP="001779E5" w14:paraId="6972E2FE" w14:textId="7C31568E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за робочим проектом</w:t>
      </w:r>
      <w:r w:rsidRPr="00684237">
        <w:rPr>
          <w:lang w:val="uk-UA"/>
        </w:rPr>
        <w:t xml:space="preserve"> </w:t>
      </w:r>
      <w:r w:rsidRPr="00E930DD" w:rsidR="00E930DD">
        <w:rPr>
          <w:lang w:val="uk-UA"/>
        </w:rPr>
        <w:t>«</w:t>
      </w:r>
      <w:r w:rsidRPr="00886546" w:rsidR="00886546">
        <w:rPr>
          <w:lang w:val="uk-UA"/>
        </w:rPr>
        <w:t>Капітальний ремонт прибудинкової території комунальної власності по вул. Києво-</w:t>
      </w:r>
      <w:r w:rsidRPr="00886546" w:rsidR="00886546">
        <w:rPr>
          <w:lang w:val="uk-UA"/>
        </w:rPr>
        <w:t>Мироцька</w:t>
      </w:r>
      <w:r w:rsidRPr="00886546" w:rsidR="00886546">
        <w:rPr>
          <w:lang w:val="uk-UA"/>
        </w:rPr>
        <w:t>, 104-Б в м. Буча Київської області»</w:t>
      </w:r>
      <w:r w:rsidR="00E908C6">
        <w:rPr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:rsidR="009035C3" w:rsidRPr="001D3BBA" w:rsidP="009035C3" w14:paraId="777B2873" w14:textId="77777777">
      <w:pPr>
        <w:ind w:firstLine="426"/>
        <w:rPr>
          <w:b/>
          <w:bCs/>
          <w:spacing w:val="-4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66"/>
        <w:gridCol w:w="1430"/>
        <w:gridCol w:w="1943"/>
      </w:tblGrid>
      <w:tr w14:paraId="7188C539" w14:textId="77777777" w:rsidTr="00052922">
        <w:tblPrEx>
          <w:tblW w:w="9639" w:type="dxa"/>
          <w:tblInd w:w="108" w:type="dxa"/>
          <w:tblLook w:val="04A0"/>
        </w:tblPrEx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4ACBBF7C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057DCDB2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4648CA61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14:paraId="7209EEC3" w14:textId="77777777" w:rsidTr="00052922">
        <w:tblPrEx>
          <w:tblW w:w="9639" w:type="dxa"/>
          <w:tblInd w:w="108" w:type="dxa"/>
          <w:tblLook w:val="04A0"/>
        </w:tblPrEx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270321AE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3E2FE15C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4DE55565" w14:textId="3EA12B8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2195,604</w:t>
            </w:r>
          </w:p>
        </w:tc>
      </w:tr>
      <w:tr w14:paraId="5C05789A" w14:textId="77777777" w:rsidTr="00052922">
        <w:tblPrEx>
          <w:tblW w:w="9639" w:type="dxa"/>
          <w:tblInd w:w="108" w:type="dxa"/>
          <w:tblLook w:val="04A0"/>
        </w:tblPrEx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02199E56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2BDC0782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3318DDE5" w14:textId="59BF484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1669,614</w:t>
            </w:r>
          </w:p>
        </w:tc>
      </w:tr>
      <w:tr w14:paraId="4BCA92BD" w14:textId="77777777" w:rsidTr="00052922">
        <w:tblPrEx>
          <w:tblW w:w="9639" w:type="dxa"/>
          <w:tblInd w:w="108" w:type="dxa"/>
          <w:tblLook w:val="04A0"/>
        </w:tblPrEx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58F080B0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1D85CA7D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30B5DC20" w14:textId="1DFFCAE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</w:t>
            </w:r>
          </w:p>
        </w:tc>
      </w:tr>
      <w:tr w14:paraId="044A3F21" w14:textId="77777777" w:rsidTr="00052922">
        <w:tblPrEx>
          <w:tblW w:w="9639" w:type="dxa"/>
          <w:tblInd w:w="108" w:type="dxa"/>
          <w:tblLook w:val="04A0"/>
        </w:tblPrEx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356C31B4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12BBA674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43ED5E5F" w14:textId="4D770C0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525,99</w:t>
            </w:r>
          </w:p>
        </w:tc>
      </w:tr>
    </w:tbl>
    <w:p w:rsidR="009035C3" w:rsidP="009035C3" w14:paraId="2F647595" w14:textId="77777777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:rsidR="00D86BA9" w:rsidP="009035C3" w14:paraId="46CCE2BD" w14:textId="5DDC30F8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</w:t>
      </w:r>
      <w:r>
        <w:rPr>
          <w:bCs/>
          <w:lang w:val="uk-UA"/>
        </w:rPr>
        <w:t>Доручити</w:t>
      </w:r>
      <w:r w:rsidR="00325A3D">
        <w:rPr>
          <w:bCs/>
          <w:lang w:val="uk-UA"/>
        </w:rPr>
        <w:t xml:space="preserve"> КП </w:t>
      </w:r>
      <w:r w:rsidR="00325A3D">
        <w:rPr>
          <w:bCs/>
          <w:lang w:val="uk-UA"/>
        </w:rPr>
        <w:t>Бучасервіс</w:t>
      </w:r>
      <w:r w:rsidR="00325A3D">
        <w:rPr>
          <w:bCs/>
          <w:lang w:val="uk-UA"/>
        </w:rPr>
        <w:t>» провести відповідні процедури щодо визначення виконавця робіт та укласти договір.</w:t>
      </w:r>
    </w:p>
    <w:p w:rsidR="009035C3" w:rsidRPr="001D3BBA" w:rsidP="00172A4E" w14:paraId="5AFC50DC" w14:textId="178D0043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="00325A3D">
        <w:rPr>
          <w:bCs/>
          <w:lang w:val="uk-UA"/>
        </w:rPr>
        <w:t>3</w:t>
      </w:r>
      <w:r w:rsidR="00172A4E">
        <w:rPr>
          <w:bCs/>
          <w:lang w:val="uk-UA"/>
        </w:rPr>
        <w:t xml:space="preserve"> </w:t>
      </w:r>
      <w:r w:rsidRPr="001D3BBA">
        <w:rPr>
          <w:bCs/>
          <w:lang w:val="uk-UA"/>
        </w:rPr>
        <w:t xml:space="preserve">  Контроль за виконанням даного рішення покласти на заступника міського голови </w:t>
      </w:r>
      <w:r w:rsidRPr="001D3BBA">
        <w:rPr>
          <w:bCs/>
          <w:lang w:val="uk-UA"/>
        </w:rPr>
        <w:t>Чейчука</w:t>
      </w:r>
      <w:r w:rsidRPr="001D3BBA">
        <w:rPr>
          <w:bCs/>
          <w:lang w:val="uk-UA"/>
        </w:rPr>
        <w:t xml:space="preserve"> Д.М.</w:t>
      </w:r>
    </w:p>
    <w:p w:rsidR="009035C3" w:rsidRPr="001D3BBA" w:rsidP="009035C3" w14:paraId="1CB6EAD4" w14:textId="77777777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:rsidR="009035C3" w:rsidRPr="001D3BBA" w:rsidP="009035C3" w14:paraId="305B97DD" w14:textId="77777777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1F375C" w:rsidP="00337DC2" w14:paraId="356213DF" w14:textId="77777777">
      <w:pPr>
        <w:rPr>
          <w:b/>
          <w:bCs/>
          <w:sz w:val="28"/>
          <w:szCs w:val="28"/>
          <w:lang w:val="uk-UA"/>
        </w:rPr>
      </w:pPr>
    </w:p>
    <w:p w:rsidR="009035C3" w:rsidRPr="001D3BBA" w:rsidP="00337DC2" w14:paraId="0CEAE4F2" w14:textId="6B1590D4">
      <w:pPr>
        <w:rPr>
          <w:b/>
          <w:sz w:val="26"/>
          <w:szCs w:val="26"/>
          <w:lang w:val="uk-UA"/>
        </w:rPr>
      </w:pPr>
      <w:r>
        <w:rPr>
          <w:b/>
          <w:bCs/>
          <w:sz w:val="28"/>
          <w:szCs w:val="28"/>
          <w:lang w:val="uk-UA"/>
        </w:rPr>
        <w:t>М</w:t>
      </w:r>
      <w:r>
        <w:rPr>
          <w:b/>
          <w:bCs/>
          <w:sz w:val="28"/>
          <w:szCs w:val="28"/>
          <w:lang w:val="uk-UA"/>
        </w:rPr>
        <w:t>іськ</w:t>
      </w:r>
      <w:r>
        <w:rPr>
          <w:b/>
          <w:bCs/>
          <w:sz w:val="28"/>
          <w:szCs w:val="28"/>
          <w:lang w:val="uk-UA"/>
        </w:rPr>
        <w:t>ий</w:t>
      </w:r>
      <w:r>
        <w:rPr>
          <w:b/>
          <w:bCs/>
          <w:sz w:val="28"/>
          <w:szCs w:val="28"/>
          <w:lang w:val="uk-UA"/>
        </w:rPr>
        <w:t xml:space="preserve"> голов</w:t>
      </w:r>
      <w:r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</w:t>
      </w:r>
      <w:r w:rsidR="00337DC2">
        <w:rPr>
          <w:b/>
          <w:bCs/>
          <w:sz w:val="28"/>
          <w:szCs w:val="28"/>
          <w:lang w:val="uk-UA"/>
        </w:rPr>
        <w:t xml:space="preserve">     </w:t>
      </w:r>
      <w:r>
        <w:rPr>
          <w:b/>
          <w:bCs/>
          <w:sz w:val="28"/>
          <w:szCs w:val="28"/>
          <w:lang w:val="uk-UA"/>
        </w:rPr>
        <w:t xml:space="preserve">   </w:t>
      </w:r>
      <w:r w:rsidR="006D4D55">
        <w:rPr>
          <w:b/>
          <w:bCs/>
          <w:sz w:val="28"/>
          <w:szCs w:val="28"/>
          <w:lang w:val="uk-UA"/>
        </w:rPr>
        <w:t xml:space="preserve">     </w:t>
      </w:r>
      <w:r>
        <w:rPr>
          <w:b/>
          <w:bCs/>
          <w:sz w:val="28"/>
          <w:szCs w:val="28"/>
          <w:lang w:val="uk-UA"/>
        </w:rPr>
        <w:t>Анатолій ФЕДОРУК</w:t>
      </w:r>
    </w:p>
    <w:bookmarkEnd w:id="0"/>
    <w:p w:rsidR="009035C3" w:rsidP="009035C3" w14:paraId="2A5DDF8C" w14:textId="7777777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</w:t>
      </w:r>
    </w:p>
    <w:p w:rsidR="00EA57A9" w14:paraId="5B074F6D" w14:textId="1EFA3040">
      <w:pPr>
        <w:spacing w:after="160" w:line="259" w:lineRule="auto"/>
        <w:jc w:val="left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</w:p>
    <w:p w:rsidR="00EA57A9" w:rsidRPr="001D3BBA" w:rsidP="00EA57A9" w14:paraId="19E749F9" w14:textId="77777777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6700"/>
                <wp:effectExtent l="0" t="0" r="0" b="0"/>
                <wp:wrapNone/>
                <wp:docPr id="991022954" name="Поле 99102295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A57A9" w:rsidP="00EA57A9" w14:textId="7777777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91022954" o:spid="_x0000_s1026" type="#_x0000_t202" style="width:19.85pt;height:21pt;margin-top:-20.3pt;margin-left:315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61312" filled="f" stroked="f">
                <v:textbox style="mso-fit-shape-to-text:t">
                  <w:txbxContent>
                    <w:p w:rsidR="00EA57A9" w:rsidP="00EA57A9" w14:paraId="2E46F4C9" w14:textId="77777777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drawing>
          <wp:inline>
            <wp:extent cx="534875" cy="609600"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57A9" w:rsidRPr="001D3BBA" w:rsidP="00EA57A9" w14:paraId="590D9BF7" w14:textId="7777777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7D2033D8" w14:textId="77777777" w:rsidTr="003E1F80">
        <w:tblPrEx>
          <w:tblW w:w="0" w:type="auto"/>
          <w:tblLook w:val="04A0"/>
        </w:tblPrEx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EA57A9" w:rsidRPr="001D3BBA" w:rsidP="003E1F80" w14:paraId="7A2529A5" w14:textId="77777777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EA57A9" w:rsidRPr="001D3BBA" w:rsidP="003E1F80" w14:paraId="7EBB93C0" w14:textId="77777777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EA57A9" w:rsidRPr="001D3BBA" w:rsidP="00EA57A9" w14:paraId="5771D27D" w14:textId="77777777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:rsidR="00EA57A9" w:rsidRPr="001D3BBA" w:rsidP="00EA57A9" w14:paraId="44A4EA57" w14:textId="7777777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EA57A9" w:rsidRPr="001D3BBA" w:rsidP="00EA57A9" w14:paraId="05BED8C9" w14:textId="77777777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14:paraId="56905168" w14:textId="77777777" w:rsidTr="003E1F80">
        <w:tblPrEx>
          <w:tblW w:w="9498" w:type="dxa"/>
          <w:tblLook w:val="04A0"/>
        </w:tblPrEx>
        <w:tc>
          <w:tcPr>
            <w:tcW w:w="3166" w:type="dxa"/>
            <w:hideMark/>
          </w:tcPr>
          <w:p w:rsidR="00EA57A9" w:rsidRPr="001D3BBA" w:rsidP="003E1F80" w14:paraId="058F4DF2" w14:textId="77777777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26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09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:rsidR="00EA57A9" w:rsidRPr="001D3BBA" w:rsidP="003E1F80" w14:paraId="65ADF5DC" w14:textId="7777777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EA57A9" w:rsidRPr="007F6C65" w:rsidP="003E1F80" w14:paraId="5DBDD48F" w14:textId="2975EDBB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 </w:t>
            </w:r>
            <w:r w:rsidR="007F6C65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2032</w:t>
            </w:r>
          </w:p>
        </w:tc>
      </w:tr>
    </w:tbl>
    <w:p w:rsidR="00EA57A9" w:rsidRPr="001D3BBA" w:rsidP="00EA57A9" w14:paraId="798FEC5A" w14:textId="77777777">
      <w:pPr>
        <w:rPr>
          <w:lang w:val="uk-UA"/>
        </w:rPr>
      </w:pPr>
    </w:p>
    <w:p w:rsidR="00EA57A9" w:rsidP="00EA57A9" w14:paraId="216B3647" w14:textId="020DD702">
      <w:pPr>
        <w:tabs>
          <w:tab w:val="left" w:pos="0"/>
        </w:tabs>
        <w:ind w:right="3542"/>
        <w:rPr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>
        <w:rPr>
          <w:b/>
          <w:bCs/>
          <w:lang w:val="uk-UA"/>
        </w:rPr>
        <w:t xml:space="preserve">за робочим проектом </w:t>
      </w:r>
      <w:r w:rsidRPr="001D3017">
        <w:rPr>
          <w:b/>
          <w:lang w:val="uk-UA"/>
        </w:rPr>
        <w:t>«</w:t>
      </w:r>
      <w:bookmarkStart w:id="9" w:name="_Hlk210636677"/>
      <w:r w:rsidRPr="001D3017">
        <w:rPr>
          <w:b/>
          <w:lang w:val="uk-UA"/>
        </w:rPr>
        <w:t xml:space="preserve">Капітальний ремонт </w:t>
      </w:r>
      <w:r>
        <w:rPr>
          <w:b/>
          <w:lang w:val="uk-UA"/>
        </w:rPr>
        <w:t xml:space="preserve">нежитлової будівлі-майстерні «Б» по </w:t>
      </w:r>
      <w:r w:rsidR="00864F63">
        <w:rPr>
          <w:b/>
          <w:lang w:val="uk-UA"/>
        </w:rPr>
        <w:br/>
      </w:r>
      <w:r>
        <w:rPr>
          <w:b/>
          <w:lang w:val="uk-UA"/>
        </w:rPr>
        <w:t>вул. Енергетиків, 12 у м. Буча</w:t>
      </w:r>
      <w:r w:rsidRPr="001D3017">
        <w:rPr>
          <w:b/>
          <w:lang w:val="uk-UA"/>
        </w:rPr>
        <w:t xml:space="preserve"> Бучанського району Київської області</w:t>
      </w:r>
      <w:r w:rsidR="0017121D">
        <w:rPr>
          <w:b/>
          <w:lang w:val="uk-UA"/>
        </w:rPr>
        <w:t xml:space="preserve"> – заходи з усунення аварій в бюджетних установах (Коригування)</w:t>
      </w:r>
      <w:bookmarkEnd w:id="9"/>
      <w:r w:rsidRPr="001D3017">
        <w:rPr>
          <w:b/>
          <w:lang w:val="uk-UA"/>
        </w:rPr>
        <w:t>»</w:t>
      </w:r>
      <w:r w:rsidRPr="001D3BBA">
        <w:rPr>
          <w:lang w:val="uk-UA"/>
        </w:rPr>
        <w:t xml:space="preserve">            </w:t>
      </w:r>
    </w:p>
    <w:p w:rsidR="00EA57A9" w:rsidRPr="001D3BBA" w:rsidP="00EA57A9" w14:paraId="290E05C1" w14:textId="547C9F18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 (Позитивний)</w:t>
      </w:r>
      <w:r w:rsidRPr="001D3BBA">
        <w:rPr>
          <w:lang w:val="uk-UA"/>
        </w:rPr>
        <w:t xml:space="preserve"> № </w:t>
      </w:r>
      <w:r w:rsidR="00864F63">
        <w:rPr>
          <w:lang w:val="uk-UA"/>
        </w:rPr>
        <w:t>0325-273/Є</w:t>
      </w:r>
      <w:r>
        <w:rPr>
          <w:lang w:val="uk-UA"/>
        </w:rPr>
        <w:t xml:space="preserve"> </w:t>
      </w:r>
      <w:r w:rsidRPr="001D3BBA">
        <w:rPr>
          <w:lang w:val="uk-UA"/>
        </w:rPr>
        <w:t xml:space="preserve">від </w:t>
      </w:r>
      <w:r>
        <w:rPr>
          <w:lang w:val="uk-UA"/>
        </w:rPr>
        <w:t xml:space="preserve">24.09.2025 </w:t>
      </w:r>
      <w:r w:rsidRPr="001D3BBA">
        <w:rPr>
          <w:lang w:val="uk-UA"/>
        </w:rPr>
        <w:t>р.</w:t>
      </w:r>
      <w:r>
        <w:rPr>
          <w:lang w:val="uk-UA"/>
        </w:rPr>
        <w:t>, виконаний ТОВ «</w:t>
      </w:r>
      <w:r w:rsidR="00532418">
        <w:rPr>
          <w:lang w:val="uk-UA"/>
        </w:rPr>
        <w:t>єЕкспертиза</w:t>
      </w:r>
      <w:r>
        <w:rPr>
          <w:lang w:val="uk-UA"/>
        </w:rPr>
        <w:t xml:space="preserve">» </w:t>
      </w:r>
      <w:r w:rsidRPr="001D3BBA">
        <w:rPr>
          <w:lang w:val="uk-UA"/>
        </w:rPr>
        <w:t xml:space="preserve">за </w:t>
      </w:r>
      <w:r>
        <w:rPr>
          <w:lang w:val="uk-UA"/>
        </w:rPr>
        <w:t>робочим проектом</w:t>
      </w:r>
      <w:r w:rsidRPr="00684237">
        <w:rPr>
          <w:lang w:val="uk-UA"/>
        </w:rPr>
        <w:t xml:space="preserve"> </w:t>
      </w:r>
      <w:r w:rsidRPr="004C124A">
        <w:rPr>
          <w:lang w:val="uk-UA"/>
        </w:rPr>
        <w:t>«</w:t>
      </w:r>
      <w:r w:rsidRPr="00917893" w:rsidR="00917893">
        <w:rPr>
          <w:lang w:val="uk-UA"/>
        </w:rPr>
        <w:t>Капітальний ремонт нежитлової будівлі-майстерні «Б» по вул. Енергетиків, 12 у м. Буча Бучанського району Київської області – заходи з усунення аварій в бюджетних установах (Коригування)</w:t>
      </w:r>
      <w:r w:rsidRPr="004C124A">
        <w:rPr>
          <w:lang w:val="uk-UA"/>
        </w:rPr>
        <w:t>»</w:t>
      </w:r>
      <w:r w:rsidRPr="00684237">
        <w:rPr>
          <w:lang w:val="uk-UA"/>
        </w:rPr>
        <w:t xml:space="preserve"> розроблено</w:t>
      </w:r>
      <w:r>
        <w:rPr>
          <w:lang w:val="uk-UA"/>
        </w:rPr>
        <w:t>го</w:t>
      </w:r>
      <w:r w:rsidRPr="00684237">
        <w:rPr>
          <w:lang w:val="uk-UA"/>
        </w:rPr>
        <w:t xml:space="preserve"> ТОВ «</w:t>
      </w:r>
      <w:r w:rsidR="00532418">
        <w:rPr>
          <w:lang w:val="uk-UA"/>
        </w:rPr>
        <w:t>ІК «ТЕРТАЛ</w:t>
      </w:r>
      <w:r w:rsidRPr="00684237">
        <w:rPr>
          <w:lang w:val="uk-UA"/>
        </w:rPr>
        <w:t>»,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:rsidR="00EA57A9" w:rsidRPr="001D3BBA" w:rsidP="00EA57A9" w14:paraId="19FF8D4A" w14:textId="77777777">
      <w:pPr>
        <w:ind w:firstLine="708"/>
        <w:rPr>
          <w:lang w:val="uk-UA"/>
        </w:rPr>
      </w:pPr>
    </w:p>
    <w:p w:rsidR="00EA57A9" w:rsidRPr="001D3BBA" w:rsidP="00EA57A9" w14:paraId="7BDC10FE" w14:textId="77777777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:rsidR="00EA57A9" w:rsidRPr="001D3BBA" w:rsidP="00EA57A9" w14:paraId="4484DA8E" w14:textId="77777777">
      <w:pPr>
        <w:rPr>
          <w:b/>
          <w:lang w:val="uk-UA"/>
        </w:rPr>
      </w:pPr>
    </w:p>
    <w:p w:rsidR="00EA57A9" w:rsidRPr="001D3BBA" w:rsidP="00EA57A9" w14:paraId="37C16436" w14:textId="3F963F79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за робочим проектом</w:t>
      </w:r>
      <w:r w:rsidRPr="00684237">
        <w:rPr>
          <w:lang w:val="uk-UA"/>
        </w:rPr>
        <w:t xml:space="preserve"> </w:t>
      </w:r>
      <w:r w:rsidRPr="00E930DD">
        <w:rPr>
          <w:lang w:val="uk-UA"/>
        </w:rPr>
        <w:t>«</w:t>
      </w:r>
      <w:r w:rsidRPr="00864F63" w:rsidR="00864F63">
        <w:rPr>
          <w:lang w:val="uk-UA"/>
        </w:rPr>
        <w:t>Капітальний ремонт нежитлової будівлі-майстерні «Б» по вул. Енергетиків, 12 у м. Буча Бучанського району Київської області – заходи з усунення аварій в бюджетних установах (Коригування)</w:t>
      </w:r>
      <w:r w:rsidRPr="002F2A8A">
        <w:rPr>
          <w:lang w:val="uk-UA"/>
        </w:rPr>
        <w:t>»</w:t>
      </w:r>
      <w:r>
        <w:rPr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:rsidR="00EA57A9" w:rsidRPr="001D3BBA" w:rsidP="00EA57A9" w14:paraId="112E314E" w14:textId="77777777">
      <w:pPr>
        <w:ind w:firstLine="426"/>
        <w:rPr>
          <w:b/>
          <w:bCs/>
          <w:spacing w:val="-4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66"/>
        <w:gridCol w:w="1430"/>
        <w:gridCol w:w="1943"/>
      </w:tblGrid>
      <w:tr w14:paraId="2F2AC7F5" w14:textId="77777777" w:rsidTr="003E1F80">
        <w:tblPrEx>
          <w:tblW w:w="9639" w:type="dxa"/>
          <w:tblInd w:w="108" w:type="dxa"/>
          <w:tblLook w:val="04A0"/>
        </w:tblPrEx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9" w:rsidRPr="001D3BBA" w:rsidP="003E1F80" w14:paraId="34262DF7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9" w:rsidRPr="001D3BBA" w:rsidP="003E1F80" w14:paraId="37BE3226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9" w:rsidRPr="001D3BBA" w:rsidP="003E1F80" w14:paraId="1696B858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14:paraId="7DCEB376" w14:textId="77777777" w:rsidTr="003E1F80">
        <w:tblPrEx>
          <w:tblW w:w="9639" w:type="dxa"/>
          <w:tblInd w:w="108" w:type="dxa"/>
          <w:tblLook w:val="04A0"/>
        </w:tblPrEx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9" w:rsidRPr="001D3BBA" w:rsidP="003E1F80" w14:paraId="1745E07E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9" w:rsidRPr="001D3BBA" w:rsidP="003E1F80" w14:paraId="6EC1F71F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9" w:rsidRPr="001D3BBA" w:rsidP="003E1F80" w14:paraId="223246B1" w14:textId="53E5CC1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12518,776</w:t>
            </w:r>
          </w:p>
        </w:tc>
      </w:tr>
      <w:tr w14:paraId="667F4A73" w14:textId="77777777" w:rsidTr="003E1F80">
        <w:tblPrEx>
          <w:tblW w:w="9639" w:type="dxa"/>
          <w:tblInd w:w="108" w:type="dxa"/>
          <w:tblLook w:val="04A0"/>
        </w:tblPrEx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9" w:rsidRPr="001D3BBA" w:rsidP="003E1F80" w14:paraId="7DC7BAC9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9" w:rsidRPr="001D3BBA" w:rsidP="003E1F80" w14:paraId="7255BA36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9" w:rsidRPr="001D3BBA" w:rsidP="003E1F80" w14:paraId="5DD599EF" w14:textId="3D7B4E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9382,207</w:t>
            </w:r>
          </w:p>
        </w:tc>
      </w:tr>
      <w:tr w14:paraId="758DD39F" w14:textId="77777777" w:rsidTr="003E1F80">
        <w:tblPrEx>
          <w:tblW w:w="9639" w:type="dxa"/>
          <w:tblInd w:w="108" w:type="dxa"/>
          <w:tblLook w:val="04A0"/>
        </w:tblPrEx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9" w:rsidRPr="001D3BBA" w:rsidP="003E1F80" w14:paraId="3C581BCF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9" w:rsidRPr="001D3BBA" w:rsidP="003E1F80" w14:paraId="1B2F9B9C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9" w:rsidRPr="001D3BBA" w:rsidP="003E1F80" w14:paraId="0C71671F" w14:textId="563C9C7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348,209</w:t>
            </w:r>
          </w:p>
        </w:tc>
      </w:tr>
      <w:tr w14:paraId="0AB15503" w14:textId="77777777" w:rsidTr="003E1F80">
        <w:tblPrEx>
          <w:tblW w:w="9639" w:type="dxa"/>
          <w:tblInd w:w="108" w:type="dxa"/>
          <w:tblLook w:val="04A0"/>
        </w:tblPrEx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9" w:rsidRPr="001D3BBA" w:rsidP="003E1F80" w14:paraId="5CFC5FEA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9" w:rsidRPr="001D3BBA" w:rsidP="003E1F80" w14:paraId="58F8763D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9" w:rsidRPr="001D3BBA" w:rsidP="003E1F80" w14:paraId="4EDCE105" w14:textId="6B6BA0C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2788,36</w:t>
            </w:r>
          </w:p>
        </w:tc>
      </w:tr>
    </w:tbl>
    <w:p w:rsidR="00EA57A9" w:rsidP="00EA57A9" w14:paraId="5016FF8C" w14:textId="77777777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:rsidR="00EA57A9" w:rsidRPr="001D3BBA" w:rsidP="00EA57A9" w14:paraId="1D568530" w14:textId="77777777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:rsidR="00EA57A9" w:rsidRPr="001D3BBA" w:rsidP="00EA57A9" w14:paraId="1B40486C" w14:textId="77777777">
      <w:pPr>
        <w:tabs>
          <w:tab w:val="left" w:pos="0"/>
        </w:tabs>
        <w:autoSpaceDN w:val="0"/>
        <w:rPr>
          <w:bCs/>
          <w:lang w:val="uk-UA"/>
        </w:rPr>
      </w:pPr>
      <w:r w:rsidRPr="001D3BBA">
        <w:rPr>
          <w:bCs/>
          <w:lang w:val="uk-UA"/>
        </w:rPr>
        <w:t xml:space="preserve">      3.  Контроль за виконанням даного рішення покласти на заступника міського голови </w:t>
      </w:r>
      <w:r w:rsidRPr="001D3BBA">
        <w:rPr>
          <w:bCs/>
          <w:lang w:val="uk-UA"/>
        </w:rPr>
        <w:t>Чейчука</w:t>
      </w:r>
      <w:r w:rsidRPr="001D3BBA">
        <w:rPr>
          <w:bCs/>
          <w:lang w:val="uk-UA"/>
        </w:rPr>
        <w:t xml:space="preserve"> Д.М.</w:t>
      </w:r>
    </w:p>
    <w:p w:rsidR="00EA57A9" w:rsidRPr="001D3BBA" w:rsidP="00EA57A9" w14:paraId="0C2723BD" w14:textId="77777777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:rsidR="00EA57A9" w:rsidRPr="001D3BBA" w:rsidP="00EA57A9" w14:paraId="5492CE98" w14:textId="77777777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EA57A9" w:rsidRPr="001D3BBA" w:rsidP="00EA57A9" w14:paraId="1F0C7B42" w14:textId="77777777">
      <w:pPr>
        <w:rPr>
          <w:b/>
          <w:sz w:val="26"/>
          <w:szCs w:val="26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Анатолій ФЕДОРУК</w:t>
      </w:r>
    </w:p>
    <w:p w:rsidR="00EA57A9" w:rsidP="00EA57A9" w14:paraId="3CE144E1" w14:textId="7777777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</w:t>
      </w:r>
    </w:p>
    <w:p w:rsidR="00EA57A9" w:rsidP="00EA57A9" w14:paraId="291C4488" w14:textId="77777777">
      <w:pPr>
        <w:rPr>
          <w:b/>
          <w:bCs/>
          <w:sz w:val="28"/>
          <w:szCs w:val="28"/>
          <w:lang w:val="uk-UA"/>
        </w:rPr>
      </w:pPr>
    </w:p>
    <w:p w:rsidR="004D6D8D" w:rsidP="009035C3" w14:paraId="7F19C2AA" w14:textId="77777777">
      <w:pPr>
        <w:rPr>
          <w:b/>
          <w:bCs/>
          <w:sz w:val="28"/>
          <w:szCs w:val="28"/>
          <w:lang w:val="uk-UA"/>
        </w:rPr>
      </w:pPr>
    </w:p>
    <w:sectPr w:rsidSect="00D6718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1C7"/>
    <w:rsid w:val="000405D0"/>
    <w:rsid w:val="00050908"/>
    <w:rsid w:val="00052922"/>
    <w:rsid w:val="00067E18"/>
    <w:rsid w:val="000C64A2"/>
    <w:rsid w:val="000D0146"/>
    <w:rsid w:val="000E5228"/>
    <w:rsid w:val="00114582"/>
    <w:rsid w:val="001249BD"/>
    <w:rsid w:val="00127803"/>
    <w:rsid w:val="001341D1"/>
    <w:rsid w:val="00136234"/>
    <w:rsid w:val="00161CD4"/>
    <w:rsid w:val="00163548"/>
    <w:rsid w:val="0017121D"/>
    <w:rsid w:val="00172A4E"/>
    <w:rsid w:val="001779E5"/>
    <w:rsid w:val="00183A95"/>
    <w:rsid w:val="001C1715"/>
    <w:rsid w:val="001D1403"/>
    <w:rsid w:val="001D3017"/>
    <w:rsid w:val="001D3BBA"/>
    <w:rsid w:val="001D40D0"/>
    <w:rsid w:val="001E7AFA"/>
    <w:rsid w:val="001F375C"/>
    <w:rsid w:val="00235C0D"/>
    <w:rsid w:val="00274C3B"/>
    <w:rsid w:val="002970BD"/>
    <w:rsid w:val="002C17D5"/>
    <w:rsid w:val="002E7813"/>
    <w:rsid w:val="002F2A8A"/>
    <w:rsid w:val="00325A3D"/>
    <w:rsid w:val="00337DC2"/>
    <w:rsid w:val="0035519D"/>
    <w:rsid w:val="00361594"/>
    <w:rsid w:val="00372635"/>
    <w:rsid w:val="003851C4"/>
    <w:rsid w:val="003B65D8"/>
    <w:rsid w:val="003E1F80"/>
    <w:rsid w:val="003F79B7"/>
    <w:rsid w:val="00422F28"/>
    <w:rsid w:val="004609E0"/>
    <w:rsid w:val="004725F5"/>
    <w:rsid w:val="00484000"/>
    <w:rsid w:val="004A5452"/>
    <w:rsid w:val="004B0706"/>
    <w:rsid w:val="004C124A"/>
    <w:rsid w:val="004D6D8D"/>
    <w:rsid w:val="004E4ADB"/>
    <w:rsid w:val="004E506C"/>
    <w:rsid w:val="004F1841"/>
    <w:rsid w:val="00525B35"/>
    <w:rsid w:val="00532418"/>
    <w:rsid w:val="005B14CC"/>
    <w:rsid w:val="005C0FEC"/>
    <w:rsid w:val="005C3F61"/>
    <w:rsid w:val="00600C5A"/>
    <w:rsid w:val="00601FB1"/>
    <w:rsid w:val="0066779C"/>
    <w:rsid w:val="00684237"/>
    <w:rsid w:val="006D4D55"/>
    <w:rsid w:val="006D7F11"/>
    <w:rsid w:val="00731B72"/>
    <w:rsid w:val="0076260F"/>
    <w:rsid w:val="00772A64"/>
    <w:rsid w:val="007B6521"/>
    <w:rsid w:val="007F6C65"/>
    <w:rsid w:val="00820606"/>
    <w:rsid w:val="00824909"/>
    <w:rsid w:val="00843196"/>
    <w:rsid w:val="00864F63"/>
    <w:rsid w:val="00875A48"/>
    <w:rsid w:val="00886546"/>
    <w:rsid w:val="00893F1E"/>
    <w:rsid w:val="008B10F6"/>
    <w:rsid w:val="008D656C"/>
    <w:rsid w:val="009035C3"/>
    <w:rsid w:val="009044C8"/>
    <w:rsid w:val="00917893"/>
    <w:rsid w:val="009603E4"/>
    <w:rsid w:val="00983941"/>
    <w:rsid w:val="00A16976"/>
    <w:rsid w:val="00A421EF"/>
    <w:rsid w:val="00A83525"/>
    <w:rsid w:val="00AA149A"/>
    <w:rsid w:val="00AD15D7"/>
    <w:rsid w:val="00AE2738"/>
    <w:rsid w:val="00B647B8"/>
    <w:rsid w:val="00B83A3B"/>
    <w:rsid w:val="00B86DAA"/>
    <w:rsid w:val="00BB2E26"/>
    <w:rsid w:val="00BB7AA7"/>
    <w:rsid w:val="00BC7D94"/>
    <w:rsid w:val="00C02EB7"/>
    <w:rsid w:val="00C17446"/>
    <w:rsid w:val="00C35C1F"/>
    <w:rsid w:val="00C410D8"/>
    <w:rsid w:val="00C50180"/>
    <w:rsid w:val="00C51176"/>
    <w:rsid w:val="00C81FB9"/>
    <w:rsid w:val="00C831FB"/>
    <w:rsid w:val="00D2282C"/>
    <w:rsid w:val="00D22B28"/>
    <w:rsid w:val="00D423D2"/>
    <w:rsid w:val="00D6718E"/>
    <w:rsid w:val="00D86BA9"/>
    <w:rsid w:val="00DA1877"/>
    <w:rsid w:val="00DA3D3A"/>
    <w:rsid w:val="00DB5048"/>
    <w:rsid w:val="00DF0E34"/>
    <w:rsid w:val="00E251C7"/>
    <w:rsid w:val="00E4277F"/>
    <w:rsid w:val="00E5085F"/>
    <w:rsid w:val="00E908C6"/>
    <w:rsid w:val="00E930DD"/>
    <w:rsid w:val="00EA57A9"/>
    <w:rsid w:val="00EE7B9A"/>
    <w:rsid w:val="00EF21EE"/>
    <w:rsid w:val="00F02533"/>
    <w:rsid w:val="00F07252"/>
    <w:rsid w:val="00F159FD"/>
    <w:rsid w:val="00FF4417"/>
    <w:rsid w:val="00FF46BC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748E501"/>
  <w15:chartTrackingRefBased/>
  <w15:docId w15:val="{38310272-CEFD-4C9C-B690-0FFBF256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35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35C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8CDAC-0F1D-4674-92B5-BFF3A33B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2287</Words>
  <Characters>1305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 Zhukovec</dc:creator>
  <cp:lastModifiedBy>Vadym Naumov</cp:lastModifiedBy>
  <cp:revision>5</cp:revision>
  <cp:lastPrinted>2025-10-22T08:03:00Z</cp:lastPrinted>
  <dcterms:created xsi:type="dcterms:W3CDTF">2025-10-10T11:05:00Z</dcterms:created>
  <dcterms:modified xsi:type="dcterms:W3CDTF">2025-10-22T08:09:00Z</dcterms:modified>
</cp:coreProperties>
</file>