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9A4A6B" w:rsidP="009A4A6B">
      <w:pPr>
        <w:spacing w:line="360" w:lineRule="auto"/>
        <w:jc w:val="both"/>
        <w:rPr>
          <w:b/>
        </w:rPr>
      </w:pPr>
    </w:p>
    <w:p w:rsidR="009A4A6B" w:rsidRPr="003F32CD" w:rsidP="009A4A6B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>
        <w:rPr>
          <w:color w:val="000000" w:themeColor="text1"/>
          <w:sz w:val="28"/>
          <w:szCs w:val="28"/>
        </w:rPr>
        <w:drawing>
          <wp:inline>
            <wp:extent cx="559947" cy="638175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947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9A4A6B" w:rsidRPr="003479D4" w:rsidP="009A4A6B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:rsidTr="008050BE">
        <w:tblPrEx>
          <w:tblW w:w="0" w:type="auto"/>
          <w:tblLook w:val="04A0"/>
        </w:tblPrEx>
        <w:tc>
          <w:tcPr>
            <w:tcW w:w="9628" w:type="dxa"/>
          </w:tcPr>
          <w:p w:rsidR="009A4A6B" w:rsidP="008050BE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A4A6B" w:rsidP="008050BE">
            <w:r>
              <w:t xml:space="preserve">                                                   (ПОЗАЧЕРГОВЕ  ЗАСІДАННЯ)</w:t>
            </w:r>
          </w:p>
          <w:p w:rsidR="009A4A6B" w:rsidRPr="003479D4" w:rsidP="008050BE"/>
        </w:tc>
      </w:tr>
    </w:tbl>
    <w:p w:rsidR="009A4A6B" w:rsidRPr="003479D4" w:rsidP="009A4A6B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9A4A6B" w:rsidRPr="00D302D5" w:rsidP="009A4A6B">
      <w:pPr>
        <w:rPr>
          <w:spacing w:val="40"/>
          <w:sz w:val="28"/>
          <w:szCs w:val="28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Tr="008050BE">
        <w:tblPrEx>
          <w:tblW w:w="9498" w:type="dxa"/>
          <w:tblLook w:val="04A0"/>
        </w:tblPrEx>
        <w:tc>
          <w:tcPr>
            <w:tcW w:w="3166" w:type="dxa"/>
          </w:tcPr>
          <w:p w:rsidR="009A4A6B" w:rsidRPr="00AE3B14" w:rsidP="009A4A6B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07.10</w:t>
            </w:r>
            <w:r w:rsidRPr="00AE3B14">
              <w:rPr>
                <w:bCs/>
                <w:sz w:val="28"/>
                <w:szCs w:val="28"/>
              </w:rPr>
              <w:t>.202</w:t>
            </w: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9A4A6B" w:rsidRPr="00AE3B14" w:rsidP="008050BE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9A4A6B" w:rsidRPr="00AE3B14" w:rsidP="00131A2D">
            <w:pPr>
              <w:jc w:val="center"/>
              <w:rPr>
                <w:sz w:val="28"/>
                <w:szCs w:val="28"/>
              </w:rPr>
            </w:pPr>
            <w:r w:rsidRPr="00AE3B14">
              <w:rPr>
                <w:bCs/>
                <w:sz w:val="28"/>
                <w:szCs w:val="28"/>
              </w:rPr>
              <w:t xml:space="preserve">         №</w:t>
            </w:r>
            <w:r w:rsidR="002819D0">
              <w:rPr>
                <w:bCs/>
                <w:sz w:val="28"/>
                <w:szCs w:val="28"/>
              </w:rPr>
              <w:t xml:space="preserve"> </w:t>
            </w:r>
            <w:r w:rsidR="00176A7C">
              <w:rPr>
                <w:bCs/>
                <w:sz w:val="28"/>
                <w:szCs w:val="28"/>
              </w:rPr>
              <w:t>2057</w:t>
            </w:r>
          </w:p>
        </w:tc>
      </w:tr>
    </w:tbl>
    <w:p w:rsidR="009A4A6B" w:rsidRPr="00AE3B14" w:rsidP="009A4A6B">
      <w:pPr>
        <w:rPr>
          <w:b/>
          <w:bCs/>
          <w:sz w:val="28"/>
          <w:szCs w:val="28"/>
        </w:rPr>
      </w:pPr>
    </w:p>
    <w:p w:rsidR="009A4A6B" w:rsidRPr="00AE3B14" w:rsidP="009A4A6B">
      <w:pPr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 </w:t>
      </w:r>
    </w:p>
    <w:p w:rsidR="009A4A6B" w:rsidRPr="00AE3B14" w:rsidP="009A4A6B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>Про передачу товарно-</w:t>
      </w:r>
    </w:p>
    <w:p w:rsidR="009A4A6B" w:rsidRPr="00AE3B14" w:rsidP="009A4A6B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матеріальних цінностей </w:t>
      </w:r>
    </w:p>
    <w:p w:rsidR="009A4A6B" w:rsidRPr="00AE3B14" w:rsidP="009A4A6B">
      <w:pPr>
        <w:spacing w:line="300" w:lineRule="auto"/>
        <w:rPr>
          <w:sz w:val="28"/>
          <w:szCs w:val="28"/>
        </w:rPr>
      </w:pPr>
    </w:p>
    <w:p w:rsidR="009A4A6B" w:rsidP="009A4A6B">
      <w:pPr>
        <w:pStyle w:val="1"/>
        <w:spacing w:line="30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Враховуючи звернення Добровольчого формування </w:t>
      </w:r>
      <w:r w:rsidRPr="00B67DB9">
        <w:rPr>
          <w:rFonts w:ascii="Times New Roman" w:hAnsi="Times New Roman"/>
          <w:sz w:val="28"/>
          <w:szCs w:val="28"/>
          <w:lang w:val="uk-UA"/>
        </w:rPr>
        <w:t>Бучанської</w:t>
      </w:r>
      <w:r w:rsidRPr="00B67DB9">
        <w:rPr>
          <w:rFonts w:ascii="Times New Roman" w:hAnsi="Times New Roman"/>
          <w:sz w:val="28"/>
          <w:szCs w:val="28"/>
          <w:lang w:val="uk-UA"/>
        </w:rPr>
        <w:t xml:space="preserve"> міської </w:t>
      </w:r>
      <w:r>
        <w:rPr>
          <w:rFonts w:ascii="Times New Roman" w:hAnsi="Times New Roman"/>
          <w:sz w:val="28"/>
          <w:szCs w:val="28"/>
          <w:lang w:val="uk-UA"/>
        </w:rPr>
        <w:t>територіальної громади №1 щодо передачі товарно-матеріальних цінностей,</w:t>
      </w:r>
      <w:r w:rsidRPr="00AE3B14">
        <w:rPr>
          <w:rFonts w:ascii="Times New Roman" w:hAnsi="Times New Roman"/>
          <w:sz w:val="28"/>
          <w:szCs w:val="28"/>
          <w:lang w:val="uk-UA"/>
        </w:rPr>
        <w:tab/>
        <w:t xml:space="preserve">керуючись Законом України “Про місцеве самоврядування в Україні”,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3B14">
        <w:rPr>
          <w:rFonts w:ascii="Times New Roman" w:hAnsi="Times New Roman"/>
          <w:sz w:val="28"/>
          <w:szCs w:val="28"/>
          <w:lang w:val="uk-UA"/>
        </w:rPr>
        <w:t>виконавчий комітет Бучанської міської ради</w:t>
      </w:r>
    </w:p>
    <w:p w:rsidR="009A4A6B" w:rsidP="009A4A6B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4A6B" w:rsidRPr="00AE3B14" w:rsidP="009A4A6B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9A4A6B" w:rsidRPr="00AE3B14" w:rsidP="009A4A6B">
      <w:pPr>
        <w:spacing w:line="300" w:lineRule="auto"/>
        <w:jc w:val="both"/>
        <w:rPr>
          <w:b/>
          <w:sz w:val="28"/>
          <w:szCs w:val="28"/>
        </w:rPr>
      </w:pPr>
      <w:r w:rsidRPr="00AE3B14">
        <w:rPr>
          <w:b/>
          <w:sz w:val="28"/>
          <w:szCs w:val="28"/>
        </w:rPr>
        <w:t>ВИРІШИВ:</w:t>
      </w:r>
    </w:p>
    <w:p w:rsidR="009A4A6B" w:rsidRPr="00AE3B14" w:rsidP="009A4A6B">
      <w:pPr>
        <w:spacing w:line="300" w:lineRule="auto"/>
        <w:jc w:val="both"/>
        <w:rPr>
          <w:b/>
          <w:sz w:val="28"/>
          <w:szCs w:val="28"/>
        </w:rPr>
      </w:pPr>
    </w:p>
    <w:p w:rsidR="009A4A6B" w:rsidRPr="00ED62E8" w:rsidP="009A4A6B">
      <w:pPr>
        <w:pStyle w:val="ListParagraph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 xml:space="preserve">Передати безоплатно </w:t>
      </w:r>
      <w:r>
        <w:rPr>
          <w:sz w:val="28"/>
          <w:szCs w:val="28"/>
        </w:rPr>
        <w:t xml:space="preserve">Добровольчому формуванню </w:t>
      </w:r>
      <w:r w:rsidRPr="00B67DB9">
        <w:rPr>
          <w:sz w:val="28"/>
          <w:szCs w:val="28"/>
        </w:rPr>
        <w:t xml:space="preserve">Бучанської міської </w:t>
      </w:r>
      <w:r>
        <w:rPr>
          <w:sz w:val="28"/>
          <w:szCs w:val="28"/>
        </w:rPr>
        <w:t xml:space="preserve">територіальної громади №1 </w:t>
      </w:r>
      <w:r w:rsidRPr="00ED62E8">
        <w:rPr>
          <w:sz w:val="28"/>
          <w:szCs w:val="28"/>
        </w:rPr>
        <w:t xml:space="preserve">Бучанської міської ради товарно-матеріальні цінності, згідно додатку </w:t>
      </w:r>
      <w:r w:rsidR="00131A2D">
        <w:rPr>
          <w:sz w:val="28"/>
          <w:szCs w:val="28"/>
        </w:rPr>
        <w:t>1</w:t>
      </w:r>
      <w:r w:rsidRPr="00ED62E8">
        <w:rPr>
          <w:sz w:val="28"/>
          <w:szCs w:val="28"/>
        </w:rPr>
        <w:t xml:space="preserve"> до рішення.</w:t>
      </w:r>
    </w:p>
    <w:p w:rsidR="009A4A6B" w:rsidRPr="00ED62E8" w:rsidP="009A4A6B">
      <w:pPr>
        <w:pStyle w:val="ListParagraph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Прийом-передачу даних матеріальних цінностей оформити актом приймання-передачі.</w:t>
      </w:r>
    </w:p>
    <w:p w:rsidR="009A4A6B" w:rsidP="009A4A6B">
      <w:pPr>
        <w:pStyle w:val="ListParagraph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Контроль за виконанням цього рішення покласти на заступника міського голови  Чейчука Д.М.</w:t>
      </w:r>
    </w:p>
    <w:p w:rsidR="009A4A6B" w:rsidRPr="00ED62E8" w:rsidP="009A4A6B">
      <w:pPr>
        <w:pStyle w:val="ListParagraph"/>
        <w:spacing w:line="300" w:lineRule="auto"/>
        <w:jc w:val="both"/>
        <w:rPr>
          <w:sz w:val="28"/>
          <w:szCs w:val="28"/>
        </w:rPr>
      </w:pPr>
    </w:p>
    <w:p w:rsidR="009A4A6B" w:rsidRPr="00AE3B14" w:rsidP="009A4A6B">
      <w:pPr>
        <w:spacing w:line="300" w:lineRule="auto"/>
        <w:jc w:val="both"/>
        <w:rPr>
          <w:sz w:val="28"/>
          <w:szCs w:val="28"/>
        </w:rPr>
      </w:pPr>
    </w:p>
    <w:p w:rsidR="009A4A6B" w:rsidRPr="00AE3B14" w:rsidP="009A4A6B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  <w:r w:rsidRPr="00AE3B14">
        <w:rPr>
          <w:b/>
          <w:bCs/>
          <w:color w:val="000000"/>
          <w:sz w:val="28"/>
          <w:szCs w:val="28"/>
          <w:lang w:val="uk-UA"/>
        </w:rPr>
        <w:t xml:space="preserve">Міський голова      </w:t>
      </w:r>
      <w:r w:rsidRPr="00AE3B14"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 </w:t>
      </w:r>
      <w:r w:rsidRPr="00AE3B14">
        <w:rPr>
          <w:b/>
          <w:bCs/>
          <w:color w:val="000000"/>
          <w:sz w:val="28"/>
          <w:szCs w:val="28"/>
          <w:lang w:val="uk-UA"/>
        </w:rPr>
        <w:t>Анатолій ФЕДОРУК</w:t>
      </w:r>
    </w:p>
    <w:p w:rsidR="009A4A6B" w:rsidRPr="00AE3B14" w:rsidP="009A4A6B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9A4A6B" w:rsidRPr="00AE3B14" w:rsidP="009A4A6B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9A4A6B" w:rsidRPr="00AE3B14" w:rsidP="009A4A6B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9A4A6B" w:rsidP="009A4A6B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9A4A6B" w:rsidP="009A4A6B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9A4A6B" w:rsidRPr="00AE3B14" w:rsidP="009A4A6B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Заступник міського голови</w:t>
      </w:r>
      <w:r>
        <w:rPr>
          <w:sz w:val="28"/>
          <w:szCs w:val="28"/>
        </w:rPr>
        <w:t xml:space="preserve">        </w:t>
      </w:r>
      <w:r w:rsidRPr="00AE3B14">
        <w:rPr>
          <w:sz w:val="28"/>
          <w:szCs w:val="28"/>
        </w:rPr>
        <w:t>_______________     Дмитро ЧЕЙЧУК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9A4A6B" w:rsidRPr="00AB373A" w:rsidP="009A4A6B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07.10</w:t>
      </w:r>
      <w:r>
        <w:rPr>
          <w:u w:val="single"/>
        </w:rPr>
        <w:t xml:space="preserve">.2025 </w:t>
      </w:r>
      <w:r w:rsidRPr="00AB373A">
        <w:rPr>
          <w:u w:val="single"/>
        </w:rPr>
        <w:t>р.</w:t>
      </w:r>
    </w:p>
    <w:p w:rsidR="009A4A6B" w:rsidRPr="00AB373A" w:rsidP="009A4A6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9A4A6B" w:rsidRPr="00AE3B14" w:rsidP="009A4A6B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Керуючий справами                   _______________     Дмитро ГАПЧЕНКО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9A4A6B" w:rsidRPr="00AB373A" w:rsidP="009A4A6B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07.10</w:t>
      </w:r>
      <w:r>
        <w:rPr>
          <w:u w:val="single"/>
        </w:rPr>
        <w:t xml:space="preserve">.2025 </w:t>
      </w:r>
      <w:r w:rsidRPr="00AB373A">
        <w:rPr>
          <w:u w:val="single"/>
        </w:rPr>
        <w:t>р.</w:t>
      </w:r>
    </w:p>
    <w:p w:rsidR="009A4A6B" w:rsidRPr="00AB373A" w:rsidP="009A4A6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9A4A6B" w:rsidRPr="00AE3B14" w:rsidP="009A4A6B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Начальник управління </w:t>
      </w:r>
    </w:p>
    <w:p w:rsidR="009A4A6B" w:rsidRPr="00AE3B14" w:rsidP="009A4A6B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юридично-кадрової роботи        _______________     Людмила РИЖЕНКО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Pr="00AB373A">
        <w:rPr>
          <w:sz w:val="16"/>
          <w:szCs w:val="16"/>
        </w:rPr>
        <w:t>(особистий підпис)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9A4A6B" w:rsidRPr="00AB373A" w:rsidP="009A4A6B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07.10</w:t>
      </w:r>
      <w:r>
        <w:rPr>
          <w:u w:val="single"/>
        </w:rPr>
        <w:t xml:space="preserve">.2025 </w:t>
      </w:r>
      <w:r w:rsidRPr="00AB373A">
        <w:rPr>
          <w:u w:val="single"/>
        </w:rPr>
        <w:t>р.</w:t>
      </w:r>
    </w:p>
    <w:p w:rsidR="009A4A6B" w:rsidP="009A4A6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AB373A">
        <w:rPr>
          <w:sz w:val="16"/>
          <w:szCs w:val="16"/>
        </w:rPr>
        <w:t>(дата)</w:t>
      </w:r>
      <w:r w:rsidRPr="00D360D1">
        <w:rPr>
          <w:color w:val="FFFFFF" w:themeColor="background1"/>
          <w:sz w:val="16"/>
          <w:szCs w:val="16"/>
        </w:rPr>
        <w:t>(дат)</w:t>
      </w:r>
    </w:p>
    <w:p w:rsidR="009A4A6B" w:rsidRPr="00AE3B14" w:rsidP="009A4A6B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Pr="00AE3B14">
        <w:rPr>
          <w:sz w:val="28"/>
          <w:szCs w:val="28"/>
        </w:rPr>
        <w:t>ачальник відділу-</w:t>
      </w:r>
    </w:p>
    <w:p w:rsidR="009A4A6B" w:rsidRPr="00AE3B14" w:rsidP="009A4A6B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AE3B14">
        <w:rPr>
          <w:sz w:val="28"/>
          <w:szCs w:val="28"/>
        </w:rPr>
        <w:t xml:space="preserve">головний бухгалтер                     _______________     </w:t>
      </w:r>
      <w:r>
        <w:rPr>
          <w:sz w:val="28"/>
          <w:szCs w:val="28"/>
        </w:rPr>
        <w:t>Світлана ЯКУБЕНКО</w:t>
      </w:r>
    </w:p>
    <w:p w:rsidR="009A4A6B" w:rsidP="009A4A6B">
      <w:pPr>
        <w:widowControl w:val="0"/>
        <w:tabs>
          <w:tab w:val="left" w:pos="4111"/>
        </w:tabs>
        <w:rPr>
          <w:sz w:val="16"/>
          <w:szCs w:val="16"/>
        </w:rPr>
      </w:pPr>
      <w:r>
        <w:rPr>
          <w:sz w:val="16"/>
          <w:szCs w:val="16"/>
        </w:rPr>
        <w:tab/>
        <w:t>(особистий підпис)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9A4A6B" w:rsidRPr="00AB373A" w:rsidP="009A4A6B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07.10</w:t>
      </w:r>
      <w:r>
        <w:rPr>
          <w:u w:val="single"/>
        </w:rPr>
        <w:t xml:space="preserve">.2025 </w:t>
      </w:r>
      <w:r w:rsidRPr="00AB373A">
        <w:rPr>
          <w:u w:val="single"/>
        </w:rPr>
        <w:t>р.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9A4A6B" w:rsidP="009A4A6B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9A4A6B" w:rsidP="009A4A6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131A2D" w:rsidP="009A4A6B">
      <w:pPr>
        <w:rPr>
          <w:b/>
        </w:rPr>
      </w:pPr>
    </w:p>
    <w:p w:rsidR="00131A2D" w:rsidP="009A4A6B">
      <w:pPr>
        <w:rPr>
          <w:b/>
        </w:rPr>
      </w:pPr>
    </w:p>
    <w:p w:rsidR="009A4A6B" w:rsidP="009A4A6B">
      <w:pPr>
        <w:spacing w:line="360" w:lineRule="auto"/>
        <w:jc w:val="both"/>
        <w:rPr>
          <w:b/>
        </w:rPr>
      </w:pPr>
    </w:p>
    <w:p w:rsidR="009A4A6B" w:rsidRPr="002E6D57" w:rsidP="009A4A6B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</w:t>
      </w:r>
      <w:r w:rsidR="00131A2D">
        <w:t>1</w:t>
      </w:r>
      <w:r>
        <w:t xml:space="preserve"> </w:t>
      </w:r>
      <w:r w:rsidRPr="002E6D57">
        <w:t xml:space="preserve"> </w:t>
      </w:r>
    </w:p>
    <w:p w:rsidR="009A4A6B" w:rsidP="009A4A6B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9A4A6B" w:rsidP="009A4A6B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9A4A6B" w:rsidRPr="002E6D57" w:rsidP="009A4A6B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176A7C">
        <w:t>2057</w:t>
      </w:r>
      <w:r w:rsidR="00131A2D">
        <w:t xml:space="preserve"> </w:t>
      </w:r>
      <w:r>
        <w:t xml:space="preserve"> від</w:t>
      </w:r>
      <w:r w:rsidRPr="002E6D57">
        <w:t xml:space="preserve"> </w:t>
      </w:r>
      <w:r w:rsidR="00131A2D">
        <w:t>07.10</w:t>
      </w:r>
      <w:r>
        <w:t>.2025</w:t>
      </w:r>
      <w:r w:rsidRPr="002E6D57">
        <w:t xml:space="preserve"> року</w:t>
      </w:r>
    </w:p>
    <w:p w:rsidR="009A4A6B" w:rsidP="009A4A6B">
      <w:pPr>
        <w:tabs>
          <w:tab w:val="left" w:pos="4382"/>
        </w:tabs>
        <w:spacing w:line="288" w:lineRule="auto"/>
        <w:ind w:left="1559" w:hanging="1559"/>
        <w:jc w:val="right"/>
      </w:pPr>
    </w:p>
    <w:p w:rsidR="009A4A6B" w:rsidRPr="002E6D57" w:rsidP="009A4A6B">
      <w:pPr>
        <w:tabs>
          <w:tab w:val="left" w:pos="4382"/>
        </w:tabs>
        <w:spacing w:line="288" w:lineRule="auto"/>
        <w:ind w:left="1559" w:hanging="1559"/>
        <w:jc w:val="right"/>
      </w:pPr>
    </w:p>
    <w:p w:rsidR="00176A7C" w:rsidRPr="009A4A6B" w:rsidP="00176A7C">
      <w:pPr>
        <w:jc w:val="center"/>
        <w:rPr>
          <w:b/>
          <w:bCs/>
          <w:sz w:val="26"/>
          <w:szCs w:val="26"/>
        </w:rPr>
      </w:pPr>
      <w:r w:rsidRPr="009A4A6B">
        <w:rPr>
          <w:b/>
          <w:sz w:val="26"/>
          <w:szCs w:val="26"/>
        </w:rPr>
        <w:t xml:space="preserve">Перелік матеріальних цінностей, що передаються Добровольчому формуванню </w:t>
      </w:r>
      <w:r w:rsidRPr="009A4A6B">
        <w:rPr>
          <w:b/>
          <w:sz w:val="26"/>
          <w:szCs w:val="26"/>
        </w:rPr>
        <w:t>Бучанської</w:t>
      </w:r>
      <w:r w:rsidRPr="009A4A6B">
        <w:rPr>
          <w:b/>
          <w:sz w:val="26"/>
          <w:szCs w:val="26"/>
        </w:rPr>
        <w:t xml:space="preserve"> міської територіальної громади №1</w:t>
      </w:r>
    </w:p>
    <w:p w:rsidR="00176A7C" w:rsidRPr="009A4A6B" w:rsidP="00176A7C">
      <w:pPr>
        <w:keepNext/>
        <w:outlineLvl w:val="1"/>
        <w:rPr>
          <w:bCs/>
          <w:sz w:val="26"/>
          <w:szCs w:val="26"/>
        </w:rPr>
      </w:pPr>
    </w:p>
    <w:tbl>
      <w:tblPr>
        <w:tblStyle w:val="TableGrid"/>
        <w:tblW w:w="9747" w:type="dxa"/>
        <w:tblLook w:val="04A0"/>
      </w:tblPr>
      <w:tblGrid>
        <w:gridCol w:w="675"/>
        <w:gridCol w:w="5245"/>
        <w:gridCol w:w="1031"/>
        <w:gridCol w:w="1271"/>
        <w:gridCol w:w="15"/>
        <w:gridCol w:w="1510"/>
      </w:tblGrid>
      <w:tr w:rsidTr="000276C8">
        <w:tblPrEx>
          <w:tblW w:w="9747" w:type="dxa"/>
          <w:tblLook w:val="04A0"/>
        </w:tblPrEx>
        <w:trPr>
          <w:trHeight w:val="6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7C" w:rsidRPr="006513E2" w:rsidP="000276C8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6513E2">
              <w:rPr>
                <w:b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7C" w:rsidRPr="006513E2" w:rsidP="000276C8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6513E2">
              <w:rPr>
                <w:b/>
                <w:sz w:val="26"/>
                <w:szCs w:val="26"/>
                <w:lang w:eastAsia="uk-UA"/>
              </w:rPr>
              <w:t xml:space="preserve">Найменування  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7C" w:rsidRPr="006513E2" w:rsidP="000276C8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6513E2">
              <w:rPr>
                <w:b/>
                <w:sz w:val="26"/>
                <w:szCs w:val="26"/>
                <w:lang w:eastAsia="uk-UA"/>
              </w:rPr>
              <w:t>Од</w:t>
            </w:r>
          </w:p>
          <w:p w:rsidR="00176A7C" w:rsidRPr="006513E2" w:rsidP="000276C8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6513E2">
              <w:rPr>
                <w:b/>
                <w:sz w:val="26"/>
                <w:szCs w:val="26"/>
                <w:lang w:eastAsia="uk-UA"/>
              </w:rPr>
              <w:t>виміру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7C" w:rsidRPr="006513E2" w:rsidP="000276C8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6513E2">
              <w:rPr>
                <w:b/>
                <w:sz w:val="26"/>
                <w:szCs w:val="26"/>
                <w:lang w:eastAsia="uk-UA"/>
              </w:rPr>
              <w:t>Кіль-кість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7C" w:rsidRPr="006513E2" w:rsidP="000276C8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6513E2">
              <w:rPr>
                <w:b/>
                <w:sz w:val="26"/>
                <w:szCs w:val="26"/>
                <w:lang w:eastAsia="uk-UA"/>
              </w:rPr>
              <w:t>Вартість,</w:t>
            </w:r>
          </w:p>
          <w:p w:rsidR="00176A7C" w:rsidRPr="006513E2" w:rsidP="000276C8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6513E2">
              <w:rPr>
                <w:b/>
                <w:sz w:val="26"/>
                <w:szCs w:val="26"/>
                <w:lang w:eastAsia="uk-UA"/>
              </w:rPr>
              <w:t>грн.</w:t>
            </w:r>
          </w:p>
        </w:tc>
      </w:tr>
      <w:tr w:rsidTr="000276C8">
        <w:tblPrEx>
          <w:tblW w:w="9747" w:type="dxa"/>
          <w:tblLook w:val="04A0"/>
        </w:tblPrEx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7C" w:rsidRPr="006513E2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6513E2"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spacing w:before="100" w:beforeAutospacing="1" w:after="100" w:afterAutospacing="1"/>
              <w:ind w:left="24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 xml:space="preserve">Куртка чоловіча військова зимова </w:t>
            </w:r>
            <w:r>
              <w:rPr>
                <w:sz w:val="26"/>
                <w:szCs w:val="26"/>
                <w:lang w:eastAsia="uk-UA"/>
              </w:rPr>
              <w:t>вологозахисна</w:t>
            </w:r>
            <w:r>
              <w:rPr>
                <w:sz w:val="26"/>
                <w:szCs w:val="26"/>
                <w:lang w:eastAsia="uk-UA"/>
              </w:rPr>
              <w:t xml:space="preserve"> із знімною утепленою </w:t>
            </w:r>
            <w:r>
              <w:rPr>
                <w:sz w:val="26"/>
                <w:szCs w:val="26"/>
                <w:lang w:eastAsia="uk-UA"/>
              </w:rPr>
              <w:t>підстібкою</w:t>
            </w:r>
            <w:r>
              <w:rPr>
                <w:sz w:val="26"/>
                <w:szCs w:val="26"/>
                <w:lang w:eastAsia="uk-UA"/>
              </w:rPr>
              <w:t>. Піксель (мм-14)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FE49D9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FE49D9">
              <w:rPr>
                <w:sz w:val="26"/>
                <w:szCs w:val="26"/>
              </w:rPr>
              <w:t>шт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83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pStyle w:val="ListParagraph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348600,00</w:t>
            </w:r>
          </w:p>
        </w:tc>
      </w:tr>
      <w:tr w:rsidTr="000276C8">
        <w:tblPrEx>
          <w:tblW w:w="9747" w:type="dxa"/>
          <w:tblLook w:val="04A0"/>
        </w:tblPrEx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6513E2"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  <w:lang w:eastAsia="uk-UA"/>
              </w:rPr>
              <w:t xml:space="preserve">Куртка жіноча військова зимова </w:t>
            </w:r>
            <w:r>
              <w:rPr>
                <w:sz w:val="26"/>
                <w:szCs w:val="26"/>
                <w:lang w:eastAsia="uk-UA"/>
              </w:rPr>
              <w:t>вологозахисна</w:t>
            </w:r>
            <w:r>
              <w:rPr>
                <w:sz w:val="26"/>
                <w:szCs w:val="26"/>
                <w:lang w:eastAsia="uk-UA"/>
              </w:rPr>
              <w:t xml:space="preserve"> із знімною утепленою </w:t>
            </w:r>
            <w:r>
              <w:rPr>
                <w:sz w:val="26"/>
                <w:szCs w:val="26"/>
                <w:lang w:eastAsia="uk-UA"/>
              </w:rPr>
              <w:t>підстібкою</w:t>
            </w:r>
            <w:r>
              <w:rPr>
                <w:sz w:val="26"/>
                <w:szCs w:val="26"/>
                <w:lang w:eastAsia="uk-UA"/>
              </w:rPr>
              <w:t>. Піксель (мм-14)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FE49D9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FE49D9">
              <w:rPr>
                <w:sz w:val="26"/>
                <w:szCs w:val="26"/>
              </w:rPr>
              <w:t>шт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37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pStyle w:val="ListParagraph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155400,00</w:t>
            </w:r>
          </w:p>
        </w:tc>
      </w:tr>
      <w:tr w:rsidTr="000276C8">
        <w:tblPrEx>
          <w:tblW w:w="9747" w:type="dxa"/>
          <w:tblLook w:val="04A0"/>
        </w:tblPrEx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6513E2">
              <w:rPr>
                <w:sz w:val="26"/>
                <w:szCs w:val="26"/>
                <w:lang w:eastAsia="uk-UA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Кітель військово-польовий чоловічий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FE49D9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FE49D9">
              <w:rPr>
                <w:sz w:val="26"/>
                <w:szCs w:val="26"/>
              </w:rPr>
              <w:t>шт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83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pStyle w:val="ListParagraph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124500,00</w:t>
            </w:r>
          </w:p>
        </w:tc>
      </w:tr>
      <w:tr w:rsidTr="000276C8">
        <w:tblPrEx>
          <w:tblW w:w="9747" w:type="dxa"/>
          <w:tblLook w:val="04A0"/>
        </w:tblPrEx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6513E2">
              <w:rPr>
                <w:sz w:val="26"/>
                <w:szCs w:val="26"/>
                <w:lang w:eastAsia="uk-UA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Кітель військово-польовий жіночий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FE49D9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FE49D9">
              <w:rPr>
                <w:sz w:val="26"/>
                <w:szCs w:val="26"/>
              </w:rPr>
              <w:t>шт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37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pStyle w:val="ListParagraph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55500,00</w:t>
            </w:r>
          </w:p>
        </w:tc>
      </w:tr>
      <w:tr w:rsidTr="000276C8">
        <w:tblPrEx>
          <w:tblW w:w="9747" w:type="dxa"/>
          <w:tblLook w:val="04A0"/>
        </w:tblPrEx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6513E2">
              <w:rPr>
                <w:sz w:val="26"/>
                <w:szCs w:val="26"/>
                <w:lang w:eastAsia="uk-UA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Тактичні штани з кишенями під наколінники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FE49D9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FE49D9">
              <w:rPr>
                <w:sz w:val="26"/>
                <w:szCs w:val="26"/>
              </w:rPr>
              <w:t>шт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120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pStyle w:val="ListParagraph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144000,00</w:t>
            </w:r>
          </w:p>
        </w:tc>
      </w:tr>
      <w:tr w:rsidTr="000276C8">
        <w:tblPrEx>
          <w:tblW w:w="9747" w:type="dxa"/>
          <w:tblLook w:val="04A0"/>
        </w:tblPrEx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6513E2">
              <w:rPr>
                <w:sz w:val="26"/>
                <w:szCs w:val="26"/>
                <w:lang w:eastAsia="uk-UA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Тактична сорочка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FE49D9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FE49D9">
              <w:rPr>
                <w:sz w:val="26"/>
                <w:szCs w:val="26"/>
              </w:rPr>
              <w:t>шт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120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pStyle w:val="ListParagraph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180000,00</w:t>
            </w:r>
          </w:p>
        </w:tc>
      </w:tr>
      <w:tr w:rsidTr="000276C8">
        <w:tblPrEx>
          <w:tblW w:w="9747" w:type="dxa"/>
          <w:tblLook w:val="04A0"/>
        </w:tblPrEx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836382" w:rsidP="000276C8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 w:rsidRPr="00836382">
              <w:rPr>
                <w:sz w:val="26"/>
                <w:szCs w:val="26"/>
              </w:rPr>
              <w:t xml:space="preserve">Труба ф110 </w:t>
            </w:r>
            <w:r w:rsidRPr="00836382">
              <w:rPr>
                <w:sz w:val="26"/>
                <w:szCs w:val="26"/>
              </w:rPr>
              <w:t>оц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FE49D9" w:rsidP="000276C8">
            <w:pPr>
              <w:pStyle w:val="ListParagraph"/>
              <w:ind w:left="0"/>
              <w:jc w:val="center"/>
              <w:rPr>
                <w:sz w:val="26"/>
                <w:szCs w:val="26"/>
              </w:rPr>
            </w:pPr>
            <w:r w:rsidRPr="00FE49D9">
              <w:rPr>
                <w:sz w:val="26"/>
                <w:szCs w:val="26"/>
              </w:rPr>
              <w:t>шт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88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P="000276C8">
            <w:pPr>
              <w:pStyle w:val="ListParagraph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22527,65</w:t>
            </w:r>
          </w:p>
        </w:tc>
      </w:tr>
      <w:tr w:rsidTr="000276C8">
        <w:tblPrEx>
          <w:tblW w:w="9747" w:type="dxa"/>
          <w:tblLook w:val="04A0"/>
        </w:tblPrEx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836382" w:rsidP="000276C8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 w:rsidRPr="00836382">
              <w:rPr>
                <w:sz w:val="26"/>
                <w:szCs w:val="26"/>
              </w:rPr>
              <w:t xml:space="preserve">Грибок ф110 </w:t>
            </w:r>
            <w:r w:rsidRPr="00836382">
              <w:rPr>
                <w:sz w:val="26"/>
                <w:szCs w:val="26"/>
              </w:rPr>
              <w:t>оц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FE49D9" w:rsidP="000276C8">
            <w:pPr>
              <w:pStyle w:val="ListParagraph"/>
              <w:ind w:left="0"/>
              <w:jc w:val="center"/>
              <w:rPr>
                <w:sz w:val="26"/>
                <w:szCs w:val="26"/>
              </w:rPr>
            </w:pPr>
            <w:r w:rsidRPr="00FE49D9">
              <w:rPr>
                <w:sz w:val="26"/>
                <w:szCs w:val="26"/>
              </w:rPr>
              <w:t>шт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25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P="000276C8">
            <w:pPr>
              <w:pStyle w:val="ListParagraph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3099,90</w:t>
            </w:r>
          </w:p>
        </w:tc>
      </w:tr>
      <w:tr w:rsidTr="000276C8">
        <w:tblPrEx>
          <w:tblW w:w="9747" w:type="dxa"/>
          <w:tblLook w:val="04A0"/>
        </w:tblPrEx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836382" w:rsidP="000276C8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 w:rsidRPr="00836382">
              <w:rPr>
                <w:sz w:val="26"/>
                <w:szCs w:val="26"/>
              </w:rPr>
              <w:t xml:space="preserve">Коліно 90 ф110 </w:t>
            </w:r>
            <w:r w:rsidRPr="00836382">
              <w:rPr>
                <w:sz w:val="26"/>
                <w:szCs w:val="26"/>
              </w:rPr>
              <w:t>оц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FE49D9" w:rsidP="000276C8">
            <w:pPr>
              <w:pStyle w:val="ListParagraph"/>
              <w:ind w:left="0"/>
              <w:jc w:val="center"/>
              <w:rPr>
                <w:sz w:val="26"/>
                <w:szCs w:val="26"/>
              </w:rPr>
            </w:pPr>
            <w:r w:rsidRPr="00FE49D9">
              <w:rPr>
                <w:sz w:val="26"/>
                <w:szCs w:val="26"/>
              </w:rPr>
              <w:t>шт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50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P="000276C8">
            <w:pPr>
              <w:pStyle w:val="ListParagraph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10200,00</w:t>
            </w:r>
          </w:p>
        </w:tc>
      </w:tr>
      <w:tr w:rsidTr="000276C8">
        <w:tblPrEx>
          <w:tblW w:w="9747" w:type="dxa"/>
          <w:tblLook w:val="04A0"/>
        </w:tblPrEx>
        <w:trPr>
          <w:trHeight w:hRule="exact"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7C" w:rsidRPr="006513E2" w:rsidP="000276C8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6513E2">
              <w:rPr>
                <w:b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7C" w:rsidRPr="006513E2" w:rsidP="000276C8">
            <w:pPr>
              <w:jc w:val="right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1043827,55</w:t>
            </w:r>
          </w:p>
        </w:tc>
      </w:tr>
    </w:tbl>
    <w:p w:rsidR="009A4A6B" w:rsidRPr="002E6D57" w:rsidP="009A4A6B">
      <w:pPr>
        <w:rPr>
          <w:b/>
        </w:rPr>
      </w:pPr>
      <w:bookmarkStart w:id="0" w:name="_GoBack"/>
      <w:bookmarkEnd w:id="0"/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RPr="002E6D57" w:rsidP="009A4A6B">
      <w:pPr>
        <w:rPr>
          <w:b/>
        </w:rPr>
      </w:pPr>
    </w:p>
    <w:p w:rsidR="009A4A6B" w:rsidRPr="00EF75A1" w:rsidP="009A4A6B">
      <w:pPr>
        <w:tabs>
          <w:tab w:val="left" w:pos="7380"/>
        </w:tabs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   Дмитро ГАПЧЕНКО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07.10</w:t>
      </w:r>
      <w:r>
        <w:rPr>
          <w:u w:val="single"/>
        </w:rPr>
        <w:t xml:space="preserve">.2025 </w:t>
      </w:r>
      <w:r w:rsidRPr="00AB373A">
        <w:rPr>
          <w:u w:val="single"/>
        </w:rPr>
        <w:t>р.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9A4A6B" w:rsidRPr="005D40D5" w:rsidP="009A4A6B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9A4A6B" w:rsidRPr="00EF75A1" w:rsidP="009A4A6B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9A4A6B" w:rsidRPr="00EF75A1" w:rsidP="009A4A6B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    Світлана</w:t>
      </w:r>
      <w:r w:rsidRPr="00EF75A1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>КУБЕНКО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07.10</w:t>
      </w:r>
      <w:r>
        <w:rPr>
          <w:u w:val="single"/>
        </w:rPr>
        <w:t xml:space="preserve">.2025 </w:t>
      </w:r>
      <w:r w:rsidRPr="00AB373A">
        <w:rPr>
          <w:u w:val="single"/>
        </w:rPr>
        <w:t>р.</w:t>
      </w:r>
    </w:p>
    <w:p w:rsidR="009A4A6B" w:rsidRPr="00AB373A" w:rsidP="009A4A6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spacing w:line="360" w:lineRule="auto"/>
        <w:jc w:val="both"/>
        <w:rPr>
          <w:b/>
        </w:rPr>
      </w:pPr>
    </w:p>
    <w:p w:rsidR="009A4A6B" w:rsidP="009A4A6B"/>
    <w:p w:rsidR="00DD5125"/>
    <w:sectPr w:rsidSect="00ED62E8">
      <w:pgSz w:w="11906" w:h="16838"/>
      <w:pgMar w:top="851" w:right="566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62CD25AA"/>
    <w:multiLevelType w:val="hybridMultilevel"/>
    <w:tmpl w:val="7C541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A6B"/>
    <w:rsid w:val="000276C8"/>
    <w:rsid w:val="000A6868"/>
    <w:rsid w:val="00131A2D"/>
    <w:rsid w:val="00176A7C"/>
    <w:rsid w:val="002819D0"/>
    <w:rsid w:val="002E6D57"/>
    <w:rsid w:val="003479D4"/>
    <w:rsid w:val="003F32CD"/>
    <w:rsid w:val="005D40D5"/>
    <w:rsid w:val="006513E2"/>
    <w:rsid w:val="008050BE"/>
    <w:rsid w:val="00836382"/>
    <w:rsid w:val="009A4A6B"/>
    <w:rsid w:val="00AB373A"/>
    <w:rsid w:val="00AE3B14"/>
    <w:rsid w:val="00B67DB9"/>
    <w:rsid w:val="00BE7384"/>
    <w:rsid w:val="00D302D5"/>
    <w:rsid w:val="00D360D1"/>
    <w:rsid w:val="00DD5125"/>
    <w:rsid w:val="00DE4512"/>
    <w:rsid w:val="00ED62E8"/>
    <w:rsid w:val="00EF75A1"/>
    <w:rsid w:val="00FE49D9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E915777"/>
  <w15:chartTrackingRefBased/>
  <w15:docId w15:val="{1CE38B48-860C-4F02-9740-A965678D0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4A6B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9A4A6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ListParagraph">
    <w:name w:val="List Paragraph"/>
    <w:basedOn w:val="Normal"/>
    <w:uiPriority w:val="34"/>
    <w:qFormat/>
    <w:rsid w:val="009A4A6B"/>
    <w:pPr>
      <w:ind w:left="720"/>
      <w:contextualSpacing/>
    </w:pPr>
  </w:style>
  <w:style w:type="table" w:styleId="TableGrid">
    <w:name w:val="Table Grid"/>
    <w:basedOn w:val="TableNormal"/>
    <w:rsid w:val="009A4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TableNormal"/>
    <w:next w:val="TableGrid"/>
    <w:uiPriority w:val="59"/>
    <w:rsid w:val="009A4A6B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"/>
    <w:uiPriority w:val="99"/>
    <w:semiHidden/>
    <w:unhideWhenUsed/>
    <w:rsid w:val="002819D0"/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2819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1710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Svitlana</cp:lastModifiedBy>
  <cp:revision>5</cp:revision>
  <cp:lastPrinted>2025-10-17T10:45:00Z</cp:lastPrinted>
  <dcterms:created xsi:type="dcterms:W3CDTF">2025-10-07T07:32:00Z</dcterms:created>
  <dcterms:modified xsi:type="dcterms:W3CDTF">2025-10-17T10:46:00Z</dcterms:modified>
</cp:coreProperties>
</file>