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7CB2" w:rsidRPr="0098100A" w:rsidRDefault="00137CB2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137CB2" w:rsidRPr="0098100A" w:rsidRDefault="00137CB2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7CB2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</w:t>
      </w:r>
      <w:r w:rsidR="003F0BFD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B59EA" w:rsidRPr="00A14417" w:rsidTr="00137CB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137CB2">
        <w:tc>
          <w:tcPr>
            <w:tcW w:w="3166" w:type="dxa"/>
            <w:shd w:val="clear" w:color="auto" w:fill="auto"/>
          </w:tcPr>
          <w:p w:rsidR="00A14417" w:rsidRPr="00A14417" w:rsidRDefault="003F0BFD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07.03.2025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D1085A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D1085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505</w:t>
            </w:r>
          </w:p>
        </w:tc>
      </w:tr>
    </w:tbl>
    <w:p w:rsidR="002F3540" w:rsidRPr="002F3540" w:rsidRDefault="002F3540" w:rsidP="002F3540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1D2E08" w:rsidRDefault="00B6295C" w:rsidP="00B6295C">
      <w:pPr>
        <w:rPr>
          <w:b/>
          <w:bCs/>
          <w:sz w:val="28"/>
          <w:szCs w:val="28"/>
          <w:bdr w:val="none" w:sz="0" w:space="0" w:color="auto" w:frame="1"/>
        </w:rPr>
      </w:pPr>
      <w:r w:rsidRPr="00B6295C">
        <w:rPr>
          <w:b/>
          <w:bCs/>
          <w:sz w:val="28"/>
          <w:szCs w:val="28"/>
          <w:bdr w:val="none" w:sz="0" w:space="0" w:color="auto" w:frame="1"/>
        </w:rPr>
        <w:t xml:space="preserve">Про </w:t>
      </w:r>
      <w:r w:rsidR="00F9119F" w:rsidRPr="001D2E08">
        <w:rPr>
          <w:b/>
          <w:bCs/>
          <w:sz w:val="28"/>
          <w:szCs w:val="28"/>
          <w:bdr w:val="none" w:sz="0" w:space="0" w:color="auto" w:frame="1"/>
        </w:rPr>
        <w:t>у</w:t>
      </w:r>
      <w:r w:rsidRPr="001D2E08">
        <w:rPr>
          <w:b/>
          <w:bCs/>
          <w:sz w:val="28"/>
          <w:szCs w:val="28"/>
          <w:bdr w:val="none" w:sz="0" w:space="0" w:color="auto" w:frame="1"/>
        </w:rPr>
        <w:t xml:space="preserve">творення </w:t>
      </w:r>
      <w:r w:rsidR="00AD0605">
        <w:rPr>
          <w:b/>
          <w:bCs/>
          <w:sz w:val="28"/>
          <w:szCs w:val="28"/>
          <w:bdr w:val="none" w:sz="0" w:space="0" w:color="auto" w:frame="1"/>
        </w:rPr>
        <w:t>територіальних</w:t>
      </w:r>
      <w:r w:rsidRPr="001D2E08">
        <w:rPr>
          <w:b/>
          <w:bCs/>
          <w:sz w:val="28"/>
          <w:szCs w:val="28"/>
          <w:bdr w:val="none" w:sz="0" w:space="0" w:color="auto" w:frame="1"/>
        </w:rPr>
        <w:t xml:space="preserve"> формувань </w:t>
      </w:r>
    </w:p>
    <w:p w:rsidR="00F527BB" w:rsidRDefault="00B6295C" w:rsidP="001D2E08">
      <w:pPr>
        <w:rPr>
          <w:b/>
          <w:bCs/>
          <w:sz w:val="28"/>
          <w:szCs w:val="28"/>
          <w:bdr w:val="none" w:sz="0" w:space="0" w:color="auto" w:frame="1"/>
        </w:rPr>
      </w:pPr>
      <w:r w:rsidRPr="001D2E08">
        <w:rPr>
          <w:b/>
          <w:bCs/>
          <w:sz w:val="28"/>
          <w:szCs w:val="28"/>
          <w:bdr w:val="none" w:sz="0" w:space="0" w:color="auto" w:frame="1"/>
        </w:rPr>
        <w:t>цивільного захисту</w:t>
      </w:r>
      <w:r w:rsidR="00F527BB">
        <w:rPr>
          <w:b/>
          <w:bCs/>
          <w:sz w:val="28"/>
          <w:szCs w:val="28"/>
          <w:bdr w:val="none" w:sz="0" w:space="0" w:color="auto" w:frame="1"/>
        </w:rPr>
        <w:t xml:space="preserve"> місцевого рівня</w:t>
      </w:r>
    </w:p>
    <w:p w:rsidR="00F527BB" w:rsidRDefault="00B6295C" w:rsidP="00AD0605">
      <w:pPr>
        <w:rPr>
          <w:b/>
          <w:sz w:val="28"/>
          <w:szCs w:val="28"/>
        </w:rPr>
      </w:pPr>
      <w:proofErr w:type="spellStart"/>
      <w:r w:rsidRPr="001D2E08">
        <w:rPr>
          <w:b/>
          <w:sz w:val="28"/>
          <w:szCs w:val="28"/>
        </w:rPr>
        <w:t>субланки</w:t>
      </w:r>
      <w:proofErr w:type="spellEnd"/>
      <w:r w:rsidRPr="001D2E08">
        <w:rPr>
          <w:b/>
          <w:sz w:val="28"/>
          <w:szCs w:val="28"/>
        </w:rPr>
        <w:t xml:space="preserve"> </w:t>
      </w:r>
      <w:proofErr w:type="spellStart"/>
      <w:r w:rsidRPr="001D2E08">
        <w:rPr>
          <w:b/>
          <w:sz w:val="28"/>
          <w:szCs w:val="28"/>
        </w:rPr>
        <w:t>Бучанської</w:t>
      </w:r>
      <w:proofErr w:type="spellEnd"/>
      <w:r w:rsidRPr="001D2E08">
        <w:rPr>
          <w:b/>
          <w:sz w:val="28"/>
          <w:szCs w:val="28"/>
        </w:rPr>
        <w:t xml:space="preserve"> міської</w:t>
      </w:r>
      <w:r w:rsidR="00F527BB">
        <w:rPr>
          <w:b/>
          <w:sz w:val="28"/>
          <w:szCs w:val="28"/>
        </w:rPr>
        <w:t xml:space="preserve"> </w:t>
      </w:r>
      <w:r w:rsidRPr="001D2E08">
        <w:rPr>
          <w:b/>
          <w:sz w:val="28"/>
          <w:szCs w:val="28"/>
        </w:rPr>
        <w:t xml:space="preserve">територіальної </w:t>
      </w:r>
    </w:p>
    <w:p w:rsidR="00B6295C" w:rsidRPr="00B6295C" w:rsidRDefault="00B6295C" w:rsidP="00AD0605">
      <w:pPr>
        <w:rPr>
          <w:b/>
          <w:sz w:val="28"/>
          <w:szCs w:val="28"/>
        </w:rPr>
      </w:pPr>
      <w:r w:rsidRPr="001D2E08">
        <w:rPr>
          <w:b/>
          <w:sz w:val="28"/>
          <w:szCs w:val="28"/>
        </w:rPr>
        <w:t xml:space="preserve">громади </w:t>
      </w:r>
      <w:proofErr w:type="spellStart"/>
      <w:r w:rsidRPr="001D2E08">
        <w:rPr>
          <w:b/>
          <w:sz w:val="28"/>
          <w:szCs w:val="28"/>
        </w:rPr>
        <w:t>Бучанської</w:t>
      </w:r>
      <w:proofErr w:type="spellEnd"/>
      <w:r w:rsidRPr="001D2E08">
        <w:rPr>
          <w:b/>
          <w:sz w:val="28"/>
          <w:szCs w:val="28"/>
        </w:rPr>
        <w:t xml:space="preserve"> районної ланки </w:t>
      </w:r>
      <w:r w:rsidRPr="00B6295C">
        <w:rPr>
          <w:b/>
          <w:sz w:val="28"/>
          <w:szCs w:val="28"/>
        </w:rPr>
        <w:t xml:space="preserve"> територіальної </w:t>
      </w:r>
    </w:p>
    <w:p w:rsidR="00B6295C" w:rsidRPr="00B6295C" w:rsidRDefault="00B6295C" w:rsidP="00B62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6295C">
        <w:rPr>
          <w:b/>
          <w:sz w:val="28"/>
          <w:szCs w:val="28"/>
        </w:rPr>
        <w:t xml:space="preserve">підсистеми ЄДС ЦЗ Київської області  </w:t>
      </w:r>
    </w:p>
    <w:p w:rsidR="00B6295C" w:rsidRPr="00B6295C" w:rsidRDefault="00B6295C" w:rsidP="00B6295C">
      <w:pPr>
        <w:shd w:val="clear" w:color="auto" w:fill="FFFFFF"/>
        <w:rPr>
          <w:rFonts w:ascii="Arial" w:hAnsi="Arial" w:cs="Arial"/>
          <w:color w:val="333333"/>
          <w:sz w:val="21"/>
          <w:szCs w:val="21"/>
          <w:lang w:eastAsia="uk-UA"/>
        </w:rPr>
      </w:pPr>
      <w:r w:rsidRPr="00B6295C">
        <w:rPr>
          <w:rFonts w:ascii="Arial" w:hAnsi="Arial" w:cs="Arial"/>
          <w:color w:val="333333"/>
          <w:sz w:val="21"/>
          <w:szCs w:val="21"/>
          <w:lang w:eastAsia="uk-UA"/>
        </w:rPr>
        <w:t> </w:t>
      </w:r>
    </w:p>
    <w:p w:rsidR="00B6295C" w:rsidRPr="00B6295C" w:rsidRDefault="00B6295C" w:rsidP="00575C82">
      <w:pPr>
        <w:shd w:val="clear" w:color="auto" w:fill="FFFFFF"/>
        <w:tabs>
          <w:tab w:val="num" w:pos="720"/>
        </w:tabs>
        <w:ind w:firstLine="567"/>
        <w:jc w:val="both"/>
        <w:rPr>
          <w:rFonts w:ascii="Arial" w:hAnsi="Arial" w:cs="Arial"/>
          <w:sz w:val="21"/>
          <w:szCs w:val="21"/>
          <w:lang w:eastAsia="uk-UA"/>
        </w:rPr>
      </w:pPr>
      <w:r w:rsidRPr="00B6295C">
        <w:rPr>
          <w:sz w:val="28"/>
          <w:szCs w:val="28"/>
          <w:bdr w:val="none" w:sz="0" w:space="0" w:color="auto" w:frame="1"/>
          <w:lang w:eastAsia="uk-UA"/>
        </w:rPr>
        <w:t>Відповідно до Кодексу цивільного захисту України,</w:t>
      </w:r>
      <w:r w:rsidRPr="00B6295C"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Порядку утворення, завдань та функцій формувань цивільного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захисту, затвердженого постановою Кабінету Міністрів України від 09 жовтня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2013 року № 787</w:t>
      </w:r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Рекомендованих організаційних структур та оснащення формувань цивільного </w:t>
      </w:r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r w:rsidRPr="00B6295C">
        <w:rPr>
          <w:sz w:val="28"/>
          <w:szCs w:val="28"/>
          <w:bdr w:val="none" w:sz="0" w:space="0" w:color="auto" w:frame="1"/>
          <w:lang w:eastAsia="uk-UA"/>
        </w:rPr>
        <w:t>, визначених наказом МВС України від 31.01.2015 № 113 «Про затвердження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Примірного положення про формування цивільного захисту,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рішення виконавчого комітету від </w:t>
      </w:r>
      <w:r w:rsidRPr="00B6295C">
        <w:rPr>
          <w:sz w:val="28"/>
          <w:szCs w:val="28"/>
          <w:bdr w:val="none" w:sz="0" w:space="0" w:color="auto" w:frame="1"/>
          <w:lang w:eastAsia="uk-UA"/>
        </w:rPr>
        <w:t>29.09.2023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№ 838</w:t>
      </w:r>
      <w:r>
        <w:rPr>
          <w:sz w:val="28"/>
          <w:szCs w:val="28"/>
          <w:bdr w:val="none" w:sz="0" w:space="0" w:color="auto" w:frame="1"/>
          <w:lang w:eastAsia="uk-UA"/>
        </w:rPr>
        <w:t xml:space="preserve"> «</w:t>
      </w:r>
      <w:r w:rsidRPr="00B6295C">
        <w:rPr>
          <w:sz w:val="28"/>
          <w:szCs w:val="28"/>
          <w:bdr w:val="none" w:sz="0" w:space="0" w:color="auto" w:frame="1"/>
          <w:lang w:eastAsia="uk-UA"/>
        </w:rPr>
        <w:t>Про затвердження Положення про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295C">
        <w:rPr>
          <w:sz w:val="28"/>
          <w:szCs w:val="28"/>
          <w:bdr w:val="none" w:sz="0" w:space="0" w:color="auto" w:frame="1"/>
          <w:lang w:eastAsia="uk-UA"/>
        </w:rPr>
        <w:t>субланку</w:t>
      </w:r>
      <w:proofErr w:type="spellEnd"/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295C">
        <w:rPr>
          <w:sz w:val="28"/>
          <w:szCs w:val="28"/>
          <w:bdr w:val="none" w:sz="0" w:space="0" w:color="auto" w:frame="1"/>
          <w:lang w:eastAsia="uk-UA"/>
        </w:rPr>
        <w:t>Бучанської</w:t>
      </w:r>
      <w:proofErr w:type="spellEnd"/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 міської територіальної громади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295C">
        <w:rPr>
          <w:sz w:val="28"/>
          <w:szCs w:val="28"/>
          <w:bdr w:val="none" w:sz="0" w:space="0" w:color="auto" w:frame="1"/>
          <w:lang w:eastAsia="uk-UA"/>
        </w:rPr>
        <w:t>Бучанської</w:t>
      </w:r>
      <w:proofErr w:type="spellEnd"/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 районної ланки  територіальної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підсистеми єдиної державної системи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цивільного захисту Київської області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», </w:t>
      </w:r>
      <w:r w:rsidRPr="00B6295C">
        <w:rPr>
          <w:sz w:val="28"/>
          <w:szCs w:val="28"/>
          <w:bdr w:val="none" w:sz="0" w:space="0" w:color="auto" w:frame="1"/>
          <w:lang w:eastAsia="uk-UA"/>
        </w:rPr>
        <w:t>з метою належної реалізації заходів щодо</w:t>
      </w:r>
      <w:r w:rsidR="0004770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комплектування сил цивільного захисту </w:t>
      </w:r>
      <w:proofErr w:type="spellStart"/>
      <w:r w:rsidR="0004770A" w:rsidRPr="0004770A">
        <w:rPr>
          <w:sz w:val="28"/>
          <w:szCs w:val="28"/>
          <w:bdr w:val="none" w:sz="0" w:space="0" w:color="auto" w:frame="1"/>
          <w:lang w:eastAsia="uk-UA"/>
        </w:rPr>
        <w:t>субланк</w:t>
      </w:r>
      <w:r w:rsidR="0004770A">
        <w:rPr>
          <w:sz w:val="28"/>
          <w:szCs w:val="28"/>
          <w:bdr w:val="none" w:sz="0" w:space="0" w:color="auto" w:frame="1"/>
          <w:lang w:eastAsia="uk-UA"/>
        </w:rPr>
        <w:t>и</w:t>
      </w:r>
      <w:proofErr w:type="spellEnd"/>
      <w:r w:rsidR="0004770A" w:rsidRPr="0004770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04770A" w:rsidRPr="0004770A">
        <w:rPr>
          <w:sz w:val="28"/>
          <w:szCs w:val="28"/>
          <w:bdr w:val="none" w:sz="0" w:space="0" w:color="auto" w:frame="1"/>
          <w:lang w:eastAsia="uk-UA"/>
        </w:rPr>
        <w:t>Бучанської</w:t>
      </w:r>
      <w:proofErr w:type="spellEnd"/>
      <w:r w:rsidR="0004770A" w:rsidRPr="0004770A">
        <w:rPr>
          <w:sz w:val="28"/>
          <w:szCs w:val="28"/>
          <w:bdr w:val="none" w:sz="0" w:space="0" w:color="auto" w:frame="1"/>
          <w:lang w:eastAsia="uk-UA"/>
        </w:rPr>
        <w:t xml:space="preserve"> міської територіальної громади </w:t>
      </w:r>
      <w:proofErr w:type="spellStart"/>
      <w:r w:rsidR="0004770A" w:rsidRPr="0004770A">
        <w:rPr>
          <w:sz w:val="28"/>
          <w:szCs w:val="28"/>
          <w:bdr w:val="none" w:sz="0" w:space="0" w:color="auto" w:frame="1"/>
          <w:lang w:eastAsia="uk-UA"/>
        </w:rPr>
        <w:t>Бучанської</w:t>
      </w:r>
      <w:proofErr w:type="spellEnd"/>
      <w:r w:rsidR="0004770A" w:rsidRPr="0004770A">
        <w:rPr>
          <w:sz w:val="28"/>
          <w:szCs w:val="28"/>
          <w:bdr w:val="none" w:sz="0" w:space="0" w:color="auto" w:frame="1"/>
          <w:lang w:eastAsia="uk-UA"/>
        </w:rPr>
        <w:t xml:space="preserve"> районної ланки  </w:t>
      </w:r>
      <w:r w:rsidRPr="00B6295C">
        <w:rPr>
          <w:sz w:val="28"/>
          <w:szCs w:val="28"/>
          <w:bdr w:val="none" w:sz="0" w:space="0" w:color="auto" w:frame="1"/>
          <w:lang w:eastAsia="uk-UA"/>
        </w:rPr>
        <w:t>територіальної підсистеми єдиної</w:t>
      </w:r>
      <w:r w:rsidR="00F9119F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6295C">
        <w:rPr>
          <w:sz w:val="28"/>
          <w:szCs w:val="28"/>
          <w:bdr w:val="none" w:sz="0" w:space="0" w:color="auto" w:frame="1"/>
          <w:lang w:eastAsia="uk-UA"/>
        </w:rPr>
        <w:t>державної системи цивільного захисту Київської області</w:t>
      </w:r>
      <w:r w:rsidR="00575C82">
        <w:rPr>
          <w:sz w:val="28"/>
          <w:szCs w:val="28"/>
          <w:bdr w:val="none" w:sz="0" w:space="0" w:color="auto" w:frame="1"/>
          <w:lang w:eastAsia="uk-UA"/>
        </w:rPr>
        <w:t xml:space="preserve">, а також підвищення </w:t>
      </w:r>
      <w:r w:rsidR="00575C82" w:rsidRPr="00575C82">
        <w:rPr>
          <w:sz w:val="28"/>
          <w:szCs w:val="28"/>
          <w:bdr w:val="none" w:sz="0" w:space="0" w:color="auto" w:frame="1"/>
          <w:lang w:eastAsia="uk-UA"/>
        </w:rPr>
        <w:t>готовності громади до надзвичайних ситуацій</w:t>
      </w:r>
      <w:r w:rsidR="00575C82">
        <w:rPr>
          <w:sz w:val="28"/>
          <w:szCs w:val="28"/>
          <w:bdr w:val="none" w:sz="0" w:space="0" w:color="auto" w:frame="1"/>
          <w:lang w:eastAsia="uk-UA"/>
        </w:rPr>
        <w:t xml:space="preserve">, оперативного реагування </w:t>
      </w:r>
      <w:r w:rsidR="00575C82" w:rsidRPr="00575C82">
        <w:rPr>
          <w:sz w:val="28"/>
          <w:szCs w:val="28"/>
          <w:bdr w:val="none" w:sz="0" w:space="0" w:color="auto" w:frame="1"/>
          <w:lang w:eastAsia="uk-UA"/>
        </w:rPr>
        <w:t>на загрози воєнного та техногенного характеру</w:t>
      </w:r>
      <w:r w:rsidR="00575C82">
        <w:rPr>
          <w:sz w:val="28"/>
          <w:szCs w:val="28"/>
          <w:bdr w:val="none" w:sz="0" w:space="0" w:color="auto" w:frame="1"/>
          <w:lang w:eastAsia="uk-UA"/>
        </w:rPr>
        <w:t>, з</w:t>
      </w:r>
      <w:r w:rsidR="00575C82" w:rsidRPr="00575C82">
        <w:rPr>
          <w:sz w:val="28"/>
          <w:szCs w:val="28"/>
          <w:bdr w:val="none" w:sz="0" w:space="0" w:color="auto" w:frame="1"/>
          <w:lang w:eastAsia="uk-UA"/>
        </w:rPr>
        <w:t>абезпечення безпеки та життєдіяльності населення в умовах воєнного стану</w:t>
      </w:r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B6295C">
        <w:rPr>
          <w:sz w:val="28"/>
          <w:szCs w:val="28"/>
          <w:bdr w:val="none" w:sz="0" w:space="0" w:color="auto" w:frame="1"/>
          <w:lang w:eastAsia="uk-UA"/>
        </w:rPr>
        <w:t>Бучанської</w:t>
      </w:r>
      <w:proofErr w:type="spellEnd"/>
      <w:r w:rsidRPr="00B6295C">
        <w:rPr>
          <w:sz w:val="28"/>
          <w:szCs w:val="28"/>
          <w:bdr w:val="none" w:sz="0" w:space="0" w:color="auto" w:frame="1"/>
          <w:lang w:eastAsia="uk-UA"/>
        </w:rPr>
        <w:t xml:space="preserve"> міської ради</w:t>
      </w:r>
    </w:p>
    <w:p w:rsidR="00B6295C" w:rsidRPr="00B6295C" w:rsidRDefault="00B6295C" w:rsidP="00B6295C">
      <w:pPr>
        <w:shd w:val="clear" w:color="auto" w:fill="FFFFFF"/>
        <w:jc w:val="center"/>
        <w:rPr>
          <w:rFonts w:ascii="Arial" w:hAnsi="Arial" w:cs="Arial"/>
          <w:sz w:val="21"/>
          <w:szCs w:val="21"/>
          <w:lang w:eastAsia="uk-UA"/>
        </w:rPr>
      </w:pPr>
      <w:r w:rsidRPr="00B6295C">
        <w:rPr>
          <w:rFonts w:ascii="Arial" w:hAnsi="Arial" w:cs="Arial"/>
          <w:sz w:val="21"/>
          <w:szCs w:val="21"/>
          <w:lang w:eastAsia="uk-UA"/>
        </w:rPr>
        <w:t> </w:t>
      </w:r>
    </w:p>
    <w:p w:rsidR="00B6295C" w:rsidRPr="00B6295C" w:rsidRDefault="00B6295C" w:rsidP="00B6295C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 w:rsidRPr="00B6295C">
        <w:rPr>
          <w:rFonts w:eastAsia="Calibri"/>
          <w:b/>
          <w:sz w:val="28"/>
          <w:szCs w:val="28"/>
          <w:lang w:eastAsia="en-US"/>
        </w:rPr>
        <w:t>ВИРІШИВ:</w:t>
      </w:r>
    </w:p>
    <w:p w:rsidR="00B6295C" w:rsidRPr="00B6295C" w:rsidRDefault="00B6295C" w:rsidP="00B6295C">
      <w:pPr>
        <w:tabs>
          <w:tab w:val="left" w:pos="7380"/>
        </w:tabs>
        <w:jc w:val="both"/>
        <w:rPr>
          <w:szCs w:val="20"/>
        </w:rPr>
      </w:pPr>
    </w:p>
    <w:p w:rsidR="00B6295C" w:rsidRDefault="00F527BB" w:rsidP="00F527BB">
      <w:pPr>
        <w:pStyle w:val="a7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9119F" w:rsidRPr="00F9119F">
        <w:rPr>
          <w:sz w:val="28"/>
          <w:szCs w:val="28"/>
        </w:rPr>
        <w:t>творити</w:t>
      </w:r>
      <w:r w:rsidR="00B6295C" w:rsidRPr="00F9119F">
        <w:rPr>
          <w:sz w:val="28"/>
          <w:szCs w:val="28"/>
        </w:rPr>
        <w:t xml:space="preserve"> </w:t>
      </w:r>
      <w:r w:rsidR="00AD0605">
        <w:rPr>
          <w:sz w:val="28"/>
          <w:szCs w:val="28"/>
        </w:rPr>
        <w:t xml:space="preserve">територіальні </w:t>
      </w:r>
      <w:r w:rsidR="00F9119F" w:rsidRPr="00F9119F">
        <w:rPr>
          <w:bCs/>
          <w:sz w:val="28"/>
          <w:szCs w:val="28"/>
          <w:bdr w:val="none" w:sz="0" w:space="0" w:color="auto" w:frame="1"/>
        </w:rPr>
        <w:t xml:space="preserve">формування цивільного захисту </w:t>
      </w:r>
      <w:r>
        <w:rPr>
          <w:bCs/>
          <w:sz w:val="28"/>
          <w:szCs w:val="28"/>
          <w:bdr w:val="none" w:sz="0" w:space="0" w:color="auto" w:frame="1"/>
        </w:rPr>
        <w:t xml:space="preserve">місцевого рівня </w:t>
      </w:r>
      <w:proofErr w:type="spellStart"/>
      <w:r w:rsidR="00F9119F" w:rsidRPr="00F9119F">
        <w:rPr>
          <w:sz w:val="28"/>
          <w:szCs w:val="28"/>
        </w:rPr>
        <w:t>субланки</w:t>
      </w:r>
      <w:proofErr w:type="spellEnd"/>
      <w:r w:rsidR="00F9119F" w:rsidRPr="00F9119F">
        <w:rPr>
          <w:sz w:val="28"/>
          <w:szCs w:val="28"/>
        </w:rPr>
        <w:t xml:space="preserve"> </w:t>
      </w:r>
      <w:proofErr w:type="spellStart"/>
      <w:r w:rsidR="00F9119F" w:rsidRPr="00F9119F">
        <w:rPr>
          <w:sz w:val="28"/>
          <w:szCs w:val="28"/>
        </w:rPr>
        <w:t>Бучанської</w:t>
      </w:r>
      <w:proofErr w:type="spellEnd"/>
      <w:r w:rsidR="00F9119F" w:rsidRPr="00F9119F">
        <w:rPr>
          <w:sz w:val="28"/>
          <w:szCs w:val="28"/>
        </w:rPr>
        <w:t xml:space="preserve"> міської територіальної громади </w:t>
      </w:r>
      <w:proofErr w:type="spellStart"/>
      <w:r w:rsidR="00F9119F" w:rsidRPr="00F9119F">
        <w:rPr>
          <w:sz w:val="28"/>
          <w:szCs w:val="28"/>
        </w:rPr>
        <w:t>Бучанської</w:t>
      </w:r>
      <w:proofErr w:type="spellEnd"/>
      <w:r w:rsidR="00F9119F" w:rsidRPr="00F9119F">
        <w:rPr>
          <w:sz w:val="28"/>
          <w:szCs w:val="28"/>
        </w:rPr>
        <w:t xml:space="preserve"> районної ланки територіальної </w:t>
      </w:r>
      <w:r w:rsidR="00F9119F" w:rsidRPr="00B6295C">
        <w:rPr>
          <w:sz w:val="28"/>
          <w:szCs w:val="28"/>
        </w:rPr>
        <w:t>підсистеми ЄДС ЦЗ Київської області</w:t>
      </w:r>
      <w:r w:rsidR="00F9119F" w:rsidRPr="00F9119F">
        <w:rPr>
          <w:sz w:val="28"/>
          <w:szCs w:val="28"/>
        </w:rPr>
        <w:t xml:space="preserve"> (далі – </w:t>
      </w:r>
      <w:proofErr w:type="spellStart"/>
      <w:r w:rsidR="00F9119F" w:rsidRPr="00F9119F">
        <w:rPr>
          <w:sz w:val="28"/>
          <w:szCs w:val="28"/>
        </w:rPr>
        <w:t>субланки</w:t>
      </w:r>
      <w:proofErr w:type="spellEnd"/>
      <w:r w:rsidR="00F9119F" w:rsidRPr="00F9119F">
        <w:rPr>
          <w:sz w:val="28"/>
          <w:szCs w:val="28"/>
        </w:rPr>
        <w:t xml:space="preserve"> </w:t>
      </w:r>
      <w:proofErr w:type="spellStart"/>
      <w:r w:rsidR="00F9119F" w:rsidRPr="00F9119F">
        <w:rPr>
          <w:sz w:val="28"/>
          <w:szCs w:val="28"/>
        </w:rPr>
        <w:t>Бучанської</w:t>
      </w:r>
      <w:proofErr w:type="spellEnd"/>
      <w:r w:rsidR="00F9119F" w:rsidRPr="00F9119F">
        <w:rPr>
          <w:sz w:val="28"/>
          <w:szCs w:val="28"/>
        </w:rPr>
        <w:t xml:space="preserve"> МТГ)</w:t>
      </w:r>
      <w:r>
        <w:rPr>
          <w:sz w:val="28"/>
          <w:szCs w:val="28"/>
        </w:rPr>
        <w:t xml:space="preserve"> для</w:t>
      </w:r>
      <w:r w:rsidRPr="00F527BB">
        <w:rPr>
          <w:sz w:val="28"/>
          <w:szCs w:val="28"/>
        </w:rPr>
        <w:t xml:space="preserve"> виконання завдань у сфері цивільного захисту, забезпечення життєдіяльності населення та ліквідації наслідків надзвичайних ситуацій на території </w:t>
      </w:r>
      <w:proofErr w:type="spellStart"/>
      <w:r w:rsidRPr="00F527BB">
        <w:rPr>
          <w:sz w:val="28"/>
          <w:szCs w:val="28"/>
        </w:rPr>
        <w:t>Бучанської</w:t>
      </w:r>
      <w:proofErr w:type="spellEnd"/>
      <w:r w:rsidRPr="00F527BB">
        <w:rPr>
          <w:sz w:val="28"/>
          <w:szCs w:val="28"/>
        </w:rPr>
        <w:t xml:space="preserve"> міської територіальної громади</w:t>
      </w:r>
      <w:r w:rsidR="00575C82" w:rsidRPr="00F527BB">
        <w:rPr>
          <w:sz w:val="28"/>
          <w:szCs w:val="28"/>
        </w:rPr>
        <w:t>,</w:t>
      </w:r>
      <w:r w:rsidR="00F9119F" w:rsidRPr="00B6295C">
        <w:rPr>
          <w:sz w:val="28"/>
          <w:szCs w:val="28"/>
        </w:rPr>
        <w:t xml:space="preserve">  </w:t>
      </w:r>
      <w:r w:rsidR="00B6295C" w:rsidRPr="00B6295C">
        <w:rPr>
          <w:sz w:val="28"/>
          <w:szCs w:val="28"/>
        </w:rPr>
        <w:t>а саме:</w:t>
      </w:r>
    </w:p>
    <w:p w:rsidR="00E62DB3" w:rsidRDefault="00E62DB3" w:rsidP="00E62DB3">
      <w:pPr>
        <w:pStyle w:val="a7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575C82" w:rsidRDefault="00575C82" w:rsidP="00575C82">
      <w:pPr>
        <w:pStyle w:val="a7"/>
        <w:numPr>
          <w:ilvl w:val="1"/>
          <w:numId w:val="15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575C82">
        <w:rPr>
          <w:sz w:val="28"/>
          <w:szCs w:val="28"/>
        </w:rPr>
        <w:t>Інженерне формування цивільного захисту</w:t>
      </w:r>
      <w:r>
        <w:rPr>
          <w:sz w:val="28"/>
          <w:szCs w:val="28"/>
        </w:rPr>
        <w:t>.</w:t>
      </w:r>
    </w:p>
    <w:p w:rsidR="00575C82" w:rsidRPr="00575C82" w:rsidRDefault="00E62DB3" w:rsidP="00575C82">
      <w:pPr>
        <w:pStyle w:val="a7"/>
        <w:numPr>
          <w:ilvl w:val="1"/>
          <w:numId w:val="15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5C82" w:rsidRPr="00575C82">
        <w:rPr>
          <w:sz w:val="28"/>
          <w:szCs w:val="28"/>
        </w:rPr>
        <w:t>Формування забезпечення громадського порядку</w:t>
      </w:r>
      <w:r w:rsidR="00575C82">
        <w:rPr>
          <w:sz w:val="28"/>
          <w:szCs w:val="28"/>
        </w:rPr>
        <w:t>.</w:t>
      </w:r>
    </w:p>
    <w:p w:rsidR="00575C82" w:rsidRDefault="00E62DB3" w:rsidP="00575C82">
      <w:pPr>
        <w:pStyle w:val="a7"/>
        <w:numPr>
          <w:ilvl w:val="1"/>
          <w:numId w:val="15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5C82" w:rsidRPr="00575C82">
        <w:rPr>
          <w:sz w:val="28"/>
          <w:szCs w:val="28"/>
        </w:rPr>
        <w:t>Медичне формування цивільного захисту</w:t>
      </w:r>
      <w:r w:rsidR="00575C82">
        <w:rPr>
          <w:sz w:val="28"/>
          <w:szCs w:val="28"/>
        </w:rPr>
        <w:t>.</w:t>
      </w:r>
    </w:p>
    <w:p w:rsidR="009A0D10" w:rsidRDefault="009A0D10" w:rsidP="009A0D10">
      <w:pPr>
        <w:pStyle w:val="a7"/>
        <w:numPr>
          <w:ilvl w:val="1"/>
          <w:numId w:val="15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0D10">
        <w:rPr>
          <w:sz w:val="28"/>
          <w:szCs w:val="28"/>
        </w:rPr>
        <w:t>Формування зв’язку та оповіщення</w:t>
      </w:r>
      <w:r w:rsidR="004C0881">
        <w:rPr>
          <w:sz w:val="28"/>
          <w:szCs w:val="28"/>
        </w:rPr>
        <w:t>.</w:t>
      </w:r>
    </w:p>
    <w:p w:rsidR="008F32A8" w:rsidRPr="009A0D10" w:rsidRDefault="007E2F9B" w:rsidP="009A0D10">
      <w:pPr>
        <w:pStyle w:val="a7"/>
        <w:numPr>
          <w:ilvl w:val="1"/>
          <w:numId w:val="15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Формування</w:t>
      </w:r>
      <w:r w:rsidRPr="008F32A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F32A8">
        <w:rPr>
          <w:sz w:val="28"/>
          <w:szCs w:val="28"/>
        </w:rPr>
        <w:t xml:space="preserve"> обслуговування захисн</w:t>
      </w:r>
      <w:r>
        <w:rPr>
          <w:sz w:val="28"/>
          <w:szCs w:val="28"/>
        </w:rPr>
        <w:t xml:space="preserve">их </w:t>
      </w:r>
      <w:r w:rsidRPr="008F32A8">
        <w:rPr>
          <w:sz w:val="28"/>
          <w:szCs w:val="28"/>
        </w:rPr>
        <w:t xml:space="preserve">споруд </w:t>
      </w:r>
      <w:r>
        <w:rPr>
          <w:sz w:val="28"/>
          <w:szCs w:val="28"/>
        </w:rPr>
        <w:t>цивільного захисту.</w:t>
      </w:r>
    </w:p>
    <w:p w:rsidR="00FA4508" w:rsidRPr="00FA4508" w:rsidRDefault="00FA4508" w:rsidP="00626B39">
      <w:pPr>
        <w:pStyle w:val="a7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FA4508">
        <w:rPr>
          <w:sz w:val="28"/>
          <w:szCs w:val="28"/>
        </w:rPr>
        <w:t xml:space="preserve">Затвердити положення про територіальні формування цивільного захисту місцевого рівня </w:t>
      </w:r>
      <w:proofErr w:type="spellStart"/>
      <w:r w:rsidRPr="00FA4508">
        <w:rPr>
          <w:sz w:val="28"/>
          <w:szCs w:val="28"/>
        </w:rPr>
        <w:t>субланки</w:t>
      </w:r>
      <w:proofErr w:type="spellEnd"/>
      <w:r w:rsidRPr="00FA4508">
        <w:rPr>
          <w:sz w:val="28"/>
          <w:szCs w:val="28"/>
        </w:rPr>
        <w:t xml:space="preserve"> </w:t>
      </w:r>
      <w:proofErr w:type="spellStart"/>
      <w:r w:rsidRPr="00FA4508">
        <w:rPr>
          <w:sz w:val="28"/>
          <w:szCs w:val="28"/>
        </w:rPr>
        <w:t>Бучанської</w:t>
      </w:r>
      <w:proofErr w:type="spellEnd"/>
      <w:r w:rsidRPr="00FA4508">
        <w:rPr>
          <w:sz w:val="28"/>
          <w:szCs w:val="28"/>
        </w:rPr>
        <w:t xml:space="preserve"> </w:t>
      </w:r>
      <w:r w:rsidR="00626B39">
        <w:rPr>
          <w:sz w:val="28"/>
          <w:szCs w:val="28"/>
        </w:rPr>
        <w:t>МТГ (додаток 1)</w:t>
      </w:r>
    </w:p>
    <w:p w:rsidR="00575C82" w:rsidRPr="004C0881" w:rsidRDefault="00575C82" w:rsidP="00575C82">
      <w:pPr>
        <w:pStyle w:val="a7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0881">
        <w:rPr>
          <w:sz w:val="28"/>
          <w:szCs w:val="28"/>
        </w:rPr>
        <w:t xml:space="preserve">Затвердити </w:t>
      </w:r>
      <w:r w:rsidR="001D2E08" w:rsidRPr="004C0881">
        <w:rPr>
          <w:sz w:val="28"/>
          <w:szCs w:val="28"/>
        </w:rPr>
        <w:t>п</w:t>
      </w:r>
      <w:r w:rsidRPr="004C0881">
        <w:rPr>
          <w:sz w:val="28"/>
          <w:szCs w:val="28"/>
        </w:rPr>
        <w:t xml:space="preserve">оложення про </w:t>
      </w:r>
      <w:r w:rsidR="004C0881" w:rsidRPr="004C0881">
        <w:rPr>
          <w:sz w:val="28"/>
          <w:szCs w:val="28"/>
        </w:rPr>
        <w:t xml:space="preserve">Інженерне формування цивільного захисту </w:t>
      </w:r>
      <w:proofErr w:type="spellStart"/>
      <w:r w:rsidR="001D2E08" w:rsidRPr="004C0881">
        <w:rPr>
          <w:sz w:val="28"/>
          <w:szCs w:val="28"/>
        </w:rPr>
        <w:t>субланки</w:t>
      </w:r>
      <w:proofErr w:type="spellEnd"/>
      <w:r w:rsidR="001D2E08" w:rsidRPr="004C0881">
        <w:rPr>
          <w:sz w:val="28"/>
          <w:szCs w:val="28"/>
        </w:rPr>
        <w:t xml:space="preserve"> </w:t>
      </w:r>
      <w:proofErr w:type="spellStart"/>
      <w:r w:rsidR="001D2E08" w:rsidRPr="004C0881">
        <w:rPr>
          <w:sz w:val="28"/>
          <w:szCs w:val="28"/>
        </w:rPr>
        <w:t>Бучанської</w:t>
      </w:r>
      <w:proofErr w:type="spellEnd"/>
      <w:r w:rsidR="001D2E08" w:rsidRPr="004C0881">
        <w:rPr>
          <w:sz w:val="28"/>
          <w:szCs w:val="28"/>
        </w:rPr>
        <w:t xml:space="preserve"> МТГ (додаток </w:t>
      </w:r>
      <w:r w:rsidR="004C0881" w:rsidRPr="004C0881">
        <w:rPr>
          <w:sz w:val="28"/>
          <w:szCs w:val="28"/>
        </w:rPr>
        <w:t>2)</w:t>
      </w:r>
      <w:r w:rsidRPr="004C0881">
        <w:rPr>
          <w:sz w:val="28"/>
          <w:szCs w:val="28"/>
        </w:rPr>
        <w:t>.</w:t>
      </w:r>
    </w:p>
    <w:p w:rsidR="004C0881" w:rsidRDefault="004C0881" w:rsidP="004C0881">
      <w:pPr>
        <w:pStyle w:val="a7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C0881">
        <w:rPr>
          <w:sz w:val="28"/>
          <w:szCs w:val="28"/>
        </w:rPr>
        <w:t xml:space="preserve">Затвердити положення про Формування забезпечення громадського порядку цивільного захисту </w:t>
      </w:r>
      <w:proofErr w:type="spellStart"/>
      <w:r w:rsidRPr="004C0881">
        <w:rPr>
          <w:sz w:val="28"/>
          <w:szCs w:val="28"/>
        </w:rPr>
        <w:t>субланки</w:t>
      </w:r>
      <w:proofErr w:type="spellEnd"/>
      <w:r w:rsidRPr="004C0881">
        <w:rPr>
          <w:sz w:val="28"/>
          <w:szCs w:val="28"/>
        </w:rPr>
        <w:t xml:space="preserve"> </w:t>
      </w:r>
      <w:proofErr w:type="spellStart"/>
      <w:r w:rsidRPr="004C0881">
        <w:rPr>
          <w:sz w:val="28"/>
          <w:szCs w:val="28"/>
        </w:rPr>
        <w:t>Бучанської</w:t>
      </w:r>
      <w:proofErr w:type="spellEnd"/>
      <w:r w:rsidRPr="004C0881">
        <w:rPr>
          <w:sz w:val="28"/>
          <w:szCs w:val="28"/>
        </w:rPr>
        <w:t xml:space="preserve"> МТГ (додаток </w:t>
      </w:r>
      <w:r>
        <w:rPr>
          <w:sz w:val="28"/>
          <w:szCs w:val="28"/>
        </w:rPr>
        <w:t>3</w:t>
      </w:r>
      <w:r w:rsidRPr="004C0881">
        <w:rPr>
          <w:sz w:val="28"/>
          <w:szCs w:val="28"/>
        </w:rPr>
        <w:t>).</w:t>
      </w:r>
    </w:p>
    <w:p w:rsidR="004C0881" w:rsidRDefault="004C0881" w:rsidP="004C0881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C0881">
        <w:rPr>
          <w:sz w:val="28"/>
          <w:szCs w:val="28"/>
        </w:rPr>
        <w:t xml:space="preserve">Затвердити положення про </w:t>
      </w:r>
      <w:r w:rsidRPr="00575C82">
        <w:rPr>
          <w:sz w:val="28"/>
          <w:szCs w:val="28"/>
        </w:rPr>
        <w:t>Медичне формування цивільного захисту</w:t>
      </w:r>
      <w:r w:rsidRPr="004C0881">
        <w:rPr>
          <w:sz w:val="28"/>
          <w:szCs w:val="28"/>
        </w:rPr>
        <w:t xml:space="preserve"> цивільного захисту </w:t>
      </w:r>
      <w:proofErr w:type="spellStart"/>
      <w:r w:rsidRPr="004C0881">
        <w:rPr>
          <w:sz w:val="28"/>
          <w:szCs w:val="28"/>
        </w:rPr>
        <w:t>субланки</w:t>
      </w:r>
      <w:proofErr w:type="spellEnd"/>
      <w:r w:rsidRPr="004C0881">
        <w:rPr>
          <w:sz w:val="28"/>
          <w:szCs w:val="28"/>
        </w:rPr>
        <w:t xml:space="preserve"> </w:t>
      </w:r>
      <w:proofErr w:type="spellStart"/>
      <w:r w:rsidRPr="004C0881">
        <w:rPr>
          <w:sz w:val="28"/>
          <w:szCs w:val="28"/>
        </w:rPr>
        <w:t>Бучанської</w:t>
      </w:r>
      <w:proofErr w:type="spellEnd"/>
      <w:r w:rsidRPr="004C0881">
        <w:rPr>
          <w:sz w:val="28"/>
          <w:szCs w:val="28"/>
        </w:rPr>
        <w:t xml:space="preserve"> МТГ (додаток </w:t>
      </w:r>
      <w:r>
        <w:rPr>
          <w:sz w:val="28"/>
          <w:szCs w:val="28"/>
        </w:rPr>
        <w:t>4</w:t>
      </w:r>
      <w:r w:rsidRPr="004C0881">
        <w:rPr>
          <w:sz w:val="28"/>
          <w:szCs w:val="28"/>
        </w:rPr>
        <w:t>).</w:t>
      </w:r>
    </w:p>
    <w:p w:rsidR="004C0881" w:rsidRDefault="004C0881" w:rsidP="004C0881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C0881">
        <w:rPr>
          <w:sz w:val="28"/>
          <w:szCs w:val="28"/>
        </w:rPr>
        <w:t xml:space="preserve">Затвердити положення про Формування зв’язку та оповіщення  </w:t>
      </w:r>
      <w:proofErr w:type="spellStart"/>
      <w:r w:rsidRPr="004C0881">
        <w:rPr>
          <w:sz w:val="28"/>
          <w:szCs w:val="28"/>
        </w:rPr>
        <w:t>субланки</w:t>
      </w:r>
      <w:proofErr w:type="spellEnd"/>
      <w:r w:rsidRPr="004C0881">
        <w:rPr>
          <w:sz w:val="28"/>
          <w:szCs w:val="28"/>
        </w:rPr>
        <w:t xml:space="preserve"> </w:t>
      </w:r>
      <w:proofErr w:type="spellStart"/>
      <w:r w:rsidRPr="004C0881">
        <w:rPr>
          <w:sz w:val="28"/>
          <w:szCs w:val="28"/>
        </w:rPr>
        <w:t>Бучанської</w:t>
      </w:r>
      <w:proofErr w:type="spellEnd"/>
      <w:r w:rsidRPr="004C0881">
        <w:rPr>
          <w:sz w:val="28"/>
          <w:szCs w:val="28"/>
        </w:rPr>
        <w:t xml:space="preserve"> МТГ (додаток </w:t>
      </w:r>
      <w:r>
        <w:rPr>
          <w:sz w:val="28"/>
          <w:szCs w:val="28"/>
        </w:rPr>
        <w:t>5</w:t>
      </w:r>
      <w:r w:rsidRPr="004C0881">
        <w:rPr>
          <w:sz w:val="28"/>
          <w:szCs w:val="28"/>
        </w:rPr>
        <w:t>).</w:t>
      </w:r>
    </w:p>
    <w:p w:rsidR="008F32A8" w:rsidRDefault="008F32A8" w:rsidP="008F32A8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32A8">
        <w:rPr>
          <w:sz w:val="28"/>
          <w:szCs w:val="28"/>
        </w:rPr>
        <w:t xml:space="preserve">Затвердити положення про </w:t>
      </w:r>
      <w:r>
        <w:rPr>
          <w:sz w:val="28"/>
          <w:szCs w:val="28"/>
        </w:rPr>
        <w:t>формування</w:t>
      </w:r>
      <w:r w:rsidRPr="008F32A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F32A8">
        <w:rPr>
          <w:sz w:val="28"/>
          <w:szCs w:val="28"/>
        </w:rPr>
        <w:t xml:space="preserve"> обслуговування захисн</w:t>
      </w:r>
      <w:r>
        <w:rPr>
          <w:sz w:val="28"/>
          <w:szCs w:val="28"/>
        </w:rPr>
        <w:t xml:space="preserve">их </w:t>
      </w:r>
      <w:r w:rsidRPr="008F32A8">
        <w:rPr>
          <w:sz w:val="28"/>
          <w:szCs w:val="28"/>
        </w:rPr>
        <w:t xml:space="preserve">споруд </w:t>
      </w:r>
      <w:r>
        <w:rPr>
          <w:sz w:val="28"/>
          <w:szCs w:val="28"/>
        </w:rPr>
        <w:t xml:space="preserve">цивільного захисту </w:t>
      </w:r>
      <w:proofErr w:type="spellStart"/>
      <w:r>
        <w:rPr>
          <w:sz w:val="28"/>
          <w:szCs w:val="28"/>
        </w:rPr>
        <w:t>субланки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МТГ</w:t>
      </w:r>
      <w:r w:rsidRPr="008F32A8">
        <w:rPr>
          <w:sz w:val="28"/>
          <w:szCs w:val="28"/>
        </w:rPr>
        <w:t xml:space="preserve"> (додаток </w:t>
      </w:r>
      <w:r>
        <w:rPr>
          <w:sz w:val="28"/>
          <w:szCs w:val="28"/>
        </w:rPr>
        <w:t>6</w:t>
      </w:r>
      <w:r w:rsidRPr="008F32A8">
        <w:rPr>
          <w:sz w:val="28"/>
          <w:szCs w:val="28"/>
        </w:rPr>
        <w:t>).</w:t>
      </w:r>
    </w:p>
    <w:p w:rsidR="003D5DF5" w:rsidRPr="003D5DF5" w:rsidRDefault="003D5DF5" w:rsidP="003D5DF5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D5DF5">
        <w:rPr>
          <w:sz w:val="28"/>
          <w:szCs w:val="28"/>
        </w:rPr>
        <w:t xml:space="preserve">Затвердити План взаємодії між органами управління та силами цивільного захисту </w:t>
      </w:r>
      <w:proofErr w:type="spellStart"/>
      <w:r w:rsidRPr="003D5DF5">
        <w:rPr>
          <w:sz w:val="28"/>
          <w:szCs w:val="28"/>
        </w:rPr>
        <w:t>субланки</w:t>
      </w:r>
      <w:proofErr w:type="spellEnd"/>
      <w:r w:rsidRPr="003D5DF5">
        <w:rPr>
          <w:sz w:val="28"/>
          <w:szCs w:val="28"/>
        </w:rPr>
        <w:t xml:space="preserve"> </w:t>
      </w:r>
      <w:proofErr w:type="spellStart"/>
      <w:r w:rsidRPr="003D5DF5">
        <w:rPr>
          <w:sz w:val="28"/>
          <w:szCs w:val="28"/>
        </w:rPr>
        <w:t>Бучанської</w:t>
      </w:r>
      <w:proofErr w:type="spellEnd"/>
      <w:r w:rsidRPr="003D5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МТГ </w:t>
      </w:r>
      <w:r w:rsidRPr="003D5DF5">
        <w:rPr>
          <w:sz w:val="28"/>
          <w:szCs w:val="28"/>
        </w:rPr>
        <w:t>під час ліквідації наслідків надзвичайних ситуацій</w:t>
      </w:r>
      <w:r>
        <w:rPr>
          <w:sz w:val="28"/>
          <w:szCs w:val="28"/>
        </w:rPr>
        <w:t xml:space="preserve"> (додаток 7).</w:t>
      </w:r>
    </w:p>
    <w:p w:rsidR="00575C82" w:rsidRDefault="00575C82" w:rsidP="008F32A8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F32A8">
        <w:rPr>
          <w:sz w:val="28"/>
          <w:szCs w:val="28"/>
        </w:rPr>
        <w:t>Відділу муніципальної безпеки організувати проведення навчань та тренувань для особового складу формувань.</w:t>
      </w:r>
    </w:p>
    <w:p w:rsidR="00575C82" w:rsidRDefault="00575C82" w:rsidP="003D5DF5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F32A8">
        <w:rPr>
          <w:sz w:val="28"/>
          <w:szCs w:val="28"/>
        </w:rPr>
        <w:t xml:space="preserve">Фінансовому управлінню </w:t>
      </w:r>
      <w:proofErr w:type="spellStart"/>
      <w:r w:rsidRPr="008F32A8">
        <w:rPr>
          <w:sz w:val="28"/>
          <w:szCs w:val="28"/>
        </w:rPr>
        <w:t>Бучанської</w:t>
      </w:r>
      <w:proofErr w:type="spellEnd"/>
      <w:r w:rsidRPr="008F32A8">
        <w:rPr>
          <w:sz w:val="28"/>
          <w:szCs w:val="28"/>
        </w:rPr>
        <w:t xml:space="preserve"> міської ради передбачити можливість фінансування заходів, пов’язаних з діяльністю формувань цивільного захисту, відповідно до бюджетних можливостей громади.</w:t>
      </w:r>
    </w:p>
    <w:p w:rsidR="00B6295C" w:rsidRPr="008F32A8" w:rsidRDefault="00B6295C" w:rsidP="008F32A8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F32A8">
        <w:rPr>
          <w:color w:val="000000"/>
          <w:sz w:val="28"/>
          <w:szCs w:val="28"/>
          <w:shd w:val="clear" w:color="auto" w:fill="FFFFFF"/>
        </w:rPr>
        <w:t xml:space="preserve">Підприємствам, організаціям та установам </w:t>
      </w:r>
      <w:proofErr w:type="spellStart"/>
      <w:r w:rsidRPr="008F32A8">
        <w:rPr>
          <w:color w:val="000000"/>
          <w:sz w:val="28"/>
          <w:szCs w:val="28"/>
          <w:shd w:val="clear" w:color="auto" w:fill="FFFFFF"/>
        </w:rPr>
        <w:t>Бучанської</w:t>
      </w:r>
      <w:proofErr w:type="spellEnd"/>
      <w:r w:rsidRPr="008F32A8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 забезпечити реалізацію положень, затверджених даним рішенням.</w:t>
      </w:r>
    </w:p>
    <w:p w:rsidR="00B6295C" w:rsidRPr="008F32A8" w:rsidRDefault="00B6295C" w:rsidP="008F32A8">
      <w:pPr>
        <w:pStyle w:val="a7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8F32A8">
        <w:rPr>
          <w:bCs/>
          <w:sz w:val="28"/>
          <w:szCs w:val="28"/>
        </w:rPr>
        <w:t>Контроль за виконанням даного рішення покласти на заступника міського</w:t>
      </w:r>
      <w:r w:rsidR="00E62DB3" w:rsidRPr="008F32A8">
        <w:rPr>
          <w:bCs/>
          <w:sz w:val="28"/>
          <w:szCs w:val="28"/>
        </w:rPr>
        <w:t xml:space="preserve"> голови </w:t>
      </w:r>
      <w:proofErr w:type="spellStart"/>
      <w:r w:rsidRPr="008F32A8">
        <w:rPr>
          <w:bCs/>
          <w:sz w:val="28"/>
          <w:szCs w:val="28"/>
        </w:rPr>
        <w:t>Чейчука</w:t>
      </w:r>
      <w:proofErr w:type="spellEnd"/>
      <w:r w:rsidR="00E62DB3" w:rsidRPr="008F32A8">
        <w:rPr>
          <w:bCs/>
          <w:sz w:val="28"/>
          <w:szCs w:val="28"/>
        </w:rPr>
        <w:t xml:space="preserve"> Д.М.</w:t>
      </w:r>
    </w:p>
    <w:p w:rsidR="00B6295C" w:rsidRPr="00B6295C" w:rsidRDefault="00B6295C" w:rsidP="00B6295C">
      <w:pPr>
        <w:tabs>
          <w:tab w:val="left" w:pos="993"/>
          <w:tab w:val="left" w:pos="1134"/>
        </w:tabs>
        <w:ind w:firstLine="567"/>
        <w:rPr>
          <w:rFonts w:eastAsia="Calibri"/>
          <w:b/>
          <w:bCs/>
          <w:sz w:val="28"/>
          <w:szCs w:val="28"/>
          <w:lang w:eastAsia="en-US"/>
        </w:rPr>
      </w:pPr>
    </w:p>
    <w:p w:rsidR="00B6295C" w:rsidRPr="00B6295C" w:rsidRDefault="00B6295C" w:rsidP="00B6295C">
      <w:pPr>
        <w:tabs>
          <w:tab w:val="left" w:pos="1134"/>
        </w:tabs>
        <w:rPr>
          <w:rFonts w:eastAsia="Calibri"/>
          <w:b/>
          <w:bCs/>
          <w:sz w:val="28"/>
          <w:szCs w:val="28"/>
          <w:lang w:eastAsia="en-US"/>
        </w:rPr>
      </w:pPr>
    </w:p>
    <w:p w:rsidR="00B6295C" w:rsidRPr="00B6295C" w:rsidRDefault="00B6295C" w:rsidP="00B6295C">
      <w:pPr>
        <w:tabs>
          <w:tab w:val="left" w:pos="1134"/>
        </w:tabs>
        <w:rPr>
          <w:b/>
          <w:sz w:val="28"/>
          <w:lang w:eastAsia="uk-UA"/>
        </w:rPr>
        <w:sectPr w:rsidR="00B6295C" w:rsidRPr="00B6295C" w:rsidSect="00E62DB3">
          <w:pgSz w:w="11906" w:h="16838"/>
          <w:pgMar w:top="1276" w:right="567" w:bottom="1418" w:left="1701" w:header="709" w:footer="709" w:gutter="0"/>
          <w:cols w:space="708"/>
          <w:titlePg/>
          <w:docGrid w:linePitch="360"/>
        </w:sectPr>
      </w:pPr>
      <w:r w:rsidRPr="00B6295C">
        <w:rPr>
          <w:rFonts w:eastAsia="Calibri"/>
          <w:b/>
          <w:bCs/>
          <w:sz w:val="28"/>
          <w:szCs w:val="28"/>
          <w:lang w:eastAsia="en-US"/>
        </w:rPr>
        <w:t>Міський голова</w:t>
      </w:r>
      <w:r w:rsidRPr="00B6295C">
        <w:rPr>
          <w:rFonts w:eastAsia="Calibri"/>
          <w:b/>
          <w:bCs/>
          <w:sz w:val="28"/>
          <w:szCs w:val="28"/>
          <w:lang w:eastAsia="en-US"/>
        </w:rPr>
        <w:tab/>
      </w:r>
      <w:r w:rsidRPr="00B6295C">
        <w:rPr>
          <w:rFonts w:eastAsia="Calibri"/>
          <w:b/>
          <w:bCs/>
          <w:sz w:val="28"/>
          <w:szCs w:val="28"/>
          <w:lang w:eastAsia="en-US"/>
        </w:rPr>
        <w:tab/>
      </w:r>
      <w:r w:rsidRPr="00B6295C">
        <w:rPr>
          <w:rFonts w:eastAsia="Calibri"/>
          <w:b/>
          <w:bCs/>
          <w:sz w:val="28"/>
          <w:szCs w:val="28"/>
          <w:lang w:eastAsia="en-US"/>
        </w:rPr>
        <w:tab/>
      </w:r>
      <w:r w:rsidRPr="00B6295C">
        <w:rPr>
          <w:rFonts w:eastAsia="Calibri"/>
          <w:b/>
          <w:bCs/>
          <w:sz w:val="28"/>
          <w:szCs w:val="28"/>
          <w:lang w:eastAsia="en-US"/>
        </w:rPr>
        <w:tab/>
      </w:r>
      <w:r w:rsidRPr="00B6295C">
        <w:rPr>
          <w:rFonts w:eastAsia="Calibri"/>
          <w:b/>
          <w:bCs/>
          <w:sz w:val="28"/>
          <w:szCs w:val="28"/>
          <w:lang w:eastAsia="en-US"/>
        </w:rPr>
        <w:tab/>
      </w:r>
      <w:r w:rsidRPr="00B6295C">
        <w:rPr>
          <w:rFonts w:eastAsia="Calibri"/>
          <w:b/>
          <w:bCs/>
          <w:sz w:val="28"/>
          <w:szCs w:val="28"/>
          <w:lang w:eastAsia="en-US"/>
        </w:rPr>
        <w:tab/>
        <w:t xml:space="preserve">                 Анатолій ФЕДОРУК </w:t>
      </w:r>
    </w:p>
    <w:p w:rsidR="00B6295C" w:rsidRPr="00B6295C" w:rsidRDefault="00B6295C" w:rsidP="00B6295C">
      <w:pPr>
        <w:ind w:left="5672"/>
        <w:rPr>
          <w:b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B6295C" w:rsidRPr="007732D8" w:rsidTr="00137CB2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6295C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B6295C" w:rsidRPr="007732D8" w:rsidTr="00137CB2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6295C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B6295C" w:rsidRPr="007732D8" w:rsidTr="00137CB2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6295C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B6295C" w:rsidRPr="007732D8" w:rsidTr="00137CB2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6295C" w:rsidRPr="003B59EA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6295C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6295C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3F0BFD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07.03.2025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6295C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B6295C" w:rsidRPr="007732D8" w:rsidRDefault="00B6295C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B6295C" w:rsidRPr="007732D8" w:rsidRDefault="00B6295C" w:rsidP="00B6295C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B6295C" w:rsidRPr="003B59EA" w:rsidRDefault="00B6295C" w:rsidP="00B6295C">
      <w:pPr>
        <w:rPr>
          <w:b/>
        </w:rPr>
      </w:pPr>
    </w:p>
    <w:p w:rsidR="00B6295C" w:rsidRPr="003B59EA" w:rsidRDefault="00B6295C" w:rsidP="00B6295C">
      <w:pPr>
        <w:rPr>
          <w:b/>
        </w:rPr>
      </w:pPr>
    </w:p>
    <w:p w:rsidR="00B6295C" w:rsidRPr="003B59EA" w:rsidRDefault="00B6295C" w:rsidP="00B6295C">
      <w:pPr>
        <w:rPr>
          <w:b/>
        </w:rPr>
      </w:pPr>
    </w:p>
    <w:p w:rsidR="00B6295C" w:rsidRDefault="00B6295C" w:rsidP="00B6295C">
      <w:pPr>
        <w:rPr>
          <w:b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Default="00B6295C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sz w:val="26"/>
          <w:szCs w:val="26"/>
        </w:rPr>
        <w:lastRenderedPageBreak/>
        <w:t>Додаток 1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рішенням виконавчого комітету № </w:t>
      </w:r>
      <w:r>
        <w:rPr>
          <w:sz w:val="26"/>
          <w:szCs w:val="26"/>
        </w:rPr>
        <w:t>505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від  </w:t>
      </w:r>
      <w:r>
        <w:rPr>
          <w:sz w:val="26"/>
          <w:szCs w:val="26"/>
        </w:rPr>
        <w:t>07.03.2025</w:t>
      </w: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b/>
          <w:szCs w:val="20"/>
        </w:rPr>
        <w:t xml:space="preserve">                                                                                                        </w:t>
      </w:r>
    </w:p>
    <w:p w:rsidR="00137CB2" w:rsidRPr="00B6295C" w:rsidRDefault="00137CB2" w:rsidP="00137CB2">
      <w:pPr>
        <w:widowControl w:val="0"/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B6295C">
        <w:rPr>
          <w:b/>
          <w:bCs/>
          <w:color w:val="000000"/>
          <w:spacing w:val="-7"/>
          <w:sz w:val="28"/>
          <w:szCs w:val="28"/>
        </w:rPr>
        <w:t>ПОЛОЖЕННЯ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C8139F">
        <w:rPr>
          <w:rFonts w:eastAsia="Calibri"/>
          <w:b/>
          <w:color w:val="000000"/>
          <w:sz w:val="28"/>
          <w:szCs w:val="28"/>
          <w:lang w:eastAsia="en-US"/>
        </w:rPr>
        <w:t xml:space="preserve">про територіальні формування цивільного захисту місцевого рівня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районної ланки </w:t>
      </w: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територіальної підсистеми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єдиної державної системи цивільного захисту Київської області </w:t>
      </w:r>
    </w:p>
    <w:p w:rsidR="00137CB2" w:rsidRPr="00B6295C" w:rsidRDefault="00137CB2" w:rsidP="00137CB2">
      <w:pPr>
        <w:jc w:val="center"/>
        <w:rPr>
          <w:rFonts w:eastAsia="Calibri"/>
          <w:bCs/>
          <w:color w:val="000000"/>
          <w:spacing w:val="-4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16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ЗАГАЛЬНІ ПОЛОЖЕННЯ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Положення визначає порядок створення територіальних формувань цивільного захисту місцевого рівня </w:t>
      </w:r>
      <w:proofErr w:type="spellStart"/>
      <w:r w:rsidRPr="00C8139F"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C8139F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 w:rsidRPr="00C8139F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 районної ланки територіальної підсистеми </w:t>
      </w:r>
    </w:p>
    <w:p w:rsidR="00137CB2" w:rsidRPr="00C8139F" w:rsidRDefault="00137CB2" w:rsidP="00137CB2">
      <w:pPr>
        <w:tabs>
          <w:tab w:val="left" w:pos="1134"/>
        </w:tabs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єдиної державної системи цивільного захисту Київської області (далі – територіальні формування ЦЗ), основні завдання, функції, організацію, склад та здійснення контролю за їх функціонуванням.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Територіальні формування ЦЗ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громади</w:t>
      </w:r>
      <w:proofErr w:type="spellEnd"/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 утворюються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виконавчим комітетом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ради</w:t>
      </w:r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 шляхом об’єднання об’єктових формувань цивільного захисту на відповідній території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C8139F">
        <w:rPr>
          <w:rFonts w:eastAsia="Calibri"/>
          <w:color w:val="000000"/>
          <w:sz w:val="28"/>
          <w:szCs w:val="28"/>
          <w:lang w:eastAsia="en-US"/>
        </w:rPr>
        <w:t>для проведення великих обсягів робіт з ліквідації наслідків надзвичайних ситуацій, у тому числі тих, що виникли внаслідок воєнних (бойових) дій чи терористичних актів, а також проведення відновлювальних робіт, які потребують залучення населення і техніки.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Об’єктові формування ЦЗ утворюються суб’єктами господарювання, які мають чисельність працюючого персоналу понад 50 осіб та володіють транспортною, будівельною, комунальною, медичною, пожежною та іншою спеціальною технікою і відповідають одній з таких умов:</w:t>
      </w:r>
    </w:p>
    <w:p w:rsidR="00137CB2" w:rsidRPr="00C8139F" w:rsidRDefault="00137CB2" w:rsidP="00137CB2">
      <w:pPr>
        <w:pStyle w:val="a7"/>
        <w:tabs>
          <w:tab w:val="left" w:pos="1134"/>
        </w:tabs>
        <w:ind w:left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віднесені до відповідної категорії цивільного захисту (особливої важливості, першої або другої категорії);</w:t>
      </w:r>
    </w:p>
    <w:p w:rsidR="00137CB2" w:rsidRPr="00C8139F" w:rsidRDefault="00137CB2" w:rsidP="00137CB2">
      <w:pPr>
        <w:pStyle w:val="a7"/>
        <w:tabs>
          <w:tab w:val="left" w:pos="1134"/>
        </w:tabs>
        <w:ind w:left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мають стратегічне значення для економіки і безпеки держави та (або) продовжують свою виробничу діяльність в особливий період;</w:t>
      </w:r>
    </w:p>
    <w:p w:rsidR="00137CB2" w:rsidRPr="00C8139F" w:rsidRDefault="00137CB2" w:rsidP="00137CB2">
      <w:pPr>
        <w:pStyle w:val="a7"/>
        <w:tabs>
          <w:tab w:val="left" w:pos="1134"/>
        </w:tabs>
        <w:ind w:left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експлуатують об’єкти підвищеної небезпеки або потенційно небезпечні об’єкти.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Об’єктові формування ЦЗ призначені для проведення великих обсягів робіт з ліквідації наслідків надзвичайних ситуацій, у тому числі тих, що виникли внаслідок воєнних (бойових) дій чи терористичних актів, а також проведення відновлювальних робіт, які потребують залучення великої кількості населення і техніки (далі - проведення аварійно-відновлювальних робіт), на об’єктах суб’єктів господарювання, що їх утворили.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 xml:space="preserve">У своїй діяльності територіальні та об’єктові формування ЦЗ керуються Конституцією України, законами України, указами Президента України та постановами Верховної Ради України, прийнятими відповідно до </w:t>
      </w:r>
      <w:r w:rsidRPr="00C8139F">
        <w:rPr>
          <w:rFonts w:eastAsia="Calibri"/>
          <w:color w:val="000000"/>
          <w:sz w:val="28"/>
          <w:szCs w:val="28"/>
          <w:lang w:eastAsia="en-US"/>
        </w:rPr>
        <w:lastRenderedPageBreak/>
        <w:t>Конституції України та законів України, актами Кабінету Міністрів України, іншими актами законодавства України та положеннями про них.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8139F">
        <w:rPr>
          <w:rFonts w:eastAsia="Calibri"/>
          <w:color w:val="000000"/>
          <w:sz w:val="28"/>
          <w:szCs w:val="28"/>
          <w:lang w:eastAsia="en-US"/>
        </w:rPr>
        <w:t>Методичне керівництво та контроль за утворенням формувань цивільного захисту здійснює ДСНС.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>Формування комплектується з працівників комунальних підприємств, б</w:t>
      </w:r>
      <w:r>
        <w:rPr>
          <w:rFonts w:eastAsia="Calibri"/>
          <w:color w:val="000000"/>
          <w:sz w:val="28"/>
          <w:szCs w:val="28"/>
          <w:lang w:eastAsia="en-US"/>
        </w:rPr>
        <w:t>удівельних організацій громади</w:t>
      </w:r>
      <w:r w:rsidRPr="007E11C2">
        <w:rPr>
          <w:rFonts w:eastAsia="Calibri"/>
          <w:color w:val="000000"/>
          <w:sz w:val="28"/>
          <w:szCs w:val="28"/>
          <w:lang w:eastAsia="en-US"/>
        </w:rPr>
        <w:t>, а також добровольців, які пройшли відповідну підготовку.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В особливий період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функціону</w:t>
      </w:r>
      <w:r>
        <w:rPr>
          <w:rFonts w:eastAsia="Calibri"/>
          <w:color w:val="000000"/>
          <w:sz w:val="28"/>
          <w:szCs w:val="28"/>
          <w:lang w:eastAsia="en-US"/>
        </w:rPr>
        <w:t>ють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відповідно до Кодексу цивільного захисту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 у сфері цивільного захисту.</w:t>
      </w:r>
    </w:p>
    <w:p w:rsidR="00137CB2" w:rsidRPr="00BD7897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Default="00137CB2" w:rsidP="00137CB2">
      <w:pPr>
        <w:pStyle w:val="a7"/>
        <w:numPr>
          <w:ilvl w:val="0"/>
          <w:numId w:val="16"/>
        </w:numPr>
        <w:tabs>
          <w:tab w:val="left" w:pos="284"/>
        </w:tabs>
        <w:ind w:left="0" w:firstLine="0"/>
        <w:jc w:val="center"/>
        <w:rPr>
          <w:b/>
          <w:sz w:val="28"/>
          <w:szCs w:val="28"/>
          <w:lang w:eastAsia="en-US"/>
        </w:rPr>
      </w:pPr>
      <w:r w:rsidRPr="00C8139F">
        <w:rPr>
          <w:b/>
          <w:sz w:val="28"/>
          <w:szCs w:val="28"/>
          <w:lang w:eastAsia="en-US"/>
        </w:rPr>
        <w:t xml:space="preserve">ОСНОВНІ ЗАВДАННЯ, ФУНКЦІЇ ТА ПРАВА </w:t>
      </w:r>
    </w:p>
    <w:p w:rsidR="00137CB2" w:rsidRPr="00C8139F" w:rsidRDefault="00137CB2" w:rsidP="00137CB2">
      <w:pPr>
        <w:pStyle w:val="a7"/>
        <w:tabs>
          <w:tab w:val="left" w:pos="284"/>
        </w:tabs>
        <w:ind w:left="0"/>
        <w:jc w:val="center"/>
        <w:rPr>
          <w:b/>
          <w:sz w:val="28"/>
          <w:szCs w:val="28"/>
          <w:lang w:eastAsia="en-US"/>
        </w:rPr>
      </w:pPr>
      <w:r w:rsidRPr="00C8139F">
        <w:rPr>
          <w:b/>
          <w:sz w:val="28"/>
          <w:szCs w:val="28"/>
          <w:lang w:eastAsia="en-US"/>
        </w:rPr>
        <w:t>ТЕРИТОРІАЛЬНИХ ФОРМУВАН</w:t>
      </w:r>
      <w:r>
        <w:rPr>
          <w:b/>
          <w:sz w:val="28"/>
          <w:szCs w:val="28"/>
          <w:lang w:eastAsia="en-US"/>
        </w:rPr>
        <w:t>Ь</w:t>
      </w:r>
      <w:r w:rsidRPr="00C8139F">
        <w:rPr>
          <w:b/>
          <w:sz w:val="28"/>
          <w:szCs w:val="28"/>
          <w:lang w:eastAsia="en-US"/>
        </w:rPr>
        <w:t xml:space="preserve"> ЦЗ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Основні завдання територіальних формувань місцевого рівня ЦЗ визначаються з урахуванням наявної спеціальної техніки, майна та підготовлених працівників і можуть включати: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проведення аварійно-рятувальних та інших невідкладних робіт ліквідації надзвичайних ситуацій (крім аварійно-рятувального обслуговування суб’єктів господарювання та окремих територій), у тому числі ситуацій, що виникли внаслідок воєнних (бойових) дій або терористичних актів;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проведення відновлювальних робіт, що потребують залучення великої кількості людей і техніки у мирний час та в особливий період;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здійснення заходів щодо життєзабезпечення населення, яке постраждало від надзвичайних ситуацій, воєнних (бойових) дій або терористичних актів;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виконання робіт з локалізації зони впливу шкідливих і небезпечних факторів, що виникають під час аварійних ситуацій і аварій на об’єктах підвищеної небезпеки;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гасіння великих пожеж;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інженерне, транспортне, матеріально-технічне забезпечення заходів цивільного захисту;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 xml:space="preserve">забезпечення функціонування системи </w:t>
      </w:r>
      <w:r>
        <w:rPr>
          <w:sz w:val="28"/>
          <w:szCs w:val="28"/>
          <w:lang w:eastAsia="en-US"/>
        </w:rPr>
        <w:t xml:space="preserve">оповіщення та </w:t>
      </w:r>
      <w:r w:rsidRPr="00C8139F">
        <w:rPr>
          <w:sz w:val="28"/>
          <w:szCs w:val="28"/>
          <w:lang w:eastAsia="en-US"/>
        </w:rPr>
        <w:t>зв’язку цивільного захисту;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обслуговування захисних споруд цивільного захисту.</w:t>
      </w:r>
    </w:p>
    <w:p w:rsidR="00137CB2" w:rsidRPr="00C8139F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 Відповідно до покладених на них завдань основними функціями територіальних формувань місцевого рівня ЦЗ є: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проведення загальної та спеціальної розвідки у зоні надзвичайної ситуації;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 xml:space="preserve">пошук, рятування та надання </w:t>
      </w:r>
      <w:proofErr w:type="spellStart"/>
      <w:r w:rsidRPr="00C8139F">
        <w:rPr>
          <w:sz w:val="28"/>
          <w:szCs w:val="28"/>
          <w:lang w:eastAsia="en-US"/>
        </w:rPr>
        <w:t>домедичної</w:t>
      </w:r>
      <w:proofErr w:type="spellEnd"/>
      <w:r w:rsidRPr="00C8139F">
        <w:rPr>
          <w:sz w:val="28"/>
          <w:szCs w:val="28"/>
          <w:lang w:eastAsia="en-US"/>
        </w:rPr>
        <w:t xml:space="preserve"> допомоги постраждалим;</w:t>
      </w:r>
    </w:p>
    <w:p w:rsidR="00137CB2" w:rsidRPr="00C8139F" w:rsidRDefault="00137CB2" w:rsidP="00137CB2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здійснення заходів щодо локалізації надзвичайних ситуацій, у тому числі тих, що виникли внаслідок воєнних (бойових) дій або терористичних актів;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рятування матеріальних та культурних цінностей;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lastRenderedPageBreak/>
        <w:t>здійснення заходів щодо відновлення роботи пошкоджених об’єктів життєзабезпечення населення;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санітарне очищення та знезараження території.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 </w:t>
      </w:r>
      <w:r w:rsidRPr="00C8139F">
        <w:rPr>
          <w:sz w:val="28"/>
          <w:szCs w:val="28"/>
          <w:lang w:eastAsia="en-US"/>
        </w:rPr>
        <w:t>Функції конкретних формувань цивільного захисту визначаються в положеннях про ці формування.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 </w:t>
      </w:r>
      <w:r w:rsidRPr="00C8139F">
        <w:rPr>
          <w:sz w:val="28"/>
          <w:szCs w:val="28"/>
          <w:lang w:eastAsia="en-US"/>
        </w:rPr>
        <w:t>Територіальне формування місцевого рівня має право на: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отримання інформації про надзвичайну ситуацію та заходи необхідної безпеки;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безперешкодний доступ на територію суб'єктів господарювання, що постраждали внаслідок надзвичайної ситуації;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sz w:val="28"/>
          <w:szCs w:val="28"/>
          <w:lang w:eastAsia="en-US"/>
        </w:rPr>
        <w:t>вимогу від усіх осіб, які перебувають у зоні надзвичайної ситуації, дотримання встановлених норм безпеки.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 </w:t>
      </w:r>
      <w:r w:rsidRPr="00C8139F">
        <w:rPr>
          <w:sz w:val="28"/>
          <w:szCs w:val="28"/>
          <w:lang w:eastAsia="en-US"/>
        </w:rPr>
        <w:t xml:space="preserve">Керівники </w:t>
      </w:r>
      <w:r>
        <w:rPr>
          <w:sz w:val="28"/>
          <w:szCs w:val="28"/>
          <w:lang w:eastAsia="en-US"/>
        </w:rPr>
        <w:t>підприємств, установ та організацій</w:t>
      </w:r>
      <w:r w:rsidRPr="00C8139F">
        <w:rPr>
          <w:sz w:val="28"/>
          <w:szCs w:val="28"/>
          <w:lang w:eastAsia="en-US"/>
        </w:rPr>
        <w:t>, що утворюють територіальне формування, можуть визначати для територіального формування інші завдання та функції залежно від їх функціонального призначення.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2.6. </w:t>
      </w:r>
      <w:r w:rsidRPr="00C8139F">
        <w:rPr>
          <w:sz w:val="28"/>
          <w:szCs w:val="28"/>
          <w:lang w:eastAsia="en-US"/>
        </w:rPr>
        <w:t>Порядок розгортання та приведення у готовність формувань визначається планами приведення у готовність цих формувань.</w:t>
      </w:r>
    </w:p>
    <w:p w:rsidR="00137CB2" w:rsidRPr="00C8139F" w:rsidRDefault="00137CB2" w:rsidP="00137CB2">
      <w:pPr>
        <w:ind w:firstLine="709"/>
        <w:jc w:val="both"/>
        <w:rPr>
          <w:sz w:val="28"/>
          <w:szCs w:val="28"/>
          <w:lang w:eastAsia="en-US"/>
        </w:rPr>
      </w:pPr>
      <w:r w:rsidRPr="00C8139F">
        <w:rPr>
          <w:rFonts w:ascii="Calibri" w:hAnsi="Calibri"/>
          <w:sz w:val="28"/>
          <w:szCs w:val="22"/>
          <w:lang w:eastAsia="en-US"/>
        </w:rPr>
        <w:t xml:space="preserve">     </w:t>
      </w:r>
    </w:p>
    <w:p w:rsidR="00137CB2" w:rsidRPr="00AA180A" w:rsidRDefault="00137CB2" w:rsidP="00137CB2">
      <w:pPr>
        <w:autoSpaceDE w:val="0"/>
        <w:autoSpaceDN w:val="0"/>
        <w:adjustRightInd w:val="0"/>
        <w:spacing w:before="77" w:line="317" w:lineRule="exact"/>
        <w:jc w:val="center"/>
        <w:rPr>
          <w:b/>
          <w:sz w:val="28"/>
          <w:szCs w:val="28"/>
          <w:lang w:eastAsia="uk-UA" w:bidi="si-LK"/>
        </w:rPr>
      </w:pPr>
      <w:r w:rsidRPr="00AA180A">
        <w:rPr>
          <w:b/>
          <w:sz w:val="28"/>
          <w:szCs w:val="28"/>
          <w:lang w:eastAsia="uk-UA" w:bidi="si-LK"/>
        </w:rPr>
        <w:t>3. КЕРІВНИЦТВО ФОРМУВАННЯМИ ЦИВІЛЬНОГО ЗАХИСТУ</w:t>
      </w:r>
    </w:p>
    <w:p w:rsidR="00137CB2" w:rsidRPr="00AA180A" w:rsidRDefault="00137CB2" w:rsidP="00137CB2">
      <w:pPr>
        <w:pStyle w:val="a7"/>
        <w:numPr>
          <w:ilvl w:val="1"/>
          <w:numId w:val="19"/>
        </w:numPr>
        <w:tabs>
          <w:tab w:val="left" w:pos="1027"/>
        </w:tabs>
        <w:autoSpaceDE w:val="0"/>
        <w:autoSpaceDN w:val="0"/>
        <w:adjustRightInd w:val="0"/>
        <w:spacing w:line="317" w:lineRule="exact"/>
        <w:ind w:left="0" w:firstLine="567"/>
        <w:jc w:val="both"/>
        <w:rPr>
          <w:sz w:val="28"/>
          <w:szCs w:val="28"/>
          <w:lang w:eastAsia="uk-UA" w:bidi="si-LK"/>
        </w:rPr>
      </w:pPr>
      <w:r w:rsidRPr="00AA180A">
        <w:rPr>
          <w:sz w:val="28"/>
          <w:szCs w:val="28"/>
          <w:lang w:eastAsia="uk-UA" w:bidi="si-LK"/>
        </w:rPr>
        <w:t xml:space="preserve">Безпосереднє керівництво формуванням здійснює його </w:t>
      </w:r>
      <w:r>
        <w:rPr>
          <w:sz w:val="28"/>
          <w:szCs w:val="28"/>
          <w:lang w:eastAsia="uk-UA" w:bidi="si-LK"/>
        </w:rPr>
        <w:t>начальник</w:t>
      </w:r>
      <w:r w:rsidRPr="00AA180A">
        <w:rPr>
          <w:sz w:val="28"/>
          <w:szCs w:val="28"/>
          <w:lang w:eastAsia="uk-UA" w:bidi="si-LK"/>
        </w:rPr>
        <w:t xml:space="preserve">, який призначається розпорядженням </w:t>
      </w:r>
      <w:r>
        <w:rPr>
          <w:sz w:val="28"/>
          <w:szCs w:val="28"/>
          <w:lang w:eastAsia="uk-UA" w:bidi="si-LK"/>
        </w:rPr>
        <w:t>міського голови</w:t>
      </w:r>
      <w:r w:rsidRPr="00AA180A">
        <w:rPr>
          <w:sz w:val="28"/>
          <w:szCs w:val="28"/>
          <w:lang w:eastAsia="uk-UA" w:bidi="si-LK"/>
        </w:rPr>
        <w:t>.</w:t>
      </w:r>
    </w:p>
    <w:p w:rsidR="00137CB2" w:rsidRDefault="00137CB2" w:rsidP="00137CB2">
      <w:pPr>
        <w:pStyle w:val="a7"/>
        <w:numPr>
          <w:ilvl w:val="1"/>
          <w:numId w:val="19"/>
        </w:numPr>
        <w:tabs>
          <w:tab w:val="left" w:pos="1027"/>
        </w:tabs>
        <w:autoSpaceDE w:val="0"/>
        <w:autoSpaceDN w:val="0"/>
        <w:adjustRightInd w:val="0"/>
        <w:spacing w:line="317" w:lineRule="exact"/>
        <w:ind w:left="0" w:firstLine="567"/>
        <w:jc w:val="both"/>
        <w:rPr>
          <w:sz w:val="28"/>
          <w:szCs w:val="28"/>
          <w:lang w:eastAsia="uk-UA" w:bidi="si-LK"/>
        </w:rPr>
      </w:pPr>
      <w:r w:rsidRPr="00AA180A">
        <w:rPr>
          <w:sz w:val="28"/>
          <w:szCs w:val="28"/>
          <w:lang w:eastAsia="uk-UA" w:bidi="si-LK"/>
        </w:rPr>
        <w:t>Начальник формування у своїй діяльності керується Конституцією України, законами України, указами Президента України та постановами Верховної Ради України, прийнятими відповідно до Конституції України і законів України, актами Кабінету Міністрів України, іншими актами законодавства України та цим Положенням.</w:t>
      </w:r>
    </w:p>
    <w:p w:rsidR="00137CB2" w:rsidRPr="00AA180A" w:rsidRDefault="00137CB2" w:rsidP="00137CB2">
      <w:pPr>
        <w:pStyle w:val="a7"/>
        <w:numPr>
          <w:ilvl w:val="1"/>
          <w:numId w:val="19"/>
        </w:numPr>
        <w:tabs>
          <w:tab w:val="left" w:pos="1027"/>
        </w:tabs>
        <w:autoSpaceDE w:val="0"/>
        <w:autoSpaceDN w:val="0"/>
        <w:adjustRightInd w:val="0"/>
        <w:spacing w:line="317" w:lineRule="exact"/>
        <w:ind w:left="0" w:firstLine="567"/>
        <w:jc w:val="both"/>
        <w:rPr>
          <w:sz w:val="28"/>
          <w:szCs w:val="28"/>
          <w:lang w:eastAsia="uk-UA" w:bidi="si-LK"/>
        </w:rPr>
      </w:pPr>
      <w:r w:rsidRPr="00AA180A">
        <w:rPr>
          <w:sz w:val="28"/>
          <w:szCs w:val="28"/>
          <w:lang w:eastAsia="uk-UA" w:bidi="si-LK"/>
        </w:rPr>
        <w:t>Начальник (командир) формування зобов'язаний: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здійснювати керівництво формуванням;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визначати першочергові завдання та напрями діяльності формування;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забезпечувати рівень готовності формувань до дій за призначенням;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аналізувати та узагальнювати результати діяльності формування;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звітувати голові райдержадміністрації про проведену роботу;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right="29"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організовувати і проводити підготовку працівників формування до дій у надзвичайних ситуаціях;</w:t>
      </w:r>
    </w:p>
    <w:p w:rsidR="00137CB2" w:rsidRPr="00C8139F" w:rsidRDefault="00137CB2" w:rsidP="00137CB2">
      <w:pPr>
        <w:tabs>
          <w:tab w:val="left" w:pos="1056"/>
        </w:tabs>
        <w:autoSpaceDE w:val="0"/>
        <w:autoSpaceDN w:val="0"/>
        <w:adjustRightInd w:val="0"/>
        <w:spacing w:line="317" w:lineRule="exact"/>
        <w:ind w:right="29"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здійснювати інші повноваження відповідно до чинного законодавства та завдань, покладених на формування.</w:t>
      </w:r>
    </w:p>
    <w:p w:rsidR="00137CB2" w:rsidRPr="00AA180A" w:rsidRDefault="00137CB2" w:rsidP="00137CB2">
      <w:pPr>
        <w:pStyle w:val="a7"/>
        <w:numPr>
          <w:ilvl w:val="1"/>
          <w:numId w:val="19"/>
        </w:numPr>
        <w:tabs>
          <w:tab w:val="left" w:pos="1027"/>
        </w:tabs>
        <w:autoSpaceDE w:val="0"/>
        <w:autoSpaceDN w:val="0"/>
        <w:adjustRightInd w:val="0"/>
        <w:spacing w:line="317" w:lineRule="exact"/>
        <w:rPr>
          <w:sz w:val="28"/>
          <w:szCs w:val="28"/>
          <w:lang w:eastAsia="uk-UA" w:bidi="si-LK"/>
        </w:rPr>
      </w:pPr>
      <w:r>
        <w:rPr>
          <w:sz w:val="28"/>
          <w:szCs w:val="28"/>
          <w:lang w:eastAsia="uk-UA" w:bidi="si-LK"/>
        </w:rPr>
        <w:t>Начальник формування</w:t>
      </w:r>
      <w:r w:rsidRPr="00AA180A">
        <w:rPr>
          <w:sz w:val="28"/>
          <w:szCs w:val="28"/>
          <w:lang w:eastAsia="uk-UA" w:bidi="si-LK"/>
        </w:rPr>
        <w:t xml:space="preserve"> має право:</w:t>
      </w:r>
    </w:p>
    <w:p w:rsidR="00137CB2" w:rsidRPr="00C8139F" w:rsidRDefault="00137CB2" w:rsidP="00137CB2">
      <w:pPr>
        <w:tabs>
          <w:tab w:val="left" w:pos="1046"/>
        </w:tabs>
        <w:autoSpaceDE w:val="0"/>
        <w:autoSpaceDN w:val="0"/>
        <w:adjustRightInd w:val="0"/>
        <w:spacing w:line="317" w:lineRule="exact"/>
        <w:ind w:right="48"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брати участь у розробленні документів, пов'язаних із діяльністю формування;</w:t>
      </w:r>
    </w:p>
    <w:p w:rsidR="00137CB2" w:rsidRPr="00C8139F" w:rsidRDefault="00137CB2" w:rsidP="00137CB2">
      <w:pPr>
        <w:tabs>
          <w:tab w:val="left" w:pos="1046"/>
        </w:tabs>
        <w:autoSpaceDE w:val="0"/>
        <w:autoSpaceDN w:val="0"/>
        <w:adjustRightInd w:val="0"/>
        <w:spacing w:line="317" w:lineRule="exact"/>
        <w:ind w:right="58"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надавати пропозиції голові райдержадміністрації щодо вдосконалення роботи формування, покращення умов праці, матеріального стану та соціального захисту його працівників;</w:t>
      </w:r>
    </w:p>
    <w:p w:rsidR="00137CB2" w:rsidRPr="00C8139F" w:rsidRDefault="00137CB2" w:rsidP="00137CB2">
      <w:pPr>
        <w:tabs>
          <w:tab w:val="left" w:pos="1046"/>
        </w:tabs>
        <w:autoSpaceDE w:val="0"/>
        <w:autoSpaceDN w:val="0"/>
        <w:adjustRightInd w:val="0"/>
        <w:spacing w:line="317" w:lineRule="exact"/>
        <w:ind w:right="58" w:firstLine="567"/>
        <w:jc w:val="both"/>
        <w:rPr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надавати пропозиції щодо заохочення і накладення дисциплінарних стягнень на працівників.</w:t>
      </w:r>
    </w:p>
    <w:p w:rsidR="00137CB2" w:rsidRPr="00C8139F" w:rsidRDefault="00137CB2" w:rsidP="00137CB2">
      <w:pPr>
        <w:autoSpaceDE w:val="0"/>
        <w:autoSpaceDN w:val="0"/>
        <w:adjustRightInd w:val="0"/>
        <w:spacing w:line="240" w:lineRule="exact"/>
        <w:ind w:firstLine="567"/>
        <w:rPr>
          <w:rFonts w:cs="Arial Unicode MS"/>
          <w:sz w:val="28"/>
          <w:szCs w:val="28"/>
          <w:lang w:bidi="si-LK"/>
        </w:rPr>
      </w:pPr>
    </w:p>
    <w:p w:rsidR="00137CB2" w:rsidRDefault="00137CB2" w:rsidP="00137CB2">
      <w:pPr>
        <w:pStyle w:val="a7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before="77" w:line="317" w:lineRule="exact"/>
        <w:ind w:right="58"/>
        <w:jc w:val="center"/>
        <w:rPr>
          <w:b/>
          <w:sz w:val="28"/>
          <w:szCs w:val="28"/>
          <w:lang w:eastAsia="uk-UA" w:bidi="si-LK"/>
        </w:rPr>
      </w:pPr>
      <w:r w:rsidRPr="00AA180A">
        <w:rPr>
          <w:b/>
          <w:sz w:val="28"/>
          <w:szCs w:val="28"/>
          <w:lang w:eastAsia="uk-UA" w:bidi="si-LK"/>
        </w:rPr>
        <w:lastRenderedPageBreak/>
        <w:t xml:space="preserve">ФІНАНСУВАННЯ ТА МАТЕРІАЛЬНЕ ЗАБЕЗПЕЧЕННЯ ФОРМУВАНЬ ЦИВІЛЬНОГО ЗАХИСТУ </w:t>
      </w:r>
    </w:p>
    <w:p w:rsidR="00137CB2" w:rsidRPr="00AA180A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.1. Фінансування заходів формування здійснюється за рахунок коштів на загальновиробничі, адміністративно-управлінські і експлуатаційні витрати підприємств, установ і організацій, організаційно об'єднаних у формування. </w:t>
      </w:r>
    </w:p>
    <w:p w:rsidR="00137CB2" w:rsidRPr="00AA180A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AA180A">
        <w:rPr>
          <w:rFonts w:eastAsia="Calibri"/>
          <w:color w:val="000000"/>
          <w:sz w:val="28"/>
          <w:szCs w:val="28"/>
          <w:lang w:eastAsia="en-US"/>
        </w:rPr>
        <w:t>.2. Витрати, пов'язані з утриманням формування ЦЗ, яке залучаються до ліквідації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137CB2" w:rsidRPr="00AA180A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сили та засоби яких входять до складу формування; </w:t>
      </w:r>
    </w:p>
    <w:p w:rsidR="00137CB2" w:rsidRPr="00AA180A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в інтересах яких ведуться роботи та центральні, місцеві органи виконавчої влади і виконавчі органи міської ради, за рахунок резервних фондів відповідних бюджетів. 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4.</w:t>
      </w: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3. Під час ліквідації надзвичайних ситуацій місцевого рівня залучаються кошти підприємств, установ та організацій, на території яких вони виникли, та додатково місцеві фінансові та матеріальні резерви. </w:t>
      </w:r>
    </w:p>
    <w:p w:rsidR="00137CB2" w:rsidRPr="00C8139F" w:rsidRDefault="00137CB2" w:rsidP="00137CB2">
      <w:pPr>
        <w:ind w:firstLine="567"/>
        <w:jc w:val="both"/>
        <w:rPr>
          <w:sz w:val="28"/>
          <w:szCs w:val="28"/>
          <w:lang w:eastAsia="uk-UA" w:bidi="si-LK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4.4. </w:t>
      </w:r>
      <w:r w:rsidRPr="00C8139F">
        <w:rPr>
          <w:sz w:val="28"/>
          <w:szCs w:val="28"/>
          <w:lang w:eastAsia="uk-UA" w:bidi="si-LK"/>
        </w:rPr>
        <w:t>За працівниками закріплюються визначені для використання під час проведення аварійно-рятувальних та інших невідкладних робіт техніка і майно суб'єктів господарювання, що увійшли в склад формування, в обсягах, передбачених у положеннях про відповідне формування.</w:t>
      </w:r>
    </w:p>
    <w:p w:rsidR="00137CB2" w:rsidRPr="00C8139F" w:rsidRDefault="00137CB2" w:rsidP="00137CB2">
      <w:pPr>
        <w:numPr>
          <w:ilvl w:val="0"/>
          <w:numId w:val="18"/>
        </w:numPr>
        <w:tabs>
          <w:tab w:val="left" w:pos="989"/>
        </w:tabs>
        <w:autoSpaceDE w:val="0"/>
        <w:autoSpaceDN w:val="0"/>
        <w:adjustRightInd w:val="0"/>
        <w:spacing w:line="317" w:lineRule="exact"/>
        <w:ind w:left="720" w:hanging="360"/>
        <w:jc w:val="both"/>
        <w:rPr>
          <w:b/>
          <w:bCs/>
          <w:sz w:val="28"/>
          <w:szCs w:val="28"/>
          <w:lang w:eastAsia="uk-UA" w:bidi="si-LK"/>
        </w:rPr>
      </w:pPr>
      <w:r w:rsidRPr="00C8139F">
        <w:rPr>
          <w:sz w:val="28"/>
          <w:szCs w:val="28"/>
          <w:lang w:eastAsia="uk-UA" w:bidi="si-LK"/>
        </w:rPr>
        <w:t>Облік техніки і майна, визначених для використання під час проведення аварійно-рятувальних та інших невідкладних робіт, ведеться суб'єктами господарювання, що увійшли в склад формування.</w:t>
      </w:r>
    </w:p>
    <w:p w:rsidR="00137CB2" w:rsidRDefault="00137CB2" w:rsidP="00137CB2">
      <w:pPr>
        <w:ind w:firstLine="708"/>
        <w:jc w:val="both"/>
        <w:rPr>
          <w:rFonts w:ascii="Calibri" w:hAnsi="Calibri"/>
          <w:sz w:val="28"/>
          <w:szCs w:val="22"/>
          <w:lang w:eastAsia="en-US"/>
        </w:rPr>
      </w:pPr>
      <w:r w:rsidRPr="00C8139F">
        <w:rPr>
          <w:rFonts w:ascii="Calibri" w:hAnsi="Calibri"/>
          <w:sz w:val="28"/>
          <w:szCs w:val="22"/>
          <w:lang w:eastAsia="en-US"/>
        </w:rPr>
        <w:t xml:space="preserve">                                                                      </w:t>
      </w:r>
    </w:p>
    <w:p w:rsidR="00137CB2" w:rsidRPr="00BD789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D7897">
        <w:rPr>
          <w:rFonts w:eastAsia="Calibri"/>
          <w:b/>
          <w:color w:val="000000"/>
          <w:sz w:val="28"/>
          <w:szCs w:val="28"/>
          <w:lang w:eastAsia="en-US"/>
        </w:rPr>
        <w:t>5. ПОРЯДОК ЗАЛУЧЕННЯ ТА УПРАВЛІННЯ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B96547">
        <w:rPr>
          <w:rFonts w:eastAsia="Calibri"/>
          <w:color w:val="000000"/>
          <w:sz w:val="28"/>
          <w:szCs w:val="28"/>
          <w:lang w:eastAsia="en-US"/>
        </w:rPr>
        <w:t>ормування ЦЗ діє за рішенням керівника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 та/або керівника робіт з ліквідації наслідків надзвичайної ситуації місцевого рівня (у разі його призначення)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У разі виникнення НС керівництво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оперативні штаби визначають завдання для формування відповідно до ситуації.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>.3. Формування працює у взаємодії з іншими територіальними формуваннями та спеціалізованими службами цивільного захисту.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.4. Координацію діяльності Інженерного формування здійснює відділ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муніципальної безпеки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міської ради.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ПІДГОТОВКА КАДРІВ І НАВЧАННЯ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B6295C">
        <w:rPr>
          <w:rFonts w:eastAsia="Calibri"/>
          <w:sz w:val="28"/>
          <w:szCs w:val="28"/>
          <w:lang w:eastAsia="en-US"/>
        </w:rPr>
        <w:t xml:space="preserve">Підготовка </w:t>
      </w:r>
      <w:r>
        <w:rPr>
          <w:rFonts w:eastAsia="Calibri"/>
          <w:sz w:val="28"/>
          <w:szCs w:val="28"/>
          <w:lang w:eastAsia="en-US"/>
        </w:rPr>
        <w:t>особового складу територіального</w:t>
      </w:r>
      <w:r w:rsidRPr="00474EB8">
        <w:rPr>
          <w:rFonts w:eastAsia="Calibri"/>
          <w:sz w:val="28"/>
          <w:szCs w:val="28"/>
          <w:lang w:eastAsia="en-US"/>
        </w:rPr>
        <w:t xml:space="preserve"> формування ЦЗ </w:t>
      </w:r>
      <w:r w:rsidRPr="00B6295C">
        <w:rPr>
          <w:rFonts w:eastAsia="Calibri"/>
          <w:sz w:val="28"/>
          <w:szCs w:val="28"/>
          <w:lang w:eastAsia="en-US"/>
        </w:rPr>
        <w:t xml:space="preserve">організовується та здійснюється на основі Плану основних заходів цивільного захисту на рік, розпорядження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Бучанського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міського голови, розпорядчих та організаційно-методичних актів МВС України, ДСНС України.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Особа, яка очолює </w:t>
      </w:r>
      <w:r w:rsidRPr="00AA180A">
        <w:rPr>
          <w:rFonts w:eastAsia="Calibri"/>
          <w:color w:val="000000"/>
          <w:sz w:val="28"/>
          <w:szCs w:val="28"/>
          <w:lang w:eastAsia="en-US"/>
        </w:rPr>
        <w:t>територіальн</w:t>
      </w:r>
      <w:r>
        <w:rPr>
          <w:rFonts w:eastAsia="Calibri"/>
          <w:color w:val="000000"/>
          <w:sz w:val="28"/>
          <w:szCs w:val="28"/>
          <w:lang w:eastAsia="en-US"/>
        </w:rPr>
        <w:t xml:space="preserve">е </w:t>
      </w: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один раз на три роки проходить функціональне навчання з питань цивільного захисту.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.3. Навчання особового складу </w:t>
      </w: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територіального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здійснюється відповідно до постанови Кабінету Міністрів України від 26 червня 2013 року № 444 безпосередньо в установах та організаціях шляхом курсового навчання та під час спеціальних навчань і тренувань.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.4. Основною формою підготовки </w:t>
      </w: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територіального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є спеціальні навчання (штабні тренування) періодичність та тривалість яких визначається постановою Кабінету Міністрів України від 26 червня 2013 року № 443.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ПЕРЕВІРКА ДІЯЛЬНОСТІ ТА ФУНКЦІОНУВАННЯ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Перевірка готовності </w:t>
      </w:r>
      <w:r w:rsidRPr="00AA180A">
        <w:rPr>
          <w:rFonts w:eastAsia="Calibri"/>
          <w:color w:val="000000"/>
          <w:sz w:val="28"/>
          <w:szCs w:val="28"/>
          <w:lang w:eastAsia="en-US"/>
        </w:rPr>
        <w:t xml:space="preserve">територіального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завдань за призначенням здійснюється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Бучанським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міським головою,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його заступниками, згідно з повноваженнями або іншими особами за їх дорученням, представниками територіального підрозділу Державної служби України з надзвичайних ситуацій.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Конкретні терміни, порядок проведення та організацію забезпечення перевірки визначає безпосередньо посадова особа, за планом якої ці заходи проводяться.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3095"/>
        <w:gridCol w:w="3566"/>
      </w:tblGrid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137CB2">
      <w:pPr>
        <w:ind w:left="6237"/>
        <w:rPr>
          <w:sz w:val="26"/>
          <w:szCs w:val="26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Default="00B6295C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2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рішенням виконавчого комітету № </w:t>
      </w:r>
      <w:r>
        <w:rPr>
          <w:sz w:val="26"/>
          <w:szCs w:val="26"/>
        </w:rPr>
        <w:t>505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від  </w:t>
      </w:r>
      <w:r>
        <w:rPr>
          <w:sz w:val="26"/>
          <w:szCs w:val="26"/>
        </w:rPr>
        <w:t>07.03.2025</w:t>
      </w: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b/>
          <w:szCs w:val="20"/>
        </w:rPr>
        <w:t xml:space="preserve">                                                                                                        </w:t>
      </w:r>
    </w:p>
    <w:p w:rsidR="00137CB2" w:rsidRPr="00B6295C" w:rsidRDefault="00137CB2" w:rsidP="00137CB2">
      <w:pPr>
        <w:widowControl w:val="0"/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B6295C">
        <w:rPr>
          <w:b/>
          <w:bCs/>
          <w:color w:val="000000"/>
          <w:spacing w:val="-7"/>
          <w:sz w:val="28"/>
          <w:szCs w:val="28"/>
        </w:rPr>
        <w:t>ПОЛОЖЕННЯ</w:t>
      </w:r>
    </w:p>
    <w:p w:rsidR="00137CB2" w:rsidRPr="001D2E08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про Інженерне формування цивільного захисту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районної ланки </w:t>
      </w: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територіальної підсистеми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єдиної державної системи цивільного захисту Київської області </w:t>
      </w:r>
    </w:p>
    <w:p w:rsidR="00137CB2" w:rsidRPr="00B6295C" w:rsidRDefault="00137CB2" w:rsidP="00137CB2">
      <w:pPr>
        <w:jc w:val="center"/>
        <w:rPr>
          <w:rFonts w:eastAsia="Calibri"/>
          <w:bCs/>
          <w:color w:val="000000"/>
          <w:spacing w:val="-4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20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ЗАГАЛЬНІ ПОЛОЖЕННЯ</w:t>
      </w:r>
    </w:p>
    <w:p w:rsidR="00137CB2" w:rsidRDefault="00137CB2" w:rsidP="00137CB2">
      <w:pPr>
        <w:pStyle w:val="a7"/>
        <w:numPr>
          <w:ilvl w:val="1"/>
          <w:numId w:val="20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Інженерне формування цивільного захисту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(далі – Інженерне формування ЦЗ) – це спеціалізований підрозділ, створений для проведення аварійно-рятувальних, відновлювальних та інженерно-технічних заходів, спрямованих на ліквідацію наслідків надзвичайних ситуацій (далі – НС) техногенного, природного та воєнного характеру.</w:t>
      </w:r>
    </w:p>
    <w:p w:rsidR="00137CB2" w:rsidRDefault="00137CB2" w:rsidP="00137CB2">
      <w:pPr>
        <w:pStyle w:val="a7"/>
        <w:numPr>
          <w:ilvl w:val="1"/>
          <w:numId w:val="20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Інженерне формування ЦЗ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утворюється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на базі </w:t>
      </w:r>
      <w:r>
        <w:rPr>
          <w:rFonts w:eastAsia="Calibri"/>
          <w:b/>
          <w:color w:val="000000"/>
          <w:sz w:val="28"/>
          <w:szCs w:val="28"/>
          <w:lang w:eastAsia="en-US"/>
        </w:rPr>
        <w:t>КП «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Бучасервіс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>»</w:t>
      </w:r>
      <w:r w:rsidRPr="007E11C2">
        <w:rPr>
          <w:rFonts w:eastAsia="Calibri"/>
          <w:b/>
          <w:color w:val="000000"/>
          <w:sz w:val="28"/>
          <w:szCs w:val="28"/>
          <w:lang w:eastAsia="en-US"/>
        </w:rPr>
        <w:t>, ПКПП «</w:t>
      </w:r>
      <w:proofErr w:type="spellStart"/>
      <w:r w:rsidRPr="007E11C2">
        <w:rPr>
          <w:rFonts w:eastAsia="Calibri"/>
          <w:b/>
          <w:color w:val="000000"/>
          <w:sz w:val="28"/>
          <w:szCs w:val="28"/>
          <w:lang w:eastAsia="en-US"/>
        </w:rPr>
        <w:t>Теплокомунсервіс</w:t>
      </w:r>
      <w:proofErr w:type="spellEnd"/>
      <w:r w:rsidRPr="007E11C2">
        <w:rPr>
          <w:rFonts w:eastAsia="Calibri"/>
          <w:b/>
          <w:color w:val="000000"/>
          <w:sz w:val="28"/>
          <w:szCs w:val="28"/>
          <w:lang w:eastAsia="en-US"/>
        </w:rPr>
        <w:t>»</w:t>
      </w:r>
      <w:r w:rsidRPr="007E11C2">
        <w:rPr>
          <w:rFonts w:eastAsia="Calibri"/>
          <w:b/>
          <w:i/>
          <w:color w:val="000000"/>
          <w:sz w:val="28"/>
          <w:szCs w:val="28"/>
          <w:lang w:eastAsia="en-US"/>
        </w:rPr>
        <w:t xml:space="preserve">, </w:t>
      </w:r>
      <w:r w:rsidRPr="007E11C2">
        <w:rPr>
          <w:rFonts w:eastAsia="Calibri"/>
          <w:b/>
          <w:color w:val="000000"/>
          <w:sz w:val="28"/>
          <w:szCs w:val="28"/>
          <w:lang w:eastAsia="en-US"/>
        </w:rPr>
        <w:t>КП «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Бучабудзамовник</w:t>
      </w:r>
      <w:proofErr w:type="spellEnd"/>
      <w:r w:rsidRPr="007E11C2">
        <w:rPr>
          <w:rFonts w:eastAsia="Calibri"/>
          <w:b/>
          <w:color w:val="000000"/>
          <w:sz w:val="28"/>
          <w:szCs w:val="28"/>
          <w:lang w:eastAsia="en-US"/>
        </w:rPr>
        <w:t>»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, інших суб’єктів господарювання шляхом об'єднання об’єктових </w:t>
      </w:r>
      <w:r>
        <w:rPr>
          <w:rFonts w:eastAsia="Calibri"/>
          <w:color w:val="000000"/>
          <w:sz w:val="28"/>
          <w:szCs w:val="28"/>
          <w:lang w:eastAsia="en-US"/>
        </w:rPr>
        <w:t>формувань цивільного захисту.</w:t>
      </w:r>
    </w:p>
    <w:p w:rsidR="00137CB2" w:rsidRPr="007E11C2" w:rsidRDefault="00137CB2" w:rsidP="00137CB2">
      <w:pPr>
        <w:pStyle w:val="a7"/>
        <w:numPr>
          <w:ilvl w:val="1"/>
          <w:numId w:val="20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>Формування комплектується з працівників комунальних підприємств, будівельних організацій громади, представників ОСББ, а також добровольців, які пройшли відповідну підготовку.</w:t>
      </w:r>
    </w:p>
    <w:p w:rsidR="00137CB2" w:rsidRPr="001D2E08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1D2E08">
        <w:rPr>
          <w:rFonts w:eastAsia="Calibri"/>
          <w:color w:val="000000"/>
          <w:sz w:val="28"/>
          <w:szCs w:val="28"/>
          <w:lang w:eastAsia="en-US"/>
        </w:rPr>
        <w:t>. Інженерне формування ЦЗ створюється відповідно до Кодексу цивільного захисту України, Порядку утворення, завдання та функції формувань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>, затвердженого постановою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Кабінету Міністрів України від 9 жовтня 2013 р. № </w:t>
      </w:r>
      <w:r>
        <w:rPr>
          <w:rFonts w:eastAsia="Calibri"/>
          <w:color w:val="000000"/>
          <w:sz w:val="28"/>
          <w:szCs w:val="28"/>
          <w:lang w:eastAsia="en-US"/>
        </w:rPr>
        <w:t>787</w:t>
      </w:r>
      <w:r w:rsidRPr="001D2E08">
        <w:rPr>
          <w:rFonts w:eastAsia="Calibri"/>
          <w:color w:val="000000"/>
          <w:sz w:val="28"/>
          <w:szCs w:val="28"/>
          <w:lang w:eastAsia="en-US"/>
        </w:rPr>
        <w:t>, Рекомендованих організаційних структур та оснащення формувань цивільного захисту, визначених наказом МВС України від 31.01.2015 № 113 «Про затвердження Примірного положення про формування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1D2E08">
        <w:rPr>
          <w:rFonts w:eastAsia="Calibri"/>
          <w:color w:val="000000"/>
          <w:sz w:val="28"/>
          <w:szCs w:val="28"/>
          <w:lang w:eastAsia="en-US"/>
        </w:rPr>
        <w:t>інших нормативно-правових актів у сфері цивільного захисту.</w:t>
      </w:r>
    </w:p>
    <w:p w:rsidR="00137CB2" w:rsidRPr="00BD7897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В особливий період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функціонує відповідно до Кодексу цивільного захисту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 у сфері цивільного захисту.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897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иконує свої завдання у взаємодії із структурними підрозділами виконавчими органами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ради, органами управління та силами інших </w:t>
      </w:r>
      <w:r>
        <w:rPr>
          <w:rFonts w:eastAsia="Calibri"/>
          <w:color w:val="000000"/>
          <w:sz w:val="28"/>
          <w:szCs w:val="28"/>
          <w:lang w:eastAsia="en-US"/>
        </w:rPr>
        <w:t xml:space="preserve">формувань ЦЗ,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спеціалізованих служб цивільного захисту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ланки ТП ЄДС ЦЗ Київської області.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У своїй діяльності Інженерне формування ЦЗ керується законодавством України, рішеннями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ради, розпорядженнями міського голови</w:t>
      </w:r>
      <w:r w:rsidRPr="001D2E08">
        <w:rPr>
          <w:rFonts w:eastAsia="Calibri"/>
          <w:color w:val="000000"/>
          <w:sz w:val="28"/>
          <w:szCs w:val="28"/>
          <w:lang w:eastAsia="en-US"/>
        </w:rPr>
        <w:t>, а також цим Положенням.</w:t>
      </w:r>
    </w:p>
    <w:p w:rsidR="00137CB2" w:rsidRPr="001D2E08" w:rsidRDefault="00137CB2" w:rsidP="00137CB2">
      <w:pPr>
        <w:pStyle w:val="a7"/>
        <w:numPr>
          <w:ilvl w:val="0"/>
          <w:numId w:val="20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ОСНОВНІ ЗАВДАННЯ ІНЖЕНЕРНОГО ФОРМУВАННЯ ЦЗ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lastRenderedPageBreak/>
        <w:t>2.1. Виконання аварійно-рятувальних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відновлювальних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інженерних робіт у зоні надзвичайної ситуації.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2.2. Усунення руйнувань та пошкоджень будівель, інженерних споруд, комунікацій та шляхів сполучення.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2.3. Відновлення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електро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>-, газо-, тепло- та водопостачання у разі їх пошкодження.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2.4. Очищення територій громади від завалів, уламків будівель та інженерних конструкцій.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2.5. Організація тимчасових інженерних споруд для забезпечення життєдіяльності населення.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2.6. Розгортання тимчасових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укриттів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>, інженерне облаштування захисних споруд цивільного захисту.</w:t>
      </w:r>
    </w:p>
    <w:p w:rsidR="00137CB2" w:rsidRPr="00B96547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2.7. Проведення заходів із захисту від підтоплення, снігових заметів.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2.8. Виконання робіт із мінімізації ризиків вторинних небезпек після воєнних дій або техногенних аварій.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2.9.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Організація та взаємодія з органами управління та силами цивільного захисту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, які залучаються до ліквідації наслідків надзвичайних ситуацій. </w:t>
      </w:r>
    </w:p>
    <w:p w:rsidR="00137CB2" w:rsidRPr="007E11C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6295C">
        <w:rPr>
          <w:rFonts w:eastAsia="Calibri"/>
          <w:b/>
          <w:color w:val="000000"/>
          <w:sz w:val="28"/>
          <w:szCs w:val="28"/>
          <w:lang w:eastAsia="en-US"/>
        </w:rPr>
        <w:t>3. ОРГАНИ УПРАВЛІННЯ ТА СИЛИ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</w:t>
      </w:r>
      <w:r w:rsidRPr="00B6295C">
        <w:rPr>
          <w:rFonts w:eastAsia="Calibri"/>
          <w:sz w:val="28"/>
          <w:szCs w:val="28"/>
          <w:lang w:eastAsia="en-US"/>
        </w:rPr>
        <w:t xml:space="preserve">.1. Загальне керівництво </w:t>
      </w:r>
      <w:r>
        <w:rPr>
          <w:rFonts w:eastAsia="Calibri"/>
          <w:sz w:val="28"/>
          <w:szCs w:val="28"/>
          <w:lang w:eastAsia="en-US"/>
        </w:rPr>
        <w:t>формуванням</w:t>
      </w:r>
      <w:r w:rsidRPr="00B6295C">
        <w:rPr>
          <w:rFonts w:eastAsia="Calibri"/>
          <w:sz w:val="28"/>
          <w:szCs w:val="28"/>
          <w:lang w:eastAsia="en-US"/>
        </w:rPr>
        <w:t xml:space="preserve"> здійснює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міський голова – керівник </w:t>
      </w:r>
      <w:proofErr w:type="spellStart"/>
      <w:r>
        <w:rPr>
          <w:rFonts w:eastAsia="Calibri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МТГ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 w:rsidRPr="00BD7897">
        <w:rPr>
          <w:rFonts w:eastAsia="Calibri"/>
          <w:sz w:val="28"/>
          <w:szCs w:val="28"/>
          <w:lang w:eastAsia="en-US"/>
        </w:rPr>
        <w:t>та/або керівника робіт з ліквідації наслідків надзвичайної ситуації місцевого рівня (у разі його призначення)</w:t>
      </w:r>
      <w:r w:rsidRPr="00B6295C">
        <w:rPr>
          <w:rFonts w:eastAsia="Calibri"/>
          <w:sz w:val="28"/>
          <w:szCs w:val="28"/>
          <w:lang w:eastAsia="en-US"/>
        </w:rPr>
        <w:t xml:space="preserve">, безпосереднє – начальник </w:t>
      </w:r>
      <w:r>
        <w:rPr>
          <w:rFonts w:eastAsia="Calibri"/>
          <w:sz w:val="28"/>
          <w:szCs w:val="28"/>
          <w:lang w:eastAsia="en-US"/>
        </w:rPr>
        <w:t>Інженерного формування ЦЗ</w:t>
      </w:r>
      <w:r w:rsidRPr="00B6295C">
        <w:rPr>
          <w:rFonts w:eastAsia="Calibri"/>
          <w:sz w:val="28"/>
          <w:szCs w:val="28"/>
          <w:lang w:eastAsia="en-US"/>
        </w:rPr>
        <w:t xml:space="preserve"> - </w:t>
      </w:r>
      <w:r w:rsidRPr="00474EB8">
        <w:rPr>
          <w:rFonts w:eastAsia="Calibri"/>
          <w:sz w:val="28"/>
          <w:szCs w:val="28"/>
          <w:lang w:eastAsia="en-US"/>
        </w:rPr>
        <w:t xml:space="preserve">начальник відділу житлово-комунальної інфраструктури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3.2. Організаційну структуру та посадовий склад </w:t>
      </w:r>
      <w:r>
        <w:rPr>
          <w:rFonts w:eastAsia="Calibri"/>
          <w:color w:val="000000"/>
          <w:sz w:val="28"/>
          <w:szCs w:val="28"/>
          <w:lang w:eastAsia="en-US"/>
        </w:rPr>
        <w:t>Інженерного 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визначає начальник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для забезпечення повного та своєчасного виконання покладених на </w:t>
      </w:r>
      <w:r>
        <w:rPr>
          <w:rFonts w:eastAsia="Calibri"/>
          <w:color w:val="000000"/>
          <w:sz w:val="28"/>
          <w:szCs w:val="28"/>
          <w:lang w:eastAsia="en-US"/>
        </w:rPr>
        <w:t>нього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завдань, як у мирний час так і в особливий період.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3.3. У складі</w:t>
      </w:r>
      <w:r>
        <w:rPr>
          <w:rFonts w:eastAsia="Calibri"/>
          <w:color w:val="000000"/>
          <w:sz w:val="28"/>
          <w:szCs w:val="28"/>
          <w:lang w:eastAsia="en-US"/>
        </w:rPr>
        <w:t xml:space="preserve"> Інженерного формування ЦЗ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передбачаються посади начальника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заступника (заступників) начальника, керівник</w:t>
      </w:r>
      <w:r>
        <w:rPr>
          <w:rFonts w:eastAsia="Calibri"/>
          <w:color w:val="000000"/>
          <w:sz w:val="28"/>
          <w:szCs w:val="28"/>
          <w:lang w:eastAsia="en-US"/>
        </w:rPr>
        <w:t>ів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груп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6295C">
        <w:rPr>
          <w:rFonts w:eastAsia="Calibri"/>
          <w:color w:val="000000"/>
          <w:sz w:val="28"/>
          <w:szCs w:val="28"/>
          <w:lang w:eastAsia="en-US"/>
        </w:rPr>
        <w:t>посади інших фахівців за напрямками їх діяльності</w:t>
      </w:r>
      <w:r w:rsidRPr="00B6295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. </w:t>
      </w:r>
    </w:p>
    <w:p w:rsidR="00137CB2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3.4. Начальником Інженерного формування ЦЗ є начальник відділу житлово-комунальної інфраструктури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r w:rsidRPr="00474EB8">
        <w:rPr>
          <w:rFonts w:eastAsia="Calibri"/>
          <w:sz w:val="28"/>
          <w:szCs w:val="28"/>
          <w:lang w:eastAsia="en-US"/>
        </w:rPr>
        <w:t>Начальник Інженерного формування ЦЗ у межах своєї компетенції та повноважень має право: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приймати рішення, видавати накази, надавати доручення та вказівки з питань щодо виконання завдань і функціонування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>- впроваджувати в установленому порядку План реагування на надзвичайні ситуації з питань компетенції Інженерного формування ЦЗ;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 здійснювати контроль за діяльністю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.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 Працівники, які включені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, на час залучення до проведення аварійно-рятувальних та інших невідкладних відновлювальних робіт та комплексу заходів з ліквідації наслідків надзвичайних ситуацій, при </w:t>
      </w:r>
      <w:r w:rsidRPr="00B6295C">
        <w:rPr>
          <w:rFonts w:eastAsia="Calibri"/>
          <w:color w:val="000000"/>
          <w:sz w:val="28"/>
          <w:szCs w:val="28"/>
          <w:lang w:eastAsia="en-US"/>
        </w:rPr>
        <w:lastRenderedPageBreak/>
        <w:t>загрозі виникнення або виникненні надзвичайної ситуації звільняються від виконання обов’язків за займаною посадою на підставі відповідних наказів, розпоряджень тощо.</w:t>
      </w:r>
    </w:p>
    <w:p w:rsidR="00137CB2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b/>
          <w:color w:val="000000"/>
          <w:sz w:val="28"/>
          <w:szCs w:val="28"/>
          <w:lang w:eastAsia="en-US"/>
        </w:rPr>
        <w:t>. СТРУКТУРА ТА ОРГАНІЗАЦІЯ ДІЯЛЬНОСТІ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>.1. Інженерне формування ЦЗ складається з: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Командного пункту (керівництво, координація роботи);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Групи демонтажу завалів і відновлення будівель;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Групи ремонту комунікацій (відновлення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електро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>-, газо-, водо-, тепломереж);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Групи дорожньо-ремонтних робіт (розчистка завалів, облаштування тимчасових доріг);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Групи технічного забезпечення (ремонт та обслуговування спецтехніки);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Групи рятувальних робіт (витягування постраждалих з-під завалів, евакуація).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>.2. Для виконання завдань Інженерне формування використовує: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будівельну та інженерну техніку (екскаватори, крани, автогрейдери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тощо</w:t>
      </w:r>
      <w:r w:rsidRPr="00B96547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аварійно-рятувальне обладнання (гідравлічні ножиці, домкрати, зварювальні апарати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тощо</w:t>
      </w:r>
      <w:r w:rsidRPr="00B96547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матеріали для тимчасового ремонту будівель та інфраструктури (OSB-плити,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металопрофіль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>, цемент</w:t>
      </w:r>
      <w:r>
        <w:rPr>
          <w:rFonts w:eastAsia="Calibri"/>
          <w:color w:val="000000"/>
          <w:sz w:val="28"/>
          <w:szCs w:val="28"/>
          <w:lang w:eastAsia="en-US"/>
        </w:rPr>
        <w:t xml:space="preserve"> тощо</w:t>
      </w:r>
      <w:r w:rsidRPr="00B96547">
        <w:rPr>
          <w:rFonts w:eastAsia="Calibri"/>
          <w:color w:val="000000"/>
          <w:sz w:val="28"/>
          <w:szCs w:val="28"/>
          <w:lang w:eastAsia="en-US"/>
        </w:rPr>
        <w:t>).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>.3. Формування може діяти як самостійно, так і спільно зі службами цивільного захисту, військовими підрозділами територіальної оборони та добровольчими об’єднаннями.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D789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D7897">
        <w:rPr>
          <w:rFonts w:eastAsia="Calibri"/>
          <w:b/>
          <w:color w:val="000000"/>
          <w:sz w:val="28"/>
          <w:szCs w:val="28"/>
          <w:lang w:eastAsia="en-US"/>
        </w:rPr>
        <w:t>5. ПОРЯДОК ЗАЛУЧЕННЯ ТА УПРАВЛІННЯ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>.1. Інженерне формування ЦЗ діє за рішенням керівника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 та/або керівника робіт з ліквідації наслідків надзвичайної ситуації місцевого рівня (у разі його призначення)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У разі виникнення НС керівництво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оперативні штаби визначають завдання для формування відповідно до ситуації.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>.3. Формування працює у взаємодії з іншими територіальними формуваннями та спеціалізованими службами цивільного захисту.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.4. Координацію діяльності Інженерного формування здійснює відділ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муніципальної безпеки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міської ради.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5. ПРАВА ТА ОБОВ’ЯЗКИ ОСОБОВОГО СКЛАДУ ІНЖЕНЕРНОГО ФОРМУВАННЯ ЦЗ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5.1. Особи, залучені до формування, мають право: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необхідне технічне, матеріальне та інформаційне забезпечення;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користуватися засобами зв’язку та технікою для виконання завдань;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проходити навчання та підвищення кваліфікації;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компенсації у разі травмування під час виконання завдань.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lastRenderedPageBreak/>
        <w:t>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 Особовий склад зобов’язаний </w:t>
      </w:r>
      <w:r w:rsidRPr="00B96547">
        <w:rPr>
          <w:rFonts w:eastAsia="Calibri"/>
          <w:color w:val="000000"/>
          <w:sz w:val="28"/>
          <w:szCs w:val="28"/>
          <w:lang w:eastAsia="en-US"/>
        </w:rPr>
        <w:t>брати уч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асть у навчаннях та тренуваннях,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діяти відповід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но до планів цивільного захисту, </w:t>
      </w:r>
      <w:r w:rsidRPr="00B96547">
        <w:rPr>
          <w:rFonts w:eastAsia="Calibri"/>
          <w:color w:val="000000"/>
          <w:sz w:val="28"/>
          <w:szCs w:val="28"/>
          <w:lang w:eastAsia="en-US"/>
        </w:rPr>
        <w:t>своєчасно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виконувати поставлені завдання,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дотримуватися техніки безпеки та норм охорони праці.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6. ФІНАНСУВАННЯ ТА МАТЕРІАЛЬНЕ ЗАБЕЗПЕЧЕННЯ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6.1.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Фінансування заходів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здійснюється за рахунок коштів на загальновиробничі, адміністративно-управлінські і експлуатаційні витрати підприємств, установ і організацій, організаційно об'єднаних 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.2. Витрати, пов'язані з утриманням </w:t>
      </w:r>
      <w:r>
        <w:rPr>
          <w:rFonts w:eastAsia="Calibri"/>
          <w:color w:val="000000"/>
          <w:sz w:val="28"/>
          <w:szCs w:val="28"/>
          <w:lang w:eastAsia="en-US"/>
        </w:rPr>
        <w:t>Інженерного формування ЦЗ, яке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залучаються до ліквідації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сили та засоби яких входять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в інтересах яких ведуться роботи та центральні, місцеві органи виконавчої влади і виконавчі органи міської ради, за рахунок резервних фондів відповідних бюджетів.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.3. Під час ліквідації надзвичайних ситуацій місцевого </w:t>
      </w:r>
      <w:r>
        <w:rPr>
          <w:rFonts w:eastAsia="Calibri"/>
          <w:color w:val="000000"/>
          <w:sz w:val="28"/>
          <w:szCs w:val="28"/>
          <w:lang w:eastAsia="en-US"/>
        </w:rPr>
        <w:t>рівня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залучаються кошти підприємств, установ та організацій, на території яких вони виникли, та додатково місцеві фінансові та матеріальні резерви.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ПІДГОТОВКА КАДРІВ І НАВЧАННЯ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B6295C">
        <w:rPr>
          <w:rFonts w:eastAsia="Calibri"/>
          <w:sz w:val="28"/>
          <w:szCs w:val="28"/>
          <w:lang w:eastAsia="en-US"/>
        </w:rPr>
        <w:t xml:space="preserve">Підготовка </w:t>
      </w:r>
      <w:r w:rsidRPr="00474EB8">
        <w:rPr>
          <w:rFonts w:eastAsia="Calibri"/>
          <w:sz w:val="28"/>
          <w:szCs w:val="28"/>
          <w:lang w:eastAsia="en-US"/>
        </w:rPr>
        <w:t xml:space="preserve">Інженерного формування ЦЗ </w:t>
      </w:r>
      <w:r w:rsidRPr="00B6295C">
        <w:rPr>
          <w:rFonts w:eastAsia="Calibri"/>
          <w:sz w:val="28"/>
          <w:szCs w:val="28"/>
          <w:lang w:eastAsia="en-US"/>
        </w:rPr>
        <w:t xml:space="preserve">організовується та здійснюється на основі Плану основних заходів цивільного захисту на рік, розпорядження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Бучанського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міського голови, розпорядчих та організаційно-методичних актів МВС України, ДСНС України.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Особа, яка очолює 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Інженерного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один раз на три роки проходить функціональне навчання з питань цивільного захисту.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.3. Навчання особового складу 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Інженерного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здійснюється відповідно до постанови Кабінету Міністрів України від 26 червня 2013 року № 444 безпосередньо в установах та організаціях шляхом курсового навчання та під час спеціальних навчань і тренувань.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.4. Основною формою підготовки 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Інженерного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є спеціальні навчання (штабні тренування) періодичність та тривалість яких визначається постановою Кабінету Міністрів України від 26 червня 2013 року № 443.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ПЕРЕВІРКА ДІЯЛЬНОСТІ ТА ФУНКЦІОНУВАННЯ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Перевірка готовності 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Інженерного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завдань за призначенням здійснюється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Бучанським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міським головою,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його заступниками, згідно з повноваженнями або іншими особами за їх дорученням, представниками територіального підрозділу Державної служби України з надзвичайних ситуацій.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Конкретні терміни, порядок проведення та організацію забезпечення перевірки визначає безпосередньо посадова особа, за планом якої ці заходи проводяться.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3095"/>
        <w:gridCol w:w="3566"/>
      </w:tblGrid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137CB2">
      <w:pPr>
        <w:ind w:left="6237"/>
        <w:rPr>
          <w:sz w:val="26"/>
          <w:szCs w:val="26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3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рішенням виконавчого комітету № </w:t>
      </w:r>
      <w:r>
        <w:rPr>
          <w:sz w:val="26"/>
          <w:szCs w:val="26"/>
        </w:rPr>
        <w:t>505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від  </w:t>
      </w:r>
      <w:r>
        <w:rPr>
          <w:sz w:val="26"/>
          <w:szCs w:val="26"/>
        </w:rPr>
        <w:t>07.03.2025</w:t>
      </w: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b/>
          <w:szCs w:val="20"/>
        </w:rPr>
        <w:t xml:space="preserve">                                                                                                        </w:t>
      </w:r>
    </w:p>
    <w:p w:rsidR="00137CB2" w:rsidRPr="00B6295C" w:rsidRDefault="00137CB2" w:rsidP="00137CB2">
      <w:pPr>
        <w:widowControl w:val="0"/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B6295C">
        <w:rPr>
          <w:b/>
          <w:bCs/>
          <w:color w:val="000000"/>
          <w:spacing w:val="-7"/>
          <w:sz w:val="28"/>
          <w:szCs w:val="28"/>
        </w:rPr>
        <w:t>ПОЛОЖЕННЯ</w:t>
      </w:r>
    </w:p>
    <w:p w:rsidR="00137CB2" w:rsidRPr="001D2E08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 xml:space="preserve">про </w:t>
      </w:r>
      <w:r w:rsidRPr="00B96CCA">
        <w:rPr>
          <w:rFonts w:eastAsia="Calibri"/>
          <w:b/>
          <w:bCs/>
          <w:color w:val="000000"/>
          <w:sz w:val="28"/>
          <w:szCs w:val="28"/>
          <w:lang w:eastAsia="en-US"/>
        </w:rPr>
        <w:t>Формування забезпечення громадського порядку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районної ланки </w:t>
      </w: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територіальної підсистеми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єдиної державної системи цивільного захисту Київської області </w:t>
      </w:r>
    </w:p>
    <w:p w:rsidR="00137CB2" w:rsidRPr="00B6295C" w:rsidRDefault="00137CB2" w:rsidP="00137CB2">
      <w:pPr>
        <w:jc w:val="center"/>
        <w:rPr>
          <w:rFonts w:eastAsia="Calibri"/>
          <w:bCs/>
          <w:color w:val="000000"/>
          <w:spacing w:val="-4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1.</w:t>
      </w:r>
      <w:r w:rsidRPr="001D2E08">
        <w:rPr>
          <w:rFonts w:eastAsia="Calibri"/>
          <w:b/>
          <w:color w:val="000000"/>
          <w:sz w:val="28"/>
          <w:szCs w:val="28"/>
          <w:lang w:eastAsia="en-US"/>
        </w:rPr>
        <w:t>ЗАГАЛЬНІ ПОЛОЖЕННЯ</w:t>
      </w:r>
    </w:p>
    <w:p w:rsidR="00137CB2" w:rsidRPr="00B96CCA" w:rsidRDefault="00137CB2" w:rsidP="00137CB2">
      <w:pPr>
        <w:pStyle w:val="a7"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bCs/>
          <w:sz w:val="28"/>
          <w:szCs w:val="28"/>
          <w:lang w:eastAsia="uk-UA"/>
        </w:rPr>
        <w:t>Формування забезпечення громадського порядку</w:t>
      </w:r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B96CCA"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B96CCA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 МТГ (далі – Формування ЦЗ) – це добровільний підрозділ цивільного захисту, створений для забезпечення правопорядку, охорони громадської безпеки, захисту прав і свобод громадян під час надзвичайних ситуацій (далі – НС) техногенного, природного та воєнного характеру.</w:t>
      </w:r>
    </w:p>
    <w:p w:rsidR="00137CB2" w:rsidRDefault="00137CB2" w:rsidP="00137CB2">
      <w:pPr>
        <w:pStyle w:val="a7"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>
        <w:rPr>
          <w:rFonts w:eastAsia="Calibri"/>
          <w:color w:val="000000"/>
          <w:sz w:val="28"/>
          <w:szCs w:val="28"/>
          <w:lang w:eastAsia="en-US"/>
        </w:rPr>
        <w:t xml:space="preserve"> утворюється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на базі </w:t>
      </w:r>
      <w:r>
        <w:rPr>
          <w:rFonts w:eastAsia="Calibri"/>
          <w:b/>
          <w:color w:val="000000"/>
          <w:sz w:val="28"/>
          <w:szCs w:val="28"/>
          <w:lang w:eastAsia="en-US"/>
        </w:rPr>
        <w:t>КП «Муніципальна безпека»</w:t>
      </w:r>
      <w:r w:rsidRPr="007E11C2">
        <w:rPr>
          <w:rFonts w:eastAsia="Calibri"/>
          <w:b/>
          <w:color w:val="000000"/>
          <w:sz w:val="28"/>
          <w:szCs w:val="28"/>
          <w:lang w:eastAsia="en-US"/>
        </w:rPr>
        <w:t xml:space="preserve">, 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Добровольчого формування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№ 1,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інших суб’єктів господарювання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та громадськості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шляхом об'єднання об’єктових </w:t>
      </w:r>
      <w:r>
        <w:rPr>
          <w:rFonts w:eastAsia="Calibri"/>
          <w:color w:val="000000"/>
          <w:sz w:val="28"/>
          <w:szCs w:val="28"/>
          <w:lang w:eastAsia="en-US"/>
        </w:rPr>
        <w:t>формувань цивільного захисту.</w:t>
      </w:r>
    </w:p>
    <w:p w:rsidR="00137CB2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1.3.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створюється з представників місцевого самоврядування, працівників комунальних підприємств, членів добровольчих об’єднань, ветеранів, представників громадських організацій, а також небайдужих громадян, які виявили бажання брати участь у забезпеченні громадського порядку.</w:t>
      </w:r>
    </w:p>
    <w:p w:rsidR="00137CB2" w:rsidRPr="001D2E08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створюється відповідно до Кодексу цивільного захисту України, Порядку утворення, завдання та функції формувань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>, затвердженого постановою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Кабінету Міністрів України від 9 жовтня 2013 р. № </w:t>
      </w:r>
      <w:r>
        <w:rPr>
          <w:rFonts w:eastAsia="Calibri"/>
          <w:color w:val="000000"/>
          <w:sz w:val="28"/>
          <w:szCs w:val="28"/>
          <w:lang w:eastAsia="en-US"/>
        </w:rPr>
        <w:t>787</w:t>
      </w:r>
      <w:r w:rsidRPr="001D2E08">
        <w:rPr>
          <w:rFonts w:eastAsia="Calibri"/>
          <w:color w:val="000000"/>
          <w:sz w:val="28"/>
          <w:szCs w:val="28"/>
          <w:lang w:eastAsia="en-US"/>
        </w:rPr>
        <w:t>, Рекомендованих організаційних структур та оснащення формувань цивільного захисту, визначених наказом МВС України від 31.01.2015 № 113 «Про затвердження Примірного положення про формування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1D2E08">
        <w:rPr>
          <w:rFonts w:eastAsia="Calibri"/>
          <w:color w:val="000000"/>
          <w:sz w:val="28"/>
          <w:szCs w:val="28"/>
          <w:lang w:eastAsia="en-US"/>
        </w:rPr>
        <w:t>інших нормативно-правових актів у сфері цивільного захисту.</w:t>
      </w:r>
    </w:p>
    <w:p w:rsidR="00137CB2" w:rsidRPr="00BD7897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В особливий період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функціонує відповідно до Кодексу цивільного захисту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 у сфері цивільного захисту.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897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виконує свої завдання у взаємодії із структурними підрозділами виконавчими органами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ради, органами управління та силами інших </w:t>
      </w:r>
      <w:r>
        <w:rPr>
          <w:rFonts w:eastAsia="Calibri"/>
          <w:color w:val="000000"/>
          <w:sz w:val="28"/>
          <w:szCs w:val="28"/>
          <w:lang w:eastAsia="en-US"/>
        </w:rPr>
        <w:t xml:space="preserve">формувань ЦЗ,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спеціалізованих служб цивільного захисту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ланки ТП ЄДС ЦЗ Київської області.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lastRenderedPageBreak/>
        <w:t>1.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У своїй діяльності Інженерне формування ЦЗ керується законодавством України, рішеннями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ради, розпорядженнями міського голови</w:t>
      </w:r>
      <w:r w:rsidRPr="001D2E08">
        <w:rPr>
          <w:rFonts w:eastAsia="Calibri"/>
          <w:color w:val="000000"/>
          <w:sz w:val="28"/>
          <w:szCs w:val="28"/>
          <w:lang w:eastAsia="en-US"/>
        </w:rPr>
        <w:t>, а також цим Положенням.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21"/>
        </w:numPr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ОСНОВНІ ЗАВДАННЯ ФОРМУВАННЯ ЦЗ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2.1. </w:t>
      </w:r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Охорона громадського порядку та безпеки на території </w:t>
      </w:r>
      <w:proofErr w:type="spellStart"/>
      <w:r w:rsidRPr="00B96CCA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 міської територіальної громади.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2.2. Запобігання та припинення порушень громадського порядку, зокрема під час масових заходів, евакуації, розподілу гуманітарної допомоги.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2.3. Взаємодія з підрозділами Національної поліції, військовими та територіальною обороною у сфері забезпечення правопорядку.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2.4. Контроль за дотриманням комендантської години та перевірка документів у встановленому законодавством порядку під час воєнного стану.</w:t>
      </w:r>
    </w:p>
    <w:p w:rsidR="00137CB2" w:rsidRPr="00B96CCA" w:rsidRDefault="00137CB2" w:rsidP="00137CB2">
      <w:pPr>
        <w:pStyle w:val="a7"/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2.5.</w:t>
      </w:r>
      <w:r>
        <w:rPr>
          <w:rFonts w:eastAsia="Calibri"/>
          <w:color w:val="000000"/>
          <w:sz w:val="28"/>
          <w:szCs w:val="28"/>
          <w:lang w:eastAsia="en-US"/>
        </w:rPr>
        <w:tab/>
      </w:r>
      <w:r w:rsidRPr="00B96CCA">
        <w:rPr>
          <w:rFonts w:eastAsia="Calibri"/>
          <w:color w:val="000000"/>
          <w:sz w:val="28"/>
          <w:szCs w:val="28"/>
          <w:lang w:eastAsia="en-US"/>
        </w:rPr>
        <w:t>Охорона стратегічно важливих об’єктів, об’єктів критичної інфраструктури громади, гуманітарних складів, транспортних комунікацій.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2.6. Допомога у проведенні евакуаційних заходів, регулювання дорожнього руху під час надзвичайних ситуацій.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2.7. Надання першої </w:t>
      </w:r>
      <w:proofErr w:type="spellStart"/>
      <w:r w:rsidRPr="00B96CCA">
        <w:rPr>
          <w:rFonts w:eastAsia="Calibri"/>
          <w:color w:val="000000"/>
          <w:sz w:val="28"/>
          <w:szCs w:val="28"/>
          <w:lang w:eastAsia="en-US"/>
        </w:rPr>
        <w:t>домедичної</w:t>
      </w:r>
      <w:proofErr w:type="spellEnd"/>
      <w:r w:rsidRPr="00B96CCA">
        <w:rPr>
          <w:rFonts w:eastAsia="Calibri"/>
          <w:color w:val="000000"/>
          <w:sz w:val="28"/>
          <w:szCs w:val="28"/>
          <w:lang w:eastAsia="en-US"/>
        </w:rPr>
        <w:t xml:space="preserve"> допомоги та сприяння евакуації постраждалих.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2.8. Попередження випадків мародерства, незаконних дій та диверсій на території громади.</w:t>
      </w:r>
    </w:p>
    <w:p w:rsidR="00137CB2" w:rsidRPr="00B96CCA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CCA">
        <w:rPr>
          <w:rFonts w:eastAsia="Calibri"/>
          <w:color w:val="000000"/>
          <w:sz w:val="28"/>
          <w:szCs w:val="28"/>
          <w:lang w:eastAsia="en-US"/>
        </w:rPr>
        <w:t>2.9. Проведення інформаційно-роз’яснювальної роботи серед населення щодо заходів громадської безпеки та дій у разі НС.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210.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Організація та взаємодія з органами управління та силами цивільного захисту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, які залучаються до ліквідації наслідків надзвичайних ситуацій. </w:t>
      </w:r>
    </w:p>
    <w:p w:rsidR="00137CB2" w:rsidRPr="007E11C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6295C">
        <w:rPr>
          <w:rFonts w:eastAsia="Calibri"/>
          <w:b/>
          <w:color w:val="000000"/>
          <w:sz w:val="28"/>
          <w:szCs w:val="28"/>
          <w:lang w:eastAsia="en-US"/>
        </w:rPr>
        <w:t>3. ОРГАНИ УПРАВЛІННЯ ТА СИЛИ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</w:t>
      </w:r>
      <w:r w:rsidRPr="00B6295C">
        <w:rPr>
          <w:rFonts w:eastAsia="Calibri"/>
          <w:sz w:val="28"/>
          <w:szCs w:val="28"/>
          <w:lang w:eastAsia="en-US"/>
        </w:rPr>
        <w:t xml:space="preserve">.1. Загальне керівництво </w:t>
      </w:r>
      <w:r>
        <w:rPr>
          <w:rFonts w:eastAsia="Calibri"/>
          <w:sz w:val="28"/>
          <w:szCs w:val="28"/>
          <w:lang w:eastAsia="en-US"/>
        </w:rPr>
        <w:t>Формуванням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ЦЗ </w:t>
      </w:r>
      <w:r w:rsidRPr="00B6295C">
        <w:rPr>
          <w:rFonts w:eastAsia="Calibri"/>
          <w:sz w:val="28"/>
          <w:szCs w:val="28"/>
          <w:lang w:eastAsia="en-US"/>
        </w:rPr>
        <w:t xml:space="preserve">здійснює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міський голова – керівник </w:t>
      </w:r>
      <w:proofErr w:type="spellStart"/>
      <w:r>
        <w:rPr>
          <w:rFonts w:eastAsia="Calibri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МТГ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 w:rsidRPr="00BD7897">
        <w:rPr>
          <w:rFonts w:eastAsia="Calibri"/>
          <w:sz w:val="28"/>
          <w:szCs w:val="28"/>
          <w:lang w:eastAsia="en-US"/>
        </w:rPr>
        <w:t>та/або керівника робіт з ліквідації наслідків надзвичайної ситуації місцевого рівня (у разі його призначення)</w:t>
      </w:r>
      <w:r w:rsidRPr="00B6295C">
        <w:rPr>
          <w:rFonts w:eastAsia="Calibri"/>
          <w:sz w:val="28"/>
          <w:szCs w:val="28"/>
          <w:lang w:eastAsia="en-US"/>
        </w:rPr>
        <w:t xml:space="preserve">, безпосереднє – начальник </w:t>
      </w:r>
      <w:r>
        <w:rPr>
          <w:rFonts w:eastAsia="Calibri"/>
          <w:sz w:val="28"/>
          <w:szCs w:val="28"/>
          <w:lang w:eastAsia="en-US"/>
        </w:rPr>
        <w:t>Формування ЦЗ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 w:rsidRPr="00474EB8">
        <w:rPr>
          <w:rFonts w:eastAsia="Calibri"/>
          <w:sz w:val="28"/>
          <w:szCs w:val="28"/>
          <w:lang w:eastAsia="en-US"/>
        </w:rPr>
        <w:t>начальник</w:t>
      </w:r>
      <w:r>
        <w:rPr>
          <w:rFonts w:eastAsia="Calibri"/>
          <w:sz w:val="28"/>
          <w:szCs w:val="28"/>
          <w:lang w:eastAsia="en-US"/>
        </w:rPr>
        <w:t xml:space="preserve"> (заступник)</w:t>
      </w:r>
      <w:r w:rsidRPr="00474EB8">
        <w:rPr>
          <w:rFonts w:eastAsia="Calibri"/>
          <w:sz w:val="28"/>
          <w:szCs w:val="28"/>
          <w:lang w:eastAsia="en-US"/>
        </w:rPr>
        <w:t xml:space="preserve"> відділу </w:t>
      </w:r>
      <w:r>
        <w:rPr>
          <w:rFonts w:eastAsia="Calibri"/>
          <w:sz w:val="28"/>
          <w:szCs w:val="28"/>
          <w:lang w:eastAsia="en-US"/>
        </w:rPr>
        <w:t>муніципальної безпеки</w:t>
      </w:r>
      <w:r w:rsidRPr="00474EB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3.2. Організаційну структуру та посадовий склад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визначає начальник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для забезпечення повного та своєчасного виконання покладених на </w:t>
      </w:r>
      <w:r>
        <w:rPr>
          <w:rFonts w:eastAsia="Calibri"/>
          <w:color w:val="000000"/>
          <w:sz w:val="28"/>
          <w:szCs w:val="28"/>
          <w:lang w:eastAsia="en-US"/>
        </w:rPr>
        <w:t>нього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завдань, як у мирний час так і в особливий період.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3.3. У складі</w:t>
      </w:r>
      <w:r>
        <w:rPr>
          <w:rFonts w:eastAsia="Calibri"/>
          <w:color w:val="000000"/>
          <w:sz w:val="28"/>
          <w:szCs w:val="28"/>
          <w:lang w:eastAsia="en-US"/>
        </w:rPr>
        <w:t xml:space="preserve"> Формування ЦЗ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передбачаються посади начальника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заступника (заступників) начальника, керівник</w:t>
      </w:r>
      <w:r>
        <w:rPr>
          <w:rFonts w:eastAsia="Calibri"/>
          <w:color w:val="000000"/>
          <w:sz w:val="28"/>
          <w:szCs w:val="28"/>
          <w:lang w:eastAsia="en-US"/>
        </w:rPr>
        <w:t>ів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груп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6295C">
        <w:rPr>
          <w:rFonts w:eastAsia="Calibri"/>
          <w:color w:val="000000"/>
          <w:sz w:val="28"/>
          <w:szCs w:val="28"/>
          <w:lang w:eastAsia="en-US"/>
        </w:rPr>
        <w:t>посади інших фахівців за напрямками їх діяльності</w:t>
      </w:r>
      <w:r w:rsidRPr="00B6295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. </w:t>
      </w:r>
    </w:p>
    <w:p w:rsidR="00137CB2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3.4. Начальником </w:t>
      </w:r>
      <w:r>
        <w:rPr>
          <w:rFonts w:eastAsia="Calibri"/>
          <w:sz w:val="28"/>
          <w:szCs w:val="28"/>
          <w:lang w:eastAsia="en-US"/>
        </w:rPr>
        <w:t>Ф</w:t>
      </w:r>
      <w:r w:rsidRPr="00474EB8">
        <w:rPr>
          <w:rFonts w:eastAsia="Calibri"/>
          <w:sz w:val="28"/>
          <w:szCs w:val="28"/>
          <w:lang w:eastAsia="en-US"/>
        </w:rPr>
        <w:t>ормування ЦЗ є начальник</w:t>
      </w:r>
      <w:r>
        <w:rPr>
          <w:rFonts w:eastAsia="Calibri"/>
          <w:sz w:val="28"/>
          <w:szCs w:val="28"/>
          <w:lang w:eastAsia="en-US"/>
        </w:rPr>
        <w:t xml:space="preserve"> (заступник)</w:t>
      </w:r>
      <w:r w:rsidRPr="00474EB8">
        <w:rPr>
          <w:rFonts w:eastAsia="Calibri"/>
          <w:sz w:val="28"/>
          <w:szCs w:val="28"/>
          <w:lang w:eastAsia="en-US"/>
        </w:rPr>
        <w:t xml:space="preserve"> відділу </w:t>
      </w:r>
      <w:r>
        <w:rPr>
          <w:rFonts w:eastAsia="Calibri"/>
          <w:sz w:val="28"/>
          <w:szCs w:val="28"/>
          <w:lang w:eastAsia="en-US"/>
        </w:rPr>
        <w:t>муніципальної безпеки</w:t>
      </w:r>
      <w:r w:rsidRPr="00474EB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r w:rsidRPr="00474EB8">
        <w:rPr>
          <w:rFonts w:eastAsia="Calibri"/>
          <w:sz w:val="28"/>
          <w:szCs w:val="28"/>
          <w:lang w:eastAsia="en-US"/>
        </w:rPr>
        <w:t xml:space="preserve">Начальник </w:t>
      </w:r>
      <w:r>
        <w:rPr>
          <w:rFonts w:eastAsia="Calibri"/>
          <w:sz w:val="28"/>
          <w:szCs w:val="28"/>
          <w:lang w:eastAsia="en-US"/>
        </w:rPr>
        <w:t>Ф</w:t>
      </w:r>
      <w:r w:rsidRPr="00474EB8">
        <w:rPr>
          <w:rFonts w:eastAsia="Calibri"/>
          <w:sz w:val="28"/>
          <w:szCs w:val="28"/>
          <w:lang w:eastAsia="en-US"/>
        </w:rPr>
        <w:t>ормування ЦЗ у межах своєї компетенції та повноважень має право: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lastRenderedPageBreak/>
        <w:t xml:space="preserve">- приймати рішення, видавати накази, надавати доручення та вказівки з питань щодо виконання завдань і функціонування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впроваджувати в установленому порядку План реагування на надзвичайні ситуації з питань компетенції </w:t>
      </w:r>
      <w:r>
        <w:rPr>
          <w:rFonts w:eastAsia="Calibri"/>
          <w:sz w:val="28"/>
          <w:szCs w:val="28"/>
          <w:lang w:eastAsia="en-US"/>
        </w:rPr>
        <w:t>Ф</w:t>
      </w:r>
      <w:r w:rsidRPr="00474EB8">
        <w:rPr>
          <w:rFonts w:eastAsia="Calibri"/>
          <w:sz w:val="28"/>
          <w:szCs w:val="28"/>
          <w:lang w:eastAsia="en-US"/>
        </w:rPr>
        <w:t>ормування ЦЗ;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 здійснювати контроль за діяльністю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.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 Працівники, які включені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на час залучення до проведення комплексу заходів з ліквідації наслідків надзвичайних ситуацій, при загрозі виникнення або виникненні надзвичайної ситуації звільняються від виконання обов’язків за займаною посадою на підставі відповідних наказів, розпоряджень тощо.</w:t>
      </w:r>
    </w:p>
    <w:p w:rsidR="00137CB2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b/>
          <w:color w:val="000000"/>
          <w:sz w:val="28"/>
          <w:szCs w:val="28"/>
          <w:lang w:eastAsia="en-US"/>
        </w:rPr>
        <w:t>. СТРУКТУРА ТА ОРГАНІЗАЦІЯ ДІЯЛЬНОСТІ</w:t>
      </w:r>
    </w:p>
    <w:p w:rsidR="00137CB2" w:rsidRPr="009353DD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9353DD">
        <w:rPr>
          <w:rFonts w:eastAsia="Calibri"/>
          <w:color w:val="000000"/>
          <w:sz w:val="28"/>
          <w:szCs w:val="28"/>
          <w:lang w:eastAsia="en-US"/>
        </w:rPr>
        <w:t xml:space="preserve">Формування забезпечення громадського порядку 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ЦЗ </w:t>
      </w:r>
      <w:r w:rsidRPr="009353DD">
        <w:rPr>
          <w:rFonts w:eastAsia="Calibri"/>
          <w:color w:val="000000"/>
          <w:sz w:val="28"/>
          <w:szCs w:val="28"/>
          <w:lang w:eastAsia="en-US"/>
        </w:rPr>
        <w:t>складається з:</w:t>
      </w:r>
    </w:p>
    <w:p w:rsidR="00137CB2" w:rsidRPr="009353DD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3DD">
        <w:rPr>
          <w:rFonts w:eastAsia="Calibri"/>
          <w:color w:val="000000"/>
          <w:sz w:val="28"/>
          <w:szCs w:val="28"/>
          <w:lang w:eastAsia="en-US"/>
        </w:rPr>
        <w:t>Координаційного штабу (керівництво, планування, координація діяльності);</w:t>
      </w:r>
    </w:p>
    <w:p w:rsidR="00137CB2" w:rsidRPr="009353DD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3DD">
        <w:rPr>
          <w:rFonts w:eastAsia="Calibri"/>
          <w:color w:val="000000"/>
          <w:sz w:val="28"/>
          <w:szCs w:val="28"/>
          <w:lang w:eastAsia="en-US"/>
        </w:rPr>
        <w:t>Мобільних патрульних груп (підтримання громадського порядку, патрулювання, взаємодія з поліцією);</w:t>
      </w:r>
    </w:p>
    <w:p w:rsidR="00137CB2" w:rsidRPr="009353DD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3DD">
        <w:rPr>
          <w:rFonts w:eastAsia="Calibri"/>
          <w:color w:val="000000"/>
          <w:sz w:val="28"/>
          <w:szCs w:val="28"/>
          <w:lang w:eastAsia="en-US"/>
        </w:rPr>
        <w:t xml:space="preserve">Груп швидкого реагування (оперативне реагування на загрози, допомога підрозділам поліції та </w:t>
      </w:r>
      <w:proofErr w:type="spellStart"/>
      <w:r w:rsidRPr="009353DD">
        <w:rPr>
          <w:rFonts w:eastAsia="Calibri"/>
          <w:color w:val="000000"/>
          <w:sz w:val="28"/>
          <w:szCs w:val="28"/>
          <w:lang w:eastAsia="en-US"/>
        </w:rPr>
        <w:t>ТрО</w:t>
      </w:r>
      <w:proofErr w:type="spellEnd"/>
      <w:r w:rsidRPr="009353DD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137CB2" w:rsidRPr="009353DD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3DD">
        <w:rPr>
          <w:rFonts w:eastAsia="Calibri"/>
          <w:color w:val="000000"/>
          <w:sz w:val="28"/>
          <w:szCs w:val="28"/>
          <w:lang w:eastAsia="en-US"/>
        </w:rPr>
        <w:t>Груп безпеки масових заходів (контроль під час зборів, евакуацій, розподілу допомоги);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3DD">
        <w:rPr>
          <w:rFonts w:eastAsia="Calibri"/>
          <w:color w:val="000000"/>
          <w:sz w:val="28"/>
          <w:szCs w:val="28"/>
          <w:lang w:eastAsia="en-US"/>
        </w:rPr>
        <w:t>Групи інформаційно-роз’яснювальної роботи (навчання населення, інструктажі, розповсюдження інформації).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>2</w:t>
      </w:r>
      <w:r w:rsidRPr="00B96547">
        <w:rPr>
          <w:rFonts w:eastAsia="Calibri"/>
          <w:color w:val="000000"/>
          <w:sz w:val="28"/>
          <w:szCs w:val="28"/>
          <w:lang w:eastAsia="en-US"/>
        </w:rPr>
        <w:t>. Формування може діяти як самостійно, так і спільно зі службами цивільного захисту, військовими підрозділами територіальної оборони та добровольчими об’єднаннями.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D789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D7897">
        <w:rPr>
          <w:rFonts w:eastAsia="Calibri"/>
          <w:b/>
          <w:color w:val="000000"/>
          <w:sz w:val="28"/>
          <w:szCs w:val="28"/>
          <w:lang w:eastAsia="en-US"/>
        </w:rPr>
        <w:t>5. ПОРЯДОК ЗАЛУЧЕННЯ ТА УПРАВЛІННЯ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B96547">
        <w:rPr>
          <w:rFonts w:eastAsia="Calibri"/>
          <w:color w:val="000000"/>
          <w:sz w:val="28"/>
          <w:szCs w:val="28"/>
          <w:lang w:eastAsia="en-US"/>
        </w:rPr>
        <w:t>ормування ЦЗ діє за рішенням керівника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 та/або керівника робіт з ліквідації наслідків надзвичайної ситуації місцевого рівня (у разі його призначення)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У разі виникнення НС керівництво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оперативні штаби визначають завдання для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ормування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ЦЗ </w:t>
      </w:r>
      <w:r w:rsidRPr="00B96547">
        <w:rPr>
          <w:rFonts w:eastAsia="Calibri"/>
          <w:color w:val="000000"/>
          <w:sz w:val="28"/>
          <w:szCs w:val="28"/>
          <w:lang w:eastAsia="en-US"/>
        </w:rPr>
        <w:t>відповідно до ситуації.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>.3. Формування працює у взаємодії з іншими територіальними формуваннями та спеціалізованими службами цивільного захисту.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.4. Координацію діяльності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ормування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ЦЗ 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здійснює відділ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муніципальної безпеки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міської ради.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5. ПРАВА ТА ОБОВ’ЯЗКИ ОСОБОВОГО СКЛАДУ ФОРМУВАННЯ ЦЗ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5.1. Особи, залучені до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B96547">
        <w:rPr>
          <w:rFonts w:eastAsia="Calibri"/>
          <w:color w:val="000000"/>
          <w:sz w:val="28"/>
          <w:szCs w:val="28"/>
          <w:lang w:eastAsia="en-US"/>
        </w:rPr>
        <w:t>ормування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ЦЗ</w:t>
      </w:r>
      <w:r w:rsidRPr="00B96547">
        <w:rPr>
          <w:rFonts w:eastAsia="Calibri"/>
          <w:color w:val="000000"/>
          <w:sz w:val="28"/>
          <w:szCs w:val="28"/>
          <w:lang w:eastAsia="en-US"/>
        </w:rPr>
        <w:t>, мають право: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необхідне технічне, матеріальне та інформаційне забезпечення;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lastRenderedPageBreak/>
        <w:t>користуватися засобами зв’язку та технікою для виконання завдань;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проходити навчання та підвищення кваліфікації;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компенсації у разі травмування під час виконання завдань.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 Особовий склад зобов’язаний </w:t>
      </w:r>
      <w:r w:rsidRPr="00B96547">
        <w:rPr>
          <w:rFonts w:eastAsia="Calibri"/>
          <w:color w:val="000000"/>
          <w:sz w:val="28"/>
          <w:szCs w:val="28"/>
          <w:lang w:eastAsia="en-US"/>
        </w:rPr>
        <w:t>брати уч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асть у навчаннях та тренуваннях,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діяти відповід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но до планів цивільного захисту, </w:t>
      </w:r>
      <w:r w:rsidRPr="00B96547">
        <w:rPr>
          <w:rFonts w:eastAsia="Calibri"/>
          <w:color w:val="000000"/>
          <w:sz w:val="28"/>
          <w:szCs w:val="28"/>
          <w:lang w:eastAsia="en-US"/>
        </w:rPr>
        <w:t>своєчасно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виконувати поставлені завдання,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дотримуватися техніки безпеки та норм охорони праці.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6. ФІНАНСУВАННЯ ТА МАТЕРІАЛЬНЕ ЗАБЕЗПЕЧЕННЯ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6.1.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Фінансування заходів </w:t>
      </w:r>
      <w:r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здійснюється за рахунок коштів на загальновиробничі, адміністративно-управлінські і експлуатаційні витрати підприємств, установ і організацій, організаційно об'єднаних 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.2. Витрати, </w:t>
      </w:r>
      <w:r>
        <w:rPr>
          <w:rFonts w:eastAsia="Calibri"/>
          <w:color w:val="000000"/>
          <w:sz w:val="28"/>
          <w:szCs w:val="28"/>
          <w:lang w:eastAsia="en-US"/>
        </w:rPr>
        <w:t>пов'язані з утриманням 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, що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</w:t>
      </w:r>
      <w:r>
        <w:rPr>
          <w:rFonts w:eastAsia="Calibri"/>
          <w:color w:val="000000"/>
          <w:sz w:val="28"/>
          <w:szCs w:val="28"/>
          <w:lang w:eastAsia="en-US"/>
        </w:rPr>
        <w:t>є</w:t>
      </w:r>
      <w:r w:rsidRPr="007E11C2">
        <w:rPr>
          <w:rFonts w:eastAsia="Calibri"/>
          <w:color w:val="000000"/>
          <w:sz w:val="28"/>
          <w:szCs w:val="28"/>
          <w:lang w:eastAsia="en-US"/>
        </w:rPr>
        <w:t>ться до ліквідації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сили та засоби яких входять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в інтересах яких ведуться роботи та центральні, місцеві органи виконавчої влади і виконавчі органи міської ради, за рахунок резервних фондів відповідних бюджетів.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.3. Під час ліквідації надзвичайних ситуацій місцевого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рівня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залучаються кошти підприємств, установ та організацій, на території яких вони виникли, та додатково місцеві фінансові та матеріальні резерви.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ПІДГОТОВКА КАДРІВ І НАВЧАННЯ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B6295C">
        <w:rPr>
          <w:rFonts w:eastAsia="Calibri"/>
          <w:sz w:val="28"/>
          <w:szCs w:val="28"/>
          <w:lang w:eastAsia="en-US"/>
        </w:rPr>
        <w:t xml:space="preserve">Підготовка </w:t>
      </w:r>
      <w:r>
        <w:rPr>
          <w:rFonts w:eastAsia="Calibri"/>
          <w:sz w:val="28"/>
          <w:szCs w:val="28"/>
          <w:lang w:eastAsia="en-US"/>
        </w:rPr>
        <w:t>Ф</w:t>
      </w:r>
      <w:r w:rsidRPr="00474EB8">
        <w:rPr>
          <w:rFonts w:eastAsia="Calibri"/>
          <w:sz w:val="28"/>
          <w:szCs w:val="28"/>
          <w:lang w:eastAsia="en-US"/>
        </w:rPr>
        <w:t xml:space="preserve">ормування ЦЗ </w:t>
      </w:r>
      <w:r w:rsidRPr="00B6295C">
        <w:rPr>
          <w:rFonts w:eastAsia="Calibri"/>
          <w:sz w:val="28"/>
          <w:szCs w:val="28"/>
          <w:lang w:eastAsia="en-US"/>
        </w:rPr>
        <w:t xml:space="preserve">організовується та здійснюється на основі Плану основних заходів цивільного захисту на рік, розпорядження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Бучанського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міського голови, розпорядчих та організаційно-методичних актів МВС України, ДСНС України.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Особа, яка очолює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один раз на три роки проходить функціональне навчання з питань цивільного захисту.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.3. Навчання особового складу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здійснюється відповідно до постанови Кабінету Міністрів України від 26 червня 2013 року № 444 безпосередньо в установах та організаціях шляхом курсового навчання та під час спеціальних навчань і тренувань.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.4. Основною формою підготовки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є спеціальні навчання (штабні тренування) періодичність та тривалість яких визначається постановою Кабінету Міністрів України від 26 червня 2013 року № 443.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lastRenderedPageBreak/>
        <w:t>8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ПЕРЕВІРКА ДІЯЛЬНОСТІ ТА ФУНКЦІОНУВАННЯ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Перевірка готовності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474EB8">
        <w:rPr>
          <w:rFonts w:eastAsia="Calibri"/>
          <w:color w:val="000000"/>
          <w:sz w:val="28"/>
          <w:szCs w:val="28"/>
          <w:lang w:eastAsia="en-US"/>
        </w:rPr>
        <w:t xml:space="preserve">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завдань за призначенням здійснюється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Бучанським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міським головою,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його заступниками, згідно з повноваженнями або іншими особами за їх дорученням, представниками територіального підрозділу Державної служби України з надзвичайних ситуацій.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Конкретні терміни, порядок проведення та організацію забезпечення перевірки визначає безпосередньо посадова особа, за планом якої ці заходи проводяться.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3095"/>
        <w:gridCol w:w="3566"/>
      </w:tblGrid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137CB2">
      <w:pPr>
        <w:ind w:left="6237"/>
        <w:rPr>
          <w:sz w:val="26"/>
          <w:szCs w:val="26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Default="00137CB2" w:rsidP="00137CB2">
      <w:pPr>
        <w:rPr>
          <w:rFonts w:eastAsia="Calibri"/>
          <w:b/>
          <w:bCs/>
          <w:sz w:val="28"/>
          <w:szCs w:val="28"/>
          <w:lang w:eastAsia="en-US"/>
        </w:rPr>
      </w:pPr>
    </w:p>
    <w:p w:rsidR="00137CB2" w:rsidRPr="00B6295C" w:rsidRDefault="00137CB2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B6295C" w:rsidRDefault="00B6295C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4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рішенням виконавчого комітету № </w:t>
      </w:r>
      <w:r>
        <w:rPr>
          <w:sz w:val="26"/>
          <w:szCs w:val="26"/>
        </w:rPr>
        <w:t>505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від  </w:t>
      </w:r>
      <w:r>
        <w:rPr>
          <w:sz w:val="26"/>
          <w:szCs w:val="26"/>
        </w:rPr>
        <w:t>07.03.2025</w:t>
      </w: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b/>
          <w:szCs w:val="20"/>
        </w:rPr>
        <w:t xml:space="preserve">                                                                                                        </w:t>
      </w:r>
    </w:p>
    <w:p w:rsidR="00137CB2" w:rsidRPr="00B6295C" w:rsidRDefault="00137CB2" w:rsidP="00137CB2">
      <w:pPr>
        <w:widowControl w:val="0"/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B6295C">
        <w:rPr>
          <w:b/>
          <w:bCs/>
          <w:color w:val="000000"/>
          <w:spacing w:val="-7"/>
          <w:sz w:val="28"/>
          <w:szCs w:val="28"/>
        </w:rPr>
        <w:t>ПОЛОЖЕННЯ</w:t>
      </w:r>
    </w:p>
    <w:p w:rsidR="00137CB2" w:rsidRPr="001D2E08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 xml:space="preserve">про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>медичне формування цивільного захисту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районної ланки </w:t>
      </w: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територіальної підсистеми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єдиної державної системи цивільного захисту Київської області </w:t>
      </w:r>
    </w:p>
    <w:p w:rsidR="00137CB2" w:rsidRPr="00B6295C" w:rsidRDefault="00137CB2" w:rsidP="00137CB2">
      <w:pPr>
        <w:jc w:val="center"/>
        <w:rPr>
          <w:rFonts w:eastAsia="Calibri"/>
          <w:bCs/>
          <w:color w:val="000000"/>
          <w:spacing w:val="-4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1.</w:t>
      </w:r>
      <w:r w:rsidRPr="001D2E08">
        <w:rPr>
          <w:rFonts w:eastAsia="Calibri"/>
          <w:b/>
          <w:color w:val="000000"/>
          <w:sz w:val="28"/>
          <w:szCs w:val="28"/>
          <w:lang w:eastAsia="en-US"/>
        </w:rPr>
        <w:t>ЗАГАЛЬНІ ПОЛОЖЕННЯ</w:t>
      </w:r>
    </w:p>
    <w:p w:rsidR="00137CB2" w:rsidRPr="00663CDA" w:rsidRDefault="00137CB2" w:rsidP="00137CB2">
      <w:pPr>
        <w:pStyle w:val="a7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  <w:lang w:eastAsia="uk-UA"/>
        </w:rPr>
        <w:t>Медичне ф</w:t>
      </w:r>
      <w:r w:rsidRPr="00663CDA">
        <w:rPr>
          <w:bCs/>
          <w:sz w:val="28"/>
          <w:szCs w:val="28"/>
          <w:lang w:eastAsia="uk-UA"/>
        </w:rPr>
        <w:t xml:space="preserve">ормування </w:t>
      </w:r>
      <w:r>
        <w:rPr>
          <w:bCs/>
          <w:sz w:val="28"/>
          <w:szCs w:val="28"/>
          <w:lang w:eastAsia="uk-UA"/>
        </w:rPr>
        <w:t>цивільного захисту</w:t>
      </w:r>
      <w:r w:rsidRPr="00663CDA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663CDA"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 w:rsidRPr="00663CDA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663CDA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663CDA">
        <w:rPr>
          <w:rFonts w:eastAsia="Calibri"/>
          <w:color w:val="000000"/>
          <w:sz w:val="28"/>
          <w:szCs w:val="28"/>
          <w:lang w:eastAsia="en-US"/>
        </w:rPr>
        <w:t xml:space="preserve"> МТГ (далі – </w:t>
      </w:r>
      <w:r>
        <w:rPr>
          <w:rFonts w:eastAsia="Calibri"/>
          <w:color w:val="000000"/>
          <w:sz w:val="28"/>
          <w:szCs w:val="28"/>
          <w:lang w:eastAsia="en-US"/>
        </w:rPr>
        <w:t>Медичне формування</w:t>
      </w:r>
      <w:r w:rsidRPr="00663CDA">
        <w:rPr>
          <w:rFonts w:eastAsia="Calibri"/>
          <w:color w:val="000000"/>
          <w:sz w:val="28"/>
          <w:szCs w:val="28"/>
          <w:lang w:eastAsia="en-US"/>
        </w:rPr>
        <w:t xml:space="preserve"> ЦЗ) – це </w:t>
      </w:r>
      <w:r w:rsidRPr="004001A3">
        <w:rPr>
          <w:rFonts w:eastAsia="Calibri"/>
          <w:color w:val="000000"/>
          <w:sz w:val="28"/>
          <w:szCs w:val="28"/>
          <w:lang w:eastAsia="en-US"/>
        </w:rPr>
        <w:t>спеціалізовани</w:t>
      </w:r>
      <w:r>
        <w:rPr>
          <w:rFonts w:eastAsia="Calibri"/>
          <w:color w:val="000000"/>
          <w:sz w:val="28"/>
          <w:szCs w:val="28"/>
          <w:lang w:eastAsia="en-US"/>
        </w:rPr>
        <w:t>й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 підрозділ цивільного захисту </w:t>
      </w:r>
      <w:proofErr w:type="spellStart"/>
      <w:r w:rsidRPr="004001A3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територіальної громади</w:t>
      </w:r>
      <w:r w:rsidRPr="004001A3">
        <w:rPr>
          <w:rFonts w:eastAsia="Calibri"/>
          <w:color w:val="000000"/>
          <w:sz w:val="28"/>
          <w:szCs w:val="28"/>
          <w:lang w:eastAsia="en-US"/>
        </w:rPr>
        <w:t>, що здійснює медичне забезпечення населення в умовах надзвичайних ситуацій (НС), воєнного стану, техногенних та природних катастроф.</w:t>
      </w:r>
    </w:p>
    <w:p w:rsidR="00137CB2" w:rsidRPr="004001A3" w:rsidRDefault="00137CB2" w:rsidP="00137CB2">
      <w:pPr>
        <w:pStyle w:val="a7"/>
        <w:numPr>
          <w:ilvl w:val="1"/>
          <w:numId w:val="22"/>
        </w:numPr>
        <w:tabs>
          <w:tab w:val="left" w:pos="1134"/>
        </w:tabs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A37635">
        <w:rPr>
          <w:rFonts w:eastAsia="Calibri"/>
          <w:color w:val="000000"/>
          <w:sz w:val="28"/>
          <w:szCs w:val="28"/>
          <w:lang w:eastAsia="en-US"/>
        </w:rPr>
        <w:t xml:space="preserve">Медичне формування ЦЗ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утворюється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на базі </w:t>
      </w:r>
      <w:r w:rsidRPr="004001A3">
        <w:rPr>
          <w:rFonts w:eastAsia="Calibri"/>
          <w:b/>
          <w:sz w:val="28"/>
          <w:szCs w:val="28"/>
          <w:lang w:eastAsia="en-US"/>
        </w:rPr>
        <w:t>КНП «</w:t>
      </w:r>
      <w:proofErr w:type="spellStart"/>
      <w:r w:rsidRPr="004001A3">
        <w:rPr>
          <w:rFonts w:eastAsia="Calibri"/>
          <w:b/>
          <w:sz w:val="28"/>
          <w:szCs w:val="28"/>
          <w:lang w:eastAsia="en-US"/>
        </w:rPr>
        <w:t>Бучанський</w:t>
      </w:r>
      <w:proofErr w:type="spellEnd"/>
      <w:r w:rsidRPr="004001A3">
        <w:rPr>
          <w:rFonts w:eastAsia="Calibri"/>
          <w:b/>
          <w:sz w:val="28"/>
          <w:szCs w:val="28"/>
          <w:lang w:eastAsia="en-US"/>
        </w:rPr>
        <w:t xml:space="preserve"> центр первинної медико</w:t>
      </w:r>
      <w:r>
        <w:rPr>
          <w:rFonts w:eastAsia="Calibri"/>
          <w:b/>
          <w:sz w:val="28"/>
          <w:szCs w:val="28"/>
          <w:lang w:eastAsia="en-US"/>
        </w:rPr>
        <w:t>-</w:t>
      </w:r>
      <w:r w:rsidRPr="004001A3">
        <w:rPr>
          <w:rFonts w:eastAsia="Calibri"/>
          <w:b/>
          <w:sz w:val="28"/>
          <w:szCs w:val="28"/>
          <w:lang w:eastAsia="en-US"/>
        </w:rPr>
        <w:t>санітарної допомоги», КНП «</w:t>
      </w:r>
      <w:proofErr w:type="spellStart"/>
      <w:r w:rsidRPr="004001A3">
        <w:rPr>
          <w:rFonts w:eastAsia="Calibri"/>
          <w:b/>
          <w:sz w:val="28"/>
          <w:szCs w:val="28"/>
          <w:lang w:eastAsia="en-US"/>
        </w:rPr>
        <w:t>Бучанський</w:t>
      </w:r>
      <w:proofErr w:type="spellEnd"/>
      <w:r w:rsidRPr="004001A3">
        <w:rPr>
          <w:rFonts w:eastAsia="Calibri"/>
          <w:b/>
          <w:sz w:val="28"/>
          <w:szCs w:val="28"/>
          <w:lang w:eastAsia="en-US"/>
        </w:rPr>
        <w:t xml:space="preserve"> консультативно-діагностичний центр»,</w:t>
      </w:r>
      <w:r w:rsidRPr="004001A3">
        <w:rPr>
          <w:rFonts w:eastAsia="Calibri"/>
          <w:sz w:val="28"/>
          <w:szCs w:val="28"/>
          <w:lang w:eastAsia="en-US"/>
        </w:rPr>
        <w:t xml:space="preserve"> інших суб’єктів господарювання та громадськості шляхом об'єднання об’єктових формувань цивільного захисту.</w:t>
      </w:r>
    </w:p>
    <w:p w:rsidR="00137CB2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1.3. 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Формування діє на території громади та підпорядковується виконавчому комітету </w:t>
      </w:r>
      <w:proofErr w:type="spellStart"/>
      <w:r w:rsidRPr="004001A3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 міської ради, взаємодіє з органами охорони здоров’я, Національною поліцією, територіальною обороною, Державною службою з надзвичайних ситуацій (ДСНС) та іншими службами цивільного захисту.</w:t>
      </w:r>
    </w:p>
    <w:p w:rsidR="00137CB2" w:rsidRPr="001D2E08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створюється відповідно до Кодексу цивільного захисту України, Порядку утворення, завдання та функції формувань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>, затвердженого постановою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Кабінету Міністрів України від 9 жовтня 2013 р. № </w:t>
      </w:r>
      <w:r>
        <w:rPr>
          <w:rFonts w:eastAsia="Calibri"/>
          <w:color w:val="000000"/>
          <w:sz w:val="28"/>
          <w:szCs w:val="28"/>
          <w:lang w:eastAsia="en-US"/>
        </w:rPr>
        <w:t>787</w:t>
      </w:r>
      <w:r w:rsidRPr="001D2E08">
        <w:rPr>
          <w:rFonts w:eastAsia="Calibri"/>
          <w:color w:val="000000"/>
          <w:sz w:val="28"/>
          <w:szCs w:val="28"/>
          <w:lang w:eastAsia="en-US"/>
        </w:rPr>
        <w:t>, Рекомендованих організаційних структур та оснащення формувань цивільного захисту, визначених наказом МВС України від 31.01.2015 № 113 «Про затвердження Примірного положення про формування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1D2E08">
        <w:rPr>
          <w:rFonts w:eastAsia="Calibri"/>
          <w:color w:val="000000"/>
          <w:sz w:val="28"/>
          <w:szCs w:val="28"/>
          <w:lang w:eastAsia="en-US"/>
        </w:rPr>
        <w:t>інших нормативно-правових актів у сфері цивільного захисту.</w:t>
      </w:r>
    </w:p>
    <w:p w:rsidR="00137CB2" w:rsidRPr="00BD7897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В особливий період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функціонує відповідно до Кодексу цивільного захисту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 у сфері цивільного захисту.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897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96CCA">
        <w:rPr>
          <w:rFonts w:eastAsia="Calibri"/>
          <w:color w:val="000000"/>
          <w:sz w:val="28"/>
          <w:szCs w:val="28"/>
          <w:lang w:eastAsia="en-US"/>
        </w:rPr>
        <w:t>Формування ЦЗ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виконує свої завдання у взаємодії із структурними підрозділами виконавчими органами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ради, органами управління та силами інших </w:t>
      </w:r>
      <w:r>
        <w:rPr>
          <w:rFonts w:eastAsia="Calibri"/>
          <w:color w:val="000000"/>
          <w:sz w:val="28"/>
          <w:szCs w:val="28"/>
          <w:lang w:eastAsia="en-US"/>
        </w:rPr>
        <w:t xml:space="preserve">формувань ЦЗ,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спеціалізованих служб цивільного захисту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ланки ТП ЄДС ЦЗ Київської області.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lastRenderedPageBreak/>
        <w:t>1.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У своїй діяльності Інженерне формування ЦЗ керується законодавством України, рішеннями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ради, розпорядженнями міського голови</w:t>
      </w:r>
      <w:r w:rsidRPr="001D2E08">
        <w:rPr>
          <w:rFonts w:eastAsia="Calibri"/>
          <w:color w:val="000000"/>
          <w:sz w:val="28"/>
          <w:szCs w:val="28"/>
          <w:lang w:eastAsia="en-US"/>
        </w:rPr>
        <w:t>, а також цим Положенням.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22"/>
        </w:numPr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ОСНОВНІ ЗАВДАННЯ ФОРМУВАННЯ ЦЗ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en-US"/>
        </w:rPr>
        <w:t>2.1.</w:t>
      </w:r>
      <w:r w:rsidRPr="004001A3">
        <w:rPr>
          <w:sz w:val="28"/>
          <w:szCs w:val="28"/>
          <w:lang w:eastAsia="uk-UA"/>
        </w:rPr>
        <w:t xml:space="preserve">Надання </w:t>
      </w:r>
      <w:r w:rsidRPr="004001A3">
        <w:rPr>
          <w:bCs/>
          <w:sz w:val="28"/>
          <w:szCs w:val="28"/>
          <w:lang w:eastAsia="uk-UA"/>
        </w:rPr>
        <w:t>першої медичної допомоги</w:t>
      </w:r>
      <w:r w:rsidRPr="004001A3">
        <w:rPr>
          <w:sz w:val="28"/>
          <w:szCs w:val="28"/>
          <w:lang w:eastAsia="uk-UA"/>
        </w:rPr>
        <w:t xml:space="preserve"> постраждалим унаслідок надзвичайних ситуацій та бойових дій.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2.2. Організація та виконання </w:t>
      </w:r>
      <w:r w:rsidRPr="004001A3">
        <w:rPr>
          <w:bCs/>
          <w:sz w:val="28"/>
          <w:szCs w:val="28"/>
          <w:lang w:eastAsia="uk-UA"/>
        </w:rPr>
        <w:t>евакуаційних заходів</w:t>
      </w:r>
      <w:r w:rsidRPr="004001A3">
        <w:rPr>
          <w:sz w:val="28"/>
          <w:szCs w:val="28"/>
          <w:lang w:eastAsia="uk-UA"/>
        </w:rPr>
        <w:t xml:space="preserve"> щодо постраждалих із місць ураження до лікувальних закладів.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2.3. Проведення </w:t>
      </w:r>
      <w:r w:rsidRPr="004001A3">
        <w:rPr>
          <w:bCs/>
          <w:sz w:val="28"/>
          <w:szCs w:val="28"/>
          <w:lang w:eastAsia="uk-UA"/>
        </w:rPr>
        <w:t>санітарно-епідеміологічних заходів</w:t>
      </w:r>
      <w:r w:rsidRPr="004001A3">
        <w:rPr>
          <w:sz w:val="28"/>
          <w:szCs w:val="28"/>
          <w:lang w:eastAsia="uk-UA"/>
        </w:rPr>
        <w:t xml:space="preserve"> у зоні надзвичайної ситуації, включаючи профілактику інфекційних захворювань.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2.4. </w:t>
      </w:r>
      <w:r w:rsidRPr="004001A3">
        <w:rPr>
          <w:bCs/>
          <w:sz w:val="28"/>
          <w:szCs w:val="28"/>
          <w:lang w:eastAsia="uk-UA"/>
        </w:rPr>
        <w:t>Медична допомога населенню</w:t>
      </w:r>
      <w:r w:rsidRPr="004001A3">
        <w:rPr>
          <w:sz w:val="28"/>
          <w:szCs w:val="28"/>
          <w:lang w:eastAsia="uk-UA"/>
        </w:rPr>
        <w:t xml:space="preserve"> під час евакуації, забезпечення ліками та необхідними медичними засобами.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2.5. </w:t>
      </w:r>
      <w:r w:rsidRPr="004001A3">
        <w:rPr>
          <w:bCs/>
          <w:sz w:val="28"/>
          <w:szCs w:val="28"/>
          <w:lang w:eastAsia="uk-UA"/>
        </w:rPr>
        <w:t>Психологічна підтримка та реабілітація</w:t>
      </w:r>
      <w:r w:rsidRPr="004001A3">
        <w:rPr>
          <w:sz w:val="28"/>
          <w:szCs w:val="28"/>
          <w:lang w:eastAsia="uk-UA"/>
        </w:rPr>
        <w:t xml:space="preserve"> осіб, які зазнали стресу або постраждали внаслідок НС.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2.6. Організація </w:t>
      </w:r>
      <w:r w:rsidRPr="004001A3">
        <w:rPr>
          <w:bCs/>
          <w:sz w:val="28"/>
          <w:szCs w:val="28"/>
          <w:lang w:eastAsia="uk-UA"/>
        </w:rPr>
        <w:t>медичних постів</w:t>
      </w:r>
      <w:r w:rsidRPr="004001A3">
        <w:rPr>
          <w:sz w:val="28"/>
          <w:szCs w:val="28"/>
          <w:lang w:eastAsia="uk-UA"/>
        </w:rPr>
        <w:t xml:space="preserve"> у місцях компактного розміщення евакуйованих осіб, укриттях, пунктах прийому гуманітарної допомоги.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2.7. Надання допомоги в разі </w:t>
      </w:r>
      <w:r w:rsidRPr="004001A3">
        <w:rPr>
          <w:bCs/>
          <w:sz w:val="28"/>
          <w:szCs w:val="28"/>
          <w:lang w:eastAsia="uk-UA"/>
        </w:rPr>
        <w:t>масових уражень</w:t>
      </w:r>
      <w:r w:rsidRPr="004001A3">
        <w:rPr>
          <w:sz w:val="28"/>
          <w:szCs w:val="28"/>
          <w:lang w:eastAsia="uk-UA"/>
        </w:rPr>
        <w:t xml:space="preserve"> хімічними, біологічними, радіологічними або іншими небезпечними речовинами.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2.8. </w:t>
      </w:r>
      <w:r w:rsidRPr="004001A3">
        <w:rPr>
          <w:bCs/>
          <w:sz w:val="28"/>
          <w:szCs w:val="28"/>
          <w:lang w:eastAsia="uk-UA"/>
        </w:rPr>
        <w:t>Навчання населення</w:t>
      </w:r>
      <w:r w:rsidRPr="004001A3">
        <w:rPr>
          <w:sz w:val="28"/>
          <w:szCs w:val="28"/>
          <w:lang w:eastAsia="uk-UA"/>
        </w:rPr>
        <w:t xml:space="preserve"> навичкам </w:t>
      </w:r>
      <w:proofErr w:type="spellStart"/>
      <w:r w:rsidRPr="004001A3">
        <w:rPr>
          <w:sz w:val="28"/>
          <w:szCs w:val="28"/>
          <w:lang w:eastAsia="uk-UA"/>
        </w:rPr>
        <w:t>домедичної</w:t>
      </w:r>
      <w:proofErr w:type="spellEnd"/>
      <w:r w:rsidRPr="004001A3">
        <w:rPr>
          <w:sz w:val="28"/>
          <w:szCs w:val="28"/>
          <w:lang w:eastAsia="uk-UA"/>
        </w:rPr>
        <w:t xml:space="preserve"> допомоги та діям у разі надзвичайних ситуацій.</w:t>
      </w:r>
    </w:p>
    <w:p w:rsidR="00137CB2" w:rsidRPr="004001A3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4001A3">
        <w:rPr>
          <w:sz w:val="28"/>
          <w:szCs w:val="28"/>
          <w:lang w:eastAsia="uk-UA"/>
        </w:rPr>
        <w:t xml:space="preserve">2.9. Взаємодія з міжнародними гуманітарними організаціями щодо отримання </w:t>
      </w:r>
      <w:r w:rsidRPr="004001A3">
        <w:rPr>
          <w:bCs/>
          <w:sz w:val="28"/>
          <w:szCs w:val="28"/>
          <w:lang w:eastAsia="uk-UA"/>
        </w:rPr>
        <w:t>медичних ресурсів</w:t>
      </w:r>
      <w:r w:rsidRPr="004001A3">
        <w:rPr>
          <w:sz w:val="28"/>
          <w:szCs w:val="28"/>
          <w:lang w:eastAsia="uk-UA"/>
        </w:rPr>
        <w:t xml:space="preserve"> та допомоги.</w:t>
      </w:r>
    </w:p>
    <w:p w:rsidR="00137CB2" w:rsidRPr="004001A3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210. Організація та взаємодія з органами управління та силами цивільного захисту </w:t>
      </w:r>
      <w:proofErr w:type="spellStart"/>
      <w:r w:rsidRPr="004001A3"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4001A3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 МТГ, які залучаються до ліквідації наслідків надзвичайних ситуацій. </w:t>
      </w:r>
    </w:p>
    <w:p w:rsidR="00137CB2" w:rsidRPr="007E11C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6295C">
        <w:rPr>
          <w:rFonts w:eastAsia="Calibri"/>
          <w:b/>
          <w:color w:val="000000"/>
          <w:sz w:val="28"/>
          <w:szCs w:val="28"/>
          <w:lang w:eastAsia="en-US"/>
        </w:rPr>
        <w:t>3. ОРГАНИ УПРАВЛІННЯ ТА СИЛИ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</w:t>
      </w:r>
      <w:r w:rsidRPr="00B6295C">
        <w:rPr>
          <w:rFonts w:eastAsia="Calibri"/>
          <w:sz w:val="28"/>
          <w:szCs w:val="28"/>
          <w:lang w:eastAsia="en-US"/>
        </w:rPr>
        <w:t xml:space="preserve">.1. Загальне керівництво </w:t>
      </w:r>
      <w:r w:rsidRPr="004001A3">
        <w:rPr>
          <w:rFonts w:eastAsia="Calibri"/>
          <w:sz w:val="28"/>
          <w:szCs w:val="28"/>
          <w:lang w:eastAsia="en-US"/>
        </w:rPr>
        <w:t>Медичн</w:t>
      </w:r>
      <w:r>
        <w:rPr>
          <w:rFonts w:eastAsia="Calibri"/>
          <w:sz w:val="28"/>
          <w:szCs w:val="28"/>
          <w:lang w:eastAsia="en-US"/>
        </w:rPr>
        <w:t>им</w:t>
      </w:r>
      <w:r w:rsidRPr="004001A3">
        <w:rPr>
          <w:rFonts w:eastAsia="Calibri"/>
          <w:sz w:val="28"/>
          <w:szCs w:val="28"/>
          <w:lang w:eastAsia="en-US"/>
        </w:rPr>
        <w:t xml:space="preserve"> формування</w:t>
      </w:r>
      <w:r>
        <w:rPr>
          <w:rFonts w:eastAsia="Calibri"/>
          <w:sz w:val="28"/>
          <w:szCs w:val="28"/>
          <w:lang w:eastAsia="en-US"/>
        </w:rPr>
        <w:t>м</w:t>
      </w:r>
      <w:r w:rsidRPr="004001A3">
        <w:rPr>
          <w:rFonts w:eastAsia="Calibri"/>
          <w:sz w:val="28"/>
          <w:szCs w:val="28"/>
          <w:lang w:eastAsia="en-US"/>
        </w:rPr>
        <w:t xml:space="preserve"> ЦЗ </w:t>
      </w:r>
      <w:r w:rsidRPr="00B6295C">
        <w:rPr>
          <w:rFonts w:eastAsia="Calibri"/>
          <w:sz w:val="28"/>
          <w:szCs w:val="28"/>
          <w:lang w:eastAsia="en-US"/>
        </w:rPr>
        <w:t xml:space="preserve">здійснює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міський голова – керівник </w:t>
      </w:r>
      <w:proofErr w:type="spellStart"/>
      <w:r>
        <w:rPr>
          <w:rFonts w:eastAsia="Calibri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МТГ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 w:rsidRPr="00BD7897">
        <w:rPr>
          <w:rFonts w:eastAsia="Calibri"/>
          <w:sz w:val="28"/>
          <w:szCs w:val="28"/>
          <w:lang w:eastAsia="en-US"/>
        </w:rPr>
        <w:t>та/або керівника робіт з ліквідації наслідків надзвичайної ситуації місцевого рівня (у разі його призначення)</w:t>
      </w:r>
      <w:r w:rsidRPr="00B6295C">
        <w:rPr>
          <w:rFonts w:eastAsia="Calibri"/>
          <w:sz w:val="28"/>
          <w:szCs w:val="28"/>
          <w:lang w:eastAsia="en-US"/>
        </w:rPr>
        <w:t xml:space="preserve">, безпосереднє – начальник </w:t>
      </w:r>
      <w:r w:rsidRPr="004001A3">
        <w:rPr>
          <w:rFonts w:eastAsia="Calibri"/>
          <w:sz w:val="28"/>
          <w:szCs w:val="28"/>
          <w:lang w:eastAsia="en-US"/>
        </w:rPr>
        <w:t>Медичн</w:t>
      </w:r>
      <w:r>
        <w:rPr>
          <w:rFonts w:eastAsia="Calibri"/>
          <w:sz w:val="28"/>
          <w:szCs w:val="28"/>
          <w:lang w:eastAsia="en-US"/>
        </w:rPr>
        <w:t xml:space="preserve">ого </w:t>
      </w:r>
      <w:r w:rsidRPr="004001A3">
        <w:rPr>
          <w:rFonts w:eastAsia="Calibri"/>
          <w:sz w:val="28"/>
          <w:szCs w:val="28"/>
          <w:lang w:eastAsia="en-US"/>
        </w:rPr>
        <w:t xml:space="preserve">формування ЦЗ </w:t>
      </w:r>
      <w:r>
        <w:rPr>
          <w:rFonts w:eastAsia="Calibri"/>
          <w:sz w:val="28"/>
          <w:szCs w:val="28"/>
          <w:lang w:eastAsia="en-US"/>
        </w:rPr>
        <w:t>–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директор</w:t>
      </w:r>
      <w:r w:rsidRPr="004001A3">
        <w:t xml:space="preserve"> </w:t>
      </w:r>
      <w:r w:rsidRPr="004001A3">
        <w:rPr>
          <w:rFonts w:eastAsia="Calibri"/>
          <w:sz w:val="28"/>
          <w:szCs w:val="28"/>
          <w:lang w:eastAsia="en-US"/>
        </w:rPr>
        <w:t>КНП «</w:t>
      </w:r>
      <w:proofErr w:type="spellStart"/>
      <w:r w:rsidRPr="004001A3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4001A3">
        <w:rPr>
          <w:rFonts w:eastAsia="Calibri"/>
          <w:sz w:val="28"/>
          <w:szCs w:val="28"/>
          <w:lang w:eastAsia="en-US"/>
        </w:rPr>
        <w:t xml:space="preserve"> центр первинної медико-санітарної допомоги»</w:t>
      </w:r>
      <w:r w:rsidRPr="00474EB8">
        <w:rPr>
          <w:rFonts w:eastAsia="Calibri"/>
          <w:sz w:val="28"/>
          <w:szCs w:val="28"/>
          <w:lang w:eastAsia="en-US"/>
        </w:rPr>
        <w:t xml:space="preserve">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3.2. Організаційну структуру та посадовий склад 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Медичного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визначає начальник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для забезпечення повного та своєчасного виконання покладених на </w:t>
      </w:r>
      <w:r>
        <w:rPr>
          <w:rFonts w:eastAsia="Calibri"/>
          <w:color w:val="000000"/>
          <w:sz w:val="28"/>
          <w:szCs w:val="28"/>
          <w:lang w:eastAsia="en-US"/>
        </w:rPr>
        <w:t>нього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завдань, як у мирний час так і в особливий період.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3.3. У складі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Медичного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передбачаються посади начальника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заступника (заступників) начальника, керівник</w:t>
      </w:r>
      <w:r>
        <w:rPr>
          <w:rFonts w:eastAsia="Calibri"/>
          <w:color w:val="000000"/>
          <w:sz w:val="28"/>
          <w:szCs w:val="28"/>
          <w:lang w:eastAsia="en-US"/>
        </w:rPr>
        <w:t>ів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груп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6295C">
        <w:rPr>
          <w:rFonts w:eastAsia="Calibri"/>
          <w:color w:val="000000"/>
          <w:sz w:val="28"/>
          <w:szCs w:val="28"/>
          <w:lang w:eastAsia="en-US"/>
        </w:rPr>
        <w:t>посади інших фахівців за напрямками їх діяльності</w:t>
      </w:r>
      <w:r w:rsidRPr="00B6295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. </w:t>
      </w:r>
    </w:p>
    <w:p w:rsidR="00137CB2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3.4. Начальником </w:t>
      </w:r>
      <w:r w:rsidRPr="004001A3">
        <w:rPr>
          <w:rFonts w:eastAsia="Calibri"/>
          <w:sz w:val="28"/>
          <w:szCs w:val="28"/>
          <w:lang w:eastAsia="en-US"/>
        </w:rPr>
        <w:t xml:space="preserve">Медичного формування ЦЗ </w:t>
      </w:r>
      <w:r w:rsidRPr="00474EB8">
        <w:rPr>
          <w:rFonts w:eastAsia="Calibri"/>
          <w:sz w:val="28"/>
          <w:szCs w:val="28"/>
          <w:lang w:eastAsia="en-US"/>
        </w:rPr>
        <w:t xml:space="preserve">є </w:t>
      </w:r>
      <w:r w:rsidRPr="004001A3">
        <w:rPr>
          <w:rFonts w:eastAsia="Calibri"/>
          <w:sz w:val="28"/>
          <w:szCs w:val="28"/>
          <w:lang w:eastAsia="en-US"/>
        </w:rPr>
        <w:t>директор КНП «</w:t>
      </w:r>
      <w:proofErr w:type="spellStart"/>
      <w:r w:rsidRPr="004001A3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4001A3">
        <w:rPr>
          <w:rFonts w:eastAsia="Calibri"/>
          <w:sz w:val="28"/>
          <w:szCs w:val="28"/>
          <w:lang w:eastAsia="en-US"/>
        </w:rPr>
        <w:t xml:space="preserve"> центр первинної медико-санітарної допомоги»</w:t>
      </w:r>
      <w:r>
        <w:rPr>
          <w:rFonts w:eastAsia="Calibri"/>
          <w:sz w:val="28"/>
          <w:szCs w:val="28"/>
          <w:lang w:eastAsia="en-US"/>
        </w:rPr>
        <w:t>.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r w:rsidRPr="00474EB8">
        <w:rPr>
          <w:rFonts w:eastAsia="Calibri"/>
          <w:sz w:val="28"/>
          <w:szCs w:val="28"/>
          <w:lang w:eastAsia="en-US"/>
        </w:rPr>
        <w:t xml:space="preserve">Начальник </w:t>
      </w:r>
      <w:r w:rsidRPr="004001A3">
        <w:rPr>
          <w:rFonts w:eastAsia="Calibri"/>
          <w:sz w:val="28"/>
          <w:szCs w:val="28"/>
          <w:lang w:eastAsia="en-US"/>
        </w:rPr>
        <w:t xml:space="preserve">Медичного формування ЦЗ </w:t>
      </w:r>
      <w:r w:rsidRPr="00474EB8">
        <w:rPr>
          <w:rFonts w:eastAsia="Calibri"/>
          <w:sz w:val="28"/>
          <w:szCs w:val="28"/>
          <w:lang w:eastAsia="en-US"/>
        </w:rPr>
        <w:t>у межах своєї компетенції та повноважень має право: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lastRenderedPageBreak/>
        <w:t xml:space="preserve">- приймати рішення, видавати накази, надавати доручення та вказівки з питань щодо виконання завдань і функціонування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впроваджувати в установленому порядку План реагування на надзвичайні ситуації з питань компетенції </w:t>
      </w:r>
      <w:r w:rsidRPr="004001A3">
        <w:rPr>
          <w:rFonts w:eastAsia="Calibri"/>
          <w:color w:val="000000"/>
          <w:sz w:val="28"/>
          <w:szCs w:val="28"/>
          <w:lang w:eastAsia="en-US"/>
        </w:rPr>
        <w:t>Медичного формування ЦЗ</w:t>
      </w:r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 здійснювати контроль за діяльністю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.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 Працівники, які включені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на час залучення до проведення комплексу заходів з ліквідації наслідків надзвичайних ситуацій, при загрозі виникнення або виникненні надзвичайної ситуації звільняються від виконання обов’язків за займаною посадою на підставі відповідних наказів, розпоряджень тощо.</w:t>
      </w:r>
    </w:p>
    <w:p w:rsidR="00137CB2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b/>
          <w:color w:val="000000"/>
          <w:sz w:val="28"/>
          <w:szCs w:val="28"/>
          <w:lang w:eastAsia="en-US"/>
        </w:rPr>
        <w:t>. СТРУКТУРА ТА ОРГАНІЗАЦІЯ ДІЯЛЬНОСТІ</w:t>
      </w:r>
    </w:p>
    <w:p w:rsidR="00137CB2" w:rsidRPr="009353DD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4001A3">
        <w:rPr>
          <w:rFonts w:eastAsia="Calibri"/>
          <w:color w:val="000000"/>
          <w:sz w:val="28"/>
          <w:szCs w:val="28"/>
          <w:lang w:eastAsia="en-US"/>
        </w:rPr>
        <w:t>Медичн</w:t>
      </w:r>
      <w:r>
        <w:rPr>
          <w:rFonts w:eastAsia="Calibri"/>
          <w:color w:val="000000"/>
          <w:sz w:val="28"/>
          <w:szCs w:val="28"/>
          <w:lang w:eastAsia="en-US"/>
        </w:rPr>
        <w:t xml:space="preserve">е 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формування ЦЗ </w:t>
      </w:r>
      <w:r w:rsidRPr="009353DD">
        <w:rPr>
          <w:rFonts w:eastAsia="Calibri"/>
          <w:color w:val="000000"/>
          <w:sz w:val="28"/>
          <w:szCs w:val="28"/>
          <w:lang w:eastAsia="en-US"/>
        </w:rPr>
        <w:t>складається з: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Керівника </w:t>
      </w: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4001A3">
        <w:rPr>
          <w:rFonts w:eastAsia="Calibri"/>
          <w:color w:val="000000"/>
          <w:sz w:val="28"/>
          <w:szCs w:val="28"/>
          <w:lang w:eastAsia="en-US"/>
        </w:rPr>
        <w:t>ормування (відповідає за організацію роботи та взаємодію з органами влади);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>Мобільних медичних груп (оперативне надання допомоги на місці подій);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>Евакуаційних бригад (транспортування постраждалих до лікарень);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>Санітарно-епідеміологічного підрозділу (контроль за інфекційною безпекою);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>Групи медичного постачання (координація забезпечення ліками, перев’язувальними матеріалами, обладнанням);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01A3">
        <w:rPr>
          <w:rFonts w:eastAsia="Calibri"/>
          <w:color w:val="000000"/>
          <w:sz w:val="28"/>
          <w:szCs w:val="28"/>
          <w:lang w:eastAsia="en-US"/>
        </w:rPr>
        <w:t>Психологічної служби (надання підтримки потерпілим та їхнім родинам).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.2. Членами </w:t>
      </w:r>
      <w:r>
        <w:rPr>
          <w:rFonts w:eastAsia="Calibri"/>
          <w:color w:val="000000"/>
          <w:sz w:val="28"/>
          <w:szCs w:val="28"/>
          <w:lang w:eastAsia="en-US"/>
        </w:rPr>
        <w:t>Медичного ф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ормування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ЦЗ </w:t>
      </w:r>
      <w:r w:rsidRPr="004001A3">
        <w:rPr>
          <w:rFonts w:eastAsia="Calibri"/>
          <w:color w:val="000000"/>
          <w:sz w:val="28"/>
          <w:szCs w:val="28"/>
          <w:lang w:eastAsia="en-US"/>
        </w:rPr>
        <w:t>можуть бути: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</w:t>
      </w:r>
      <w:r w:rsidRPr="004001A3">
        <w:rPr>
          <w:rFonts w:eastAsia="Calibri"/>
          <w:color w:val="000000"/>
          <w:sz w:val="28"/>
          <w:szCs w:val="28"/>
          <w:lang w:eastAsia="en-US"/>
        </w:rPr>
        <w:t>рацівники медичних установ громади;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4001A3">
        <w:rPr>
          <w:rFonts w:eastAsia="Calibri"/>
          <w:color w:val="000000"/>
          <w:sz w:val="28"/>
          <w:szCs w:val="28"/>
          <w:lang w:eastAsia="en-US"/>
        </w:rPr>
        <w:t>олонтери з числа медичних фахівців;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с</w:t>
      </w:r>
      <w:r w:rsidRPr="004001A3">
        <w:rPr>
          <w:rFonts w:eastAsia="Calibri"/>
          <w:color w:val="000000"/>
          <w:sz w:val="28"/>
          <w:szCs w:val="28"/>
          <w:lang w:eastAsia="en-US"/>
        </w:rPr>
        <w:t>туденти-медики старших курсів;</w:t>
      </w:r>
    </w:p>
    <w:p w:rsidR="00137CB2" w:rsidRPr="004001A3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г</w:t>
      </w:r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ромадяни, які пройшли спеціальне навчання з </w:t>
      </w:r>
      <w:proofErr w:type="spellStart"/>
      <w:r w:rsidRPr="004001A3">
        <w:rPr>
          <w:rFonts w:eastAsia="Calibri"/>
          <w:color w:val="000000"/>
          <w:sz w:val="28"/>
          <w:szCs w:val="28"/>
          <w:lang w:eastAsia="en-US"/>
        </w:rPr>
        <w:t>домедичної</w:t>
      </w:r>
      <w:proofErr w:type="spellEnd"/>
      <w:r w:rsidRPr="004001A3">
        <w:rPr>
          <w:rFonts w:eastAsia="Calibri"/>
          <w:color w:val="000000"/>
          <w:sz w:val="28"/>
          <w:szCs w:val="28"/>
          <w:lang w:eastAsia="en-US"/>
        </w:rPr>
        <w:t xml:space="preserve"> допомоги.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4001A3">
        <w:rPr>
          <w:rFonts w:eastAsia="Calibri"/>
          <w:color w:val="000000"/>
          <w:sz w:val="28"/>
          <w:szCs w:val="28"/>
          <w:lang w:eastAsia="en-US"/>
        </w:rPr>
        <w:t>.3. Формування діє на постійній основі та активізується у разі надзвичайної ситуації або воєнного стану за розпорядженням керівництва громади.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>. Формування може діяти як самостійно, так і спільно зі службами цивільного захисту, військовими підрозділами територіальної оборони та добровольчими об’єднаннями.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D789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D7897">
        <w:rPr>
          <w:rFonts w:eastAsia="Calibri"/>
          <w:b/>
          <w:color w:val="000000"/>
          <w:sz w:val="28"/>
          <w:szCs w:val="28"/>
          <w:lang w:eastAsia="en-US"/>
        </w:rPr>
        <w:t>5. ПОРЯДОК ЗАЛУЧЕННЯ ТА УПРАВЛІННЯ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Медичне формування ЦЗ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діє за рішенням керівника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 та/або керівника робіт з ліквідації наслідків надзвичайної ситуації місцевого рівня (у разі його призначення)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У разі виникнення НС керівництво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оперативні штаби визначають завдання для </w:t>
      </w:r>
      <w:r w:rsidRPr="00F5726C">
        <w:rPr>
          <w:rFonts w:eastAsia="Calibri"/>
          <w:color w:val="000000"/>
          <w:sz w:val="28"/>
          <w:szCs w:val="28"/>
          <w:lang w:eastAsia="en-US"/>
        </w:rPr>
        <w:t>Медичн</w:t>
      </w:r>
      <w:r>
        <w:rPr>
          <w:rFonts w:eastAsia="Calibri"/>
          <w:color w:val="000000"/>
          <w:sz w:val="28"/>
          <w:szCs w:val="28"/>
          <w:lang w:eastAsia="en-US"/>
        </w:rPr>
        <w:t>ого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 формування ЦЗ </w:t>
      </w:r>
      <w:r w:rsidRPr="00B96547">
        <w:rPr>
          <w:rFonts w:eastAsia="Calibri"/>
          <w:color w:val="000000"/>
          <w:sz w:val="28"/>
          <w:szCs w:val="28"/>
          <w:lang w:eastAsia="en-US"/>
        </w:rPr>
        <w:t>відповідно до ситуації.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.3. 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Медичне формування ЦЗ </w:t>
      </w:r>
      <w:r w:rsidRPr="00B96547">
        <w:rPr>
          <w:rFonts w:eastAsia="Calibri"/>
          <w:color w:val="000000"/>
          <w:sz w:val="28"/>
          <w:szCs w:val="28"/>
          <w:lang w:eastAsia="en-US"/>
        </w:rPr>
        <w:t>працює у взаємодії з іншими територіальними формуваннями та спеціалізованими службами цивільного захисту.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.4. Координацію діяльності </w:t>
      </w:r>
      <w:r w:rsidRPr="00F5726C">
        <w:rPr>
          <w:rFonts w:eastAsia="Calibri"/>
          <w:color w:val="000000"/>
          <w:sz w:val="28"/>
          <w:szCs w:val="28"/>
          <w:lang w:eastAsia="en-US"/>
        </w:rPr>
        <w:t>КНП «</w:t>
      </w:r>
      <w:proofErr w:type="spellStart"/>
      <w:r w:rsidRPr="00F5726C">
        <w:rPr>
          <w:rFonts w:eastAsia="Calibri"/>
          <w:color w:val="000000"/>
          <w:sz w:val="28"/>
          <w:szCs w:val="28"/>
          <w:lang w:eastAsia="en-US"/>
        </w:rPr>
        <w:t>Бучанський</w:t>
      </w:r>
      <w:proofErr w:type="spellEnd"/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 центр первинної медико-санітарної допомоги»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міської ради.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 xml:space="preserve">5. ПРАВА ТА ОБОВ’ЯЗКИ ОСОБОВОГО СКЛАДУ 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                МЕДИЧНОГО </w:t>
      </w:r>
      <w:r w:rsidRPr="00B96547">
        <w:rPr>
          <w:rFonts w:eastAsia="Calibri"/>
          <w:b/>
          <w:color w:val="000000"/>
          <w:sz w:val="28"/>
          <w:szCs w:val="28"/>
          <w:lang w:eastAsia="en-US"/>
        </w:rPr>
        <w:t>ФОРМУВАННЯ ЦЗ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5.1. Особи, залучені до </w:t>
      </w:r>
      <w:r>
        <w:rPr>
          <w:rFonts w:eastAsia="Calibri"/>
          <w:color w:val="000000"/>
          <w:sz w:val="28"/>
          <w:szCs w:val="28"/>
          <w:lang w:eastAsia="en-US"/>
        </w:rPr>
        <w:t>Медичного ф</w:t>
      </w:r>
      <w:r w:rsidRPr="00B96547">
        <w:rPr>
          <w:rFonts w:eastAsia="Calibri"/>
          <w:color w:val="000000"/>
          <w:sz w:val="28"/>
          <w:szCs w:val="28"/>
          <w:lang w:eastAsia="en-US"/>
        </w:rPr>
        <w:t>ормування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ЦЗ</w:t>
      </w:r>
      <w:r w:rsidRPr="00B96547">
        <w:rPr>
          <w:rFonts w:eastAsia="Calibri"/>
          <w:color w:val="000000"/>
          <w:sz w:val="28"/>
          <w:szCs w:val="28"/>
          <w:lang w:eastAsia="en-US"/>
        </w:rPr>
        <w:t>, мають право: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необхідне технічне, матеріальне та інформаційне забезпечення;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користуватися засобами зв’язку та технікою для виконання завдань;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проходити навчання та підвищення кваліфікації;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компенсації у разі травмування під час виконання завдань.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 Особовий склад зобов’язаний </w:t>
      </w:r>
      <w:r w:rsidRPr="00B96547">
        <w:rPr>
          <w:rFonts w:eastAsia="Calibri"/>
          <w:color w:val="000000"/>
          <w:sz w:val="28"/>
          <w:szCs w:val="28"/>
          <w:lang w:eastAsia="en-US"/>
        </w:rPr>
        <w:t>брати уч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асть у навчаннях та тренуваннях,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діяти відповід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но до планів цивільного захисту, </w:t>
      </w:r>
      <w:r w:rsidRPr="00B96547">
        <w:rPr>
          <w:rFonts w:eastAsia="Calibri"/>
          <w:color w:val="000000"/>
          <w:sz w:val="28"/>
          <w:szCs w:val="28"/>
          <w:lang w:eastAsia="en-US"/>
        </w:rPr>
        <w:t>своєчасно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виконувати поставлені завдання,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дотримуватися техніки безпеки та норм охорони праці.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6. ФІНАНСУВАННЯ ТА МАТЕРІАЛЬНЕ ЗАБЕЗПЕЧЕННЯ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6.1.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Фінансування заходів 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Медичного формування ЦЗ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здійснюється за рахунок коштів на загальновиробничі, адміністративно-управлінські і експлуатаційні витрати підприємств, установ і організацій, організаційно об'єднаних 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.2. Витрати,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пов'язані з утриманням </w:t>
      </w:r>
      <w:r w:rsidRPr="00F5726C">
        <w:rPr>
          <w:rFonts w:eastAsia="Calibri"/>
          <w:color w:val="000000"/>
          <w:sz w:val="28"/>
          <w:szCs w:val="28"/>
          <w:lang w:eastAsia="en-US"/>
        </w:rPr>
        <w:t>Медичного формування ЦЗ</w:t>
      </w:r>
      <w:r>
        <w:rPr>
          <w:rFonts w:eastAsia="Calibri"/>
          <w:color w:val="000000"/>
          <w:sz w:val="28"/>
          <w:szCs w:val="28"/>
          <w:lang w:eastAsia="en-US"/>
        </w:rPr>
        <w:t>, що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</w:t>
      </w:r>
      <w:r>
        <w:rPr>
          <w:rFonts w:eastAsia="Calibri"/>
          <w:color w:val="000000"/>
          <w:sz w:val="28"/>
          <w:szCs w:val="28"/>
          <w:lang w:eastAsia="en-US"/>
        </w:rPr>
        <w:t>є</w:t>
      </w:r>
      <w:r w:rsidRPr="007E11C2">
        <w:rPr>
          <w:rFonts w:eastAsia="Calibri"/>
          <w:color w:val="000000"/>
          <w:sz w:val="28"/>
          <w:szCs w:val="28"/>
          <w:lang w:eastAsia="en-US"/>
        </w:rPr>
        <w:t>ться до ліквідації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сили та засоби яких входять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в інтересах яких ведуться роботи та центральні, місцеві органи виконавчої влади і виконавчі органи міської ради, за рахунок резервних фондів відповідних бюджетів.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.3. Під час ліквідації надзвичайних ситуацій місцевого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рівня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залучаються кошти підприємств, установ та організацій, на території яких вони виникли, та додатково місцеві фінансові та матеріальні резерви.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ПІДГОТОВКА КАДРІВ І НАВЧАННЯ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B6295C">
        <w:rPr>
          <w:rFonts w:eastAsia="Calibri"/>
          <w:sz w:val="28"/>
          <w:szCs w:val="28"/>
          <w:lang w:eastAsia="en-US"/>
        </w:rPr>
        <w:t xml:space="preserve">Підготовка </w:t>
      </w:r>
      <w:r>
        <w:rPr>
          <w:rFonts w:eastAsia="Calibri"/>
          <w:sz w:val="28"/>
          <w:szCs w:val="28"/>
          <w:lang w:eastAsia="en-US"/>
        </w:rPr>
        <w:t xml:space="preserve">особового складу </w:t>
      </w:r>
      <w:r w:rsidRPr="00F5726C">
        <w:rPr>
          <w:rFonts w:eastAsia="Calibri"/>
          <w:sz w:val="28"/>
          <w:szCs w:val="28"/>
          <w:lang w:eastAsia="en-US"/>
        </w:rPr>
        <w:t xml:space="preserve">Медичного формування ЦЗ </w:t>
      </w:r>
      <w:r w:rsidRPr="00B6295C">
        <w:rPr>
          <w:rFonts w:eastAsia="Calibri"/>
          <w:sz w:val="28"/>
          <w:szCs w:val="28"/>
          <w:lang w:eastAsia="en-US"/>
        </w:rPr>
        <w:t xml:space="preserve">організовується та здійснюється на основі Плану основних заходів цивільного захисту на рік, розпорядження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Бучанського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міського голови, розпорядчих та організаційно-методичних актів МВС України, ДСНС України.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Особа, яка очолює </w:t>
      </w:r>
      <w:r w:rsidRPr="00F5726C">
        <w:rPr>
          <w:rFonts w:eastAsia="Calibri"/>
          <w:color w:val="000000"/>
          <w:sz w:val="28"/>
          <w:szCs w:val="28"/>
          <w:lang w:eastAsia="en-US"/>
        </w:rPr>
        <w:t>Медичн</w:t>
      </w:r>
      <w:r>
        <w:rPr>
          <w:rFonts w:eastAsia="Calibri"/>
          <w:color w:val="000000"/>
          <w:sz w:val="28"/>
          <w:szCs w:val="28"/>
          <w:lang w:eastAsia="en-US"/>
        </w:rPr>
        <w:t>е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один раз на три роки проходить функціональне навчання з питань цивільного захисту.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>.3.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Навчання особового складу 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Медичного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здійснюється відповідно до постанови Кабінету Міністрів України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від </w:t>
      </w:r>
      <w:r w:rsidRPr="00B6295C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26 червня 2013 року № 444 безпосередньо в установах та організаціях шляхом курсового навчання та під час спеціальних навчань і тренувань.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.4. Основною формою підготовки 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Медичного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є спеціальні навчання (штабні тренування) періодичність та тривалість яких визначається постановою Кабінету Міністрів України від 26 червня 2013 року № 443.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ПЕРЕВІРКА ДІЯЛЬНОСТІ ТА ФУНКЦІОНУВАННЯ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Перевірка готовності </w:t>
      </w:r>
      <w:r w:rsidRPr="00F5726C">
        <w:rPr>
          <w:rFonts w:eastAsia="Calibri"/>
          <w:color w:val="000000"/>
          <w:sz w:val="28"/>
          <w:szCs w:val="28"/>
          <w:lang w:eastAsia="en-US"/>
        </w:rPr>
        <w:t xml:space="preserve">Медичного формування ЦЗ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завдань за призначенням здійснюється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Бучанським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міським головою,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його заступниками, згідно з повноваженнями або іншими особами за їх дорученням, представниками територіального підрозділу Державної служби України з надзвичайних ситуацій.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Конкретні терміни, порядок проведення та організацію забезпечення перевірки визначає безпосередньо посадова особа, за планом якої ці заходи проводяться.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3095"/>
        <w:gridCol w:w="3566"/>
      </w:tblGrid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137CB2">
      <w:pPr>
        <w:ind w:left="6237"/>
        <w:rPr>
          <w:sz w:val="26"/>
          <w:szCs w:val="26"/>
        </w:rPr>
      </w:pPr>
    </w:p>
    <w:p w:rsidR="00137CB2" w:rsidRPr="00B6295C" w:rsidRDefault="00137CB2" w:rsidP="00B6295C">
      <w:pPr>
        <w:ind w:left="5672"/>
        <w:rPr>
          <w:b/>
          <w:szCs w:val="20"/>
        </w:rPr>
      </w:pPr>
    </w:p>
    <w:p w:rsidR="00B6295C" w:rsidRDefault="00B6295C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B6295C" w:rsidRDefault="00137CB2" w:rsidP="00B6295C">
      <w:pPr>
        <w:ind w:left="5672"/>
        <w:rPr>
          <w:b/>
          <w:szCs w:val="20"/>
        </w:rPr>
      </w:pPr>
    </w:p>
    <w:p w:rsidR="00B6295C" w:rsidRPr="00B6295C" w:rsidRDefault="00B6295C" w:rsidP="00B6295C">
      <w:pPr>
        <w:ind w:left="5672"/>
        <w:rPr>
          <w:b/>
          <w:szCs w:val="20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5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рішенням виконавчого комітету № </w:t>
      </w:r>
      <w:r>
        <w:rPr>
          <w:sz w:val="26"/>
          <w:szCs w:val="26"/>
        </w:rPr>
        <w:t xml:space="preserve">505 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від  </w:t>
      </w:r>
      <w:r>
        <w:rPr>
          <w:sz w:val="26"/>
          <w:szCs w:val="26"/>
        </w:rPr>
        <w:t>07.03.2025</w:t>
      </w: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b/>
          <w:szCs w:val="20"/>
        </w:rPr>
        <w:t xml:space="preserve">                                                                                                        </w:t>
      </w:r>
    </w:p>
    <w:p w:rsidR="00137CB2" w:rsidRPr="00B6295C" w:rsidRDefault="00137CB2" w:rsidP="00137CB2">
      <w:pPr>
        <w:widowControl w:val="0"/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B6295C">
        <w:rPr>
          <w:b/>
          <w:bCs/>
          <w:color w:val="000000"/>
          <w:spacing w:val="-7"/>
          <w:sz w:val="28"/>
          <w:szCs w:val="28"/>
        </w:rPr>
        <w:t>ПОЛОЖЕННЯ</w:t>
      </w:r>
    </w:p>
    <w:p w:rsidR="00137CB2" w:rsidRPr="001D2E08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 xml:space="preserve">про </w:t>
      </w:r>
      <w:r>
        <w:rPr>
          <w:rFonts w:eastAsia="Calibri"/>
          <w:b/>
          <w:color w:val="000000"/>
          <w:sz w:val="28"/>
          <w:szCs w:val="28"/>
          <w:lang w:eastAsia="en-US"/>
        </w:rPr>
        <w:t>ф</w:t>
      </w:r>
      <w:r w:rsidRPr="00882741">
        <w:rPr>
          <w:rFonts w:eastAsia="Calibri"/>
          <w:b/>
          <w:color w:val="000000"/>
          <w:sz w:val="28"/>
          <w:szCs w:val="28"/>
          <w:lang w:eastAsia="en-US"/>
        </w:rPr>
        <w:t xml:space="preserve">ормування зв’язку та оповіщення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районної ланки </w:t>
      </w: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територіальної підсистеми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єдиної державної системи цивільного захисту Київської області </w:t>
      </w:r>
    </w:p>
    <w:p w:rsidR="00137CB2" w:rsidRPr="00B6295C" w:rsidRDefault="00137CB2" w:rsidP="00137CB2">
      <w:pPr>
        <w:jc w:val="center"/>
        <w:rPr>
          <w:rFonts w:eastAsia="Calibri"/>
          <w:bCs/>
          <w:color w:val="000000"/>
          <w:spacing w:val="-4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16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ЗАГАЛЬНІ ПОЛОЖЕННЯ</w:t>
      </w:r>
    </w:p>
    <w:p w:rsidR="00137CB2" w:rsidRDefault="00137CB2" w:rsidP="00137CB2">
      <w:pPr>
        <w:pStyle w:val="a7"/>
        <w:numPr>
          <w:ilvl w:val="1"/>
          <w:numId w:val="16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Ф</w:t>
      </w: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ормування зв’язку та оповіщення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(далі – </w:t>
      </w:r>
      <w:r>
        <w:rPr>
          <w:rFonts w:eastAsia="Calibri"/>
          <w:color w:val="000000"/>
          <w:sz w:val="28"/>
          <w:szCs w:val="28"/>
          <w:lang w:eastAsia="en-US"/>
        </w:rPr>
        <w:t>Формування зв’язку та оповіщення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) – це спеціалізований підрозділ, </w:t>
      </w:r>
      <w:r>
        <w:rPr>
          <w:rFonts w:eastAsia="Calibri"/>
          <w:color w:val="000000"/>
          <w:sz w:val="28"/>
          <w:szCs w:val="28"/>
          <w:lang w:eastAsia="en-US"/>
        </w:rPr>
        <w:t>який</w:t>
      </w: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 входить до складу спеціалізованої служби оповіщення та зв’язку </w:t>
      </w:r>
      <w:r>
        <w:rPr>
          <w:rFonts w:eastAsia="Calibri"/>
          <w:color w:val="000000"/>
          <w:sz w:val="28"/>
          <w:szCs w:val="28"/>
          <w:lang w:eastAsia="en-US"/>
        </w:rPr>
        <w:t>для</w:t>
      </w: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 забезпечення сталої роботи системи оповіщення, організації зв’язку між органами управління, спеціалізованими службами цивільного захисту та населенням громади під час </w:t>
      </w:r>
      <w:r w:rsidRPr="001D2E08">
        <w:rPr>
          <w:rFonts w:eastAsia="Calibri"/>
          <w:color w:val="000000"/>
          <w:sz w:val="28"/>
          <w:szCs w:val="28"/>
          <w:lang w:eastAsia="en-US"/>
        </w:rPr>
        <w:t>ліквідаці</w:t>
      </w:r>
      <w:r>
        <w:rPr>
          <w:rFonts w:eastAsia="Calibri"/>
          <w:color w:val="000000"/>
          <w:sz w:val="28"/>
          <w:szCs w:val="28"/>
          <w:lang w:eastAsia="en-US"/>
        </w:rPr>
        <w:t>ї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наслідків надзвичайних ситуацій (далі – НС) техногенного, природного та воєнного характеру.</w:t>
      </w:r>
    </w:p>
    <w:p w:rsidR="00137CB2" w:rsidRPr="00882741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1.2. Формування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зв’язку та оповіщення утворюється на базі </w:t>
      </w:r>
      <w:r w:rsidRPr="00882741">
        <w:rPr>
          <w:rFonts w:eastAsia="Calibri"/>
          <w:b/>
          <w:color w:val="000000"/>
          <w:sz w:val="28"/>
          <w:szCs w:val="28"/>
          <w:lang w:eastAsia="en-US"/>
        </w:rPr>
        <w:t>відділу інформаційних технологій та цифрового розвитку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, відділу «Медіа центр»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ради,</w:t>
      </w:r>
      <w:r w:rsidRPr="00882741">
        <w:t xml:space="preserve"> </w:t>
      </w:r>
      <w:r w:rsidRPr="00882741">
        <w:rPr>
          <w:rFonts w:eastAsia="Calibri"/>
          <w:color w:val="000000"/>
          <w:sz w:val="28"/>
          <w:szCs w:val="28"/>
          <w:lang w:eastAsia="en-US"/>
        </w:rPr>
        <w:t>інших суб’єктів господарювання шляхом об'єднання об’єктових формувань цивільного захисту.</w:t>
      </w:r>
    </w:p>
    <w:p w:rsidR="00137CB2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82741">
        <w:rPr>
          <w:rFonts w:eastAsia="Calibri"/>
          <w:color w:val="000000"/>
          <w:sz w:val="28"/>
          <w:szCs w:val="28"/>
          <w:lang w:eastAsia="en-US"/>
        </w:rPr>
        <w:t>1.3. У своїй діяльності Формування</w:t>
      </w:r>
      <w:r w:rsidRPr="007827A1">
        <w:t xml:space="preserve"> </w:t>
      </w:r>
      <w:r w:rsidRPr="007827A1">
        <w:rPr>
          <w:rFonts w:eastAsia="Calibri"/>
          <w:color w:val="000000"/>
          <w:sz w:val="28"/>
          <w:szCs w:val="28"/>
          <w:lang w:eastAsia="en-US"/>
        </w:rPr>
        <w:t xml:space="preserve">зв’язку та оповіщення </w:t>
      </w: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керується Конституцією України, Кодексом цивільного захисту України, постановами Кабінету Міністрів України, наказами Міністерства внутрішніх справ України, іншими нормативно-правовими актами, рішеннями </w:t>
      </w:r>
      <w:proofErr w:type="spellStart"/>
      <w:r w:rsidRPr="00882741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 міської ради та її виконавчого комітету.</w:t>
      </w:r>
    </w:p>
    <w:p w:rsidR="00137CB2" w:rsidRPr="001D2E08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7827A1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1D2E08">
        <w:rPr>
          <w:rFonts w:eastAsia="Calibri"/>
          <w:color w:val="000000"/>
          <w:sz w:val="28"/>
          <w:szCs w:val="28"/>
          <w:lang w:eastAsia="en-US"/>
        </w:rPr>
        <w:t>створюється відповідно до Кодексу цивільного захисту України, Порядку утворення, завдання та функції формувань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>, затвердженого постановою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Кабінету Міністрів України від 9 жовтня 2013 р. № </w:t>
      </w:r>
      <w:r>
        <w:rPr>
          <w:rFonts w:eastAsia="Calibri"/>
          <w:color w:val="000000"/>
          <w:sz w:val="28"/>
          <w:szCs w:val="28"/>
          <w:lang w:eastAsia="en-US"/>
        </w:rPr>
        <w:t>787</w:t>
      </w:r>
      <w:r w:rsidRPr="001D2E08">
        <w:rPr>
          <w:rFonts w:eastAsia="Calibri"/>
          <w:color w:val="000000"/>
          <w:sz w:val="28"/>
          <w:szCs w:val="28"/>
          <w:lang w:eastAsia="en-US"/>
        </w:rPr>
        <w:t>, Рекомендованих організаційних структур та оснащення формувань цивільного захисту, визначених наказом МВС України від 31.01.2015 № 113 «Про затвердження Примірного положення про формування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1D2E08">
        <w:rPr>
          <w:rFonts w:eastAsia="Calibri"/>
          <w:color w:val="000000"/>
          <w:sz w:val="28"/>
          <w:szCs w:val="28"/>
          <w:lang w:eastAsia="en-US"/>
        </w:rPr>
        <w:t>інших нормативно-правових актів у сфері цивільного захисту.</w:t>
      </w:r>
    </w:p>
    <w:p w:rsidR="00137CB2" w:rsidRPr="00BD7897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В особливий період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функціонує відповідно до Кодексу цивільного захисту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 у сфері цивільного захисту.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897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иконує свої завдання у взаємодії із структурними підрозділами виконавчими органами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ради, органами управління та силами інших </w:t>
      </w:r>
      <w:r>
        <w:rPr>
          <w:rFonts w:eastAsia="Calibri"/>
          <w:color w:val="000000"/>
          <w:sz w:val="28"/>
          <w:szCs w:val="28"/>
          <w:lang w:eastAsia="en-US"/>
        </w:rPr>
        <w:t xml:space="preserve">формувань ЦЗ,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спеціалізованих служб цивільного захисту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ланки ТП ЄДС ЦЗ Київської області.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lastRenderedPageBreak/>
        <w:t>1.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У своїй діяльності </w:t>
      </w:r>
      <w:r w:rsidRPr="00B3620F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керується законодавством України, рішеннями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ради, розпорядженнями міського голови</w:t>
      </w:r>
      <w:r w:rsidRPr="001D2E08">
        <w:rPr>
          <w:rFonts w:eastAsia="Calibri"/>
          <w:color w:val="000000"/>
          <w:sz w:val="28"/>
          <w:szCs w:val="28"/>
          <w:lang w:eastAsia="en-US"/>
        </w:rPr>
        <w:t>, а також цим Положенням.</w:t>
      </w:r>
    </w:p>
    <w:p w:rsidR="00137CB2" w:rsidRPr="001D2E08" w:rsidRDefault="00137CB2" w:rsidP="00137CB2">
      <w:pPr>
        <w:pStyle w:val="a7"/>
        <w:numPr>
          <w:ilvl w:val="0"/>
          <w:numId w:val="16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ОСНОВНІ ЗАВДАННЯ ІНЖЕНЕРНОГО ФОРМУВАННЯ ЦЗ</w:t>
      </w:r>
    </w:p>
    <w:p w:rsidR="00137CB2" w:rsidRPr="00B3620F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2.1. </w:t>
      </w:r>
      <w:r w:rsidRPr="00B3620F">
        <w:rPr>
          <w:rFonts w:eastAsia="Calibri"/>
          <w:color w:val="000000"/>
          <w:sz w:val="28"/>
          <w:szCs w:val="28"/>
          <w:lang w:eastAsia="en-US"/>
        </w:rPr>
        <w:t xml:space="preserve">Організація та забезпечення функціонування місцевої </w:t>
      </w:r>
      <w:r>
        <w:rPr>
          <w:rFonts w:eastAsia="Calibri"/>
          <w:color w:val="000000"/>
          <w:sz w:val="28"/>
          <w:szCs w:val="28"/>
          <w:lang w:eastAsia="en-US"/>
        </w:rPr>
        <w:t xml:space="preserve">автоматизованої </w:t>
      </w:r>
      <w:r w:rsidRPr="00B3620F">
        <w:rPr>
          <w:rFonts w:eastAsia="Calibri"/>
          <w:color w:val="000000"/>
          <w:sz w:val="28"/>
          <w:szCs w:val="28"/>
          <w:lang w:eastAsia="en-US"/>
        </w:rPr>
        <w:t>системи оповіщення населення про надзвичайні ситуації.</w:t>
      </w:r>
    </w:p>
    <w:p w:rsidR="00137CB2" w:rsidRPr="00B3620F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620F">
        <w:rPr>
          <w:rFonts w:eastAsia="Calibri"/>
          <w:color w:val="000000"/>
          <w:sz w:val="28"/>
          <w:szCs w:val="28"/>
          <w:lang w:eastAsia="en-US"/>
        </w:rPr>
        <w:t>2.2. Підтримка та контроль за станом технічних засобів оповіщення, їх обслуговування, модернізація та своєчасний ремонт.</w:t>
      </w:r>
    </w:p>
    <w:p w:rsidR="00137CB2" w:rsidRPr="00B3620F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620F">
        <w:rPr>
          <w:rFonts w:eastAsia="Calibri"/>
          <w:color w:val="000000"/>
          <w:sz w:val="28"/>
          <w:szCs w:val="28"/>
          <w:lang w:eastAsia="en-US"/>
        </w:rPr>
        <w:t>2.3. Забезпечення надійного зв’язку між органами управління цивільного захисту, спеціалізованими службами, аварійно-рятувальними формуваннями та іншими суб’єктами, залученими до ліквідації НС.</w:t>
      </w:r>
    </w:p>
    <w:p w:rsidR="00137CB2" w:rsidRPr="00B3620F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620F">
        <w:rPr>
          <w:rFonts w:eastAsia="Calibri"/>
          <w:color w:val="000000"/>
          <w:sz w:val="28"/>
          <w:szCs w:val="28"/>
          <w:lang w:eastAsia="en-US"/>
        </w:rPr>
        <w:t>2.4. Взаємодія з операторами телекомунікацій щодо поширення екстрених повідомлень у разі НС через мобільні мережі та інші засоби зв’язку.</w:t>
      </w:r>
    </w:p>
    <w:p w:rsidR="00137CB2" w:rsidRPr="00B3620F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620F">
        <w:rPr>
          <w:rFonts w:eastAsia="Calibri"/>
          <w:color w:val="000000"/>
          <w:sz w:val="28"/>
          <w:szCs w:val="28"/>
          <w:lang w:eastAsia="en-US"/>
        </w:rPr>
        <w:t>2.5. Інформування населення громади про порядок дій у разі виникнення НС шляхом розміщення оголошень, використання електронних ресурсів та засобів масової інформації.</w:t>
      </w:r>
    </w:p>
    <w:p w:rsidR="00137CB2" w:rsidRPr="00B3620F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620F">
        <w:rPr>
          <w:rFonts w:eastAsia="Calibri"/>
          <w:color w:val="000000"/>
          <w:sz w:val="28"/>
          <w:szCs w:val="28"/>
          <w:lang w:eastAsia="en-US"/>
        </w:rPr>
        <w:t>2.6. Моніторинг роботи системи оповіщення, проведення тестових перевірок та навчань з персоналом і населенням.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3620F">
        <w:rPr>
          <w:rFonts w:eastAsia="Calibri"/>
          <w:color w:val="000000"/>
          <w:sz w:val="28"/>
          <w:szCs w:val="28"/>
          <w:lang w:eastAsia="en-US"/>
        </w:rPr>
        <w:t>2.7. Підготовка та підвищення кваліфікації особового складу Формування щодо використання засобів зв’язку та оповіщення.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2.8.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Організація та взаємодія з органами управління та силами цивільного захисту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, які залучаються до ліквідації наслідків надзвичайних ситуацій. </w:t>
      </w:r>
    </w:p>
    <w:p w:rsidR="00137CB2" w:rsidRPr="007E11C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6295C">
        <w:rPr>
          <w:rFonts w:eastAsia="Calibri"/>
          <w:b/>
          <w:color w:val="000000"/>
          <w:sz w:val="28"/>
          <w:szCs w:val="28"/>
          <w:lang w:eastAsia="en-US"/>
        </w:rPr>
        <w:t>3. ОРГАНИ УПРАВЛІННЯ ТА СИЛИ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</w:t>
      </w:r>
      <w:r w:rsidRPr="00B6295C">
        <w:rPr>
          <w:rFonts w:eastAsia="Calibri"/>
          <w:sz w:val="28"/>
          <w:szCs w:val="28"/>
          <w:lang w:eastAsia="en-US"/>
        </w:rPr>
        <w:t xml:space="preserve">.1. Загальне керівництво </w:t>
      </w:r>
      <w:r>
        <w:rPr>
          <w:rFonts w:eastAsia="Calibri"/>
          <w:sz w:val="28"/>
          <w:szCs w:val="28"/>
          <w:lang w:eastAsia="en-US"/>
        </w:rPr>
        <w:t>формуванням</w:t>
      </w:r>
      <w:r w:rsidRPr="00B6295C">
        <w:rPr>
          <w:rFonts w:eastAsia="Calibri"/>
          <w:sz w:val="28"/>
          <w:szCs w:val="28"/>
          <w:lang w:eastAsia="en-US"/>
        </w:rPr>
        <w:t xml:space="preserve"> здійснює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міський голова – керівник </w:t>
      </w:r>
      <w:proofErr w:type="spellStart"/>
      <w:r>
        <w:rPr>
          <w:rFonts w:eastAsia="Calibri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МТГ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 w:rsidRPr="00BD7897">
        <w:rPr>
          <w:rFonts w:eastAsia="Calibri"/>
          <w:sz w:val="28"/>
          <w:szCs w:val="28"/>
          <w:lang w:eastAsia="en-US"/>
        </w:rPr>
        <w:t>та/або керівника робіт з ліквідації наслідків надзвичайної ситуації місцевого рівня (у разі його призначення)</w:t>
      </w:r>
      <w:r w:rsidRPr="00B6295C">
        <w:rPr>
          <w:rFonts w:eastAsia="Calibri"/>
          <w:sz w:val="28"/>
          <w:szCs w:val="28"/>
          <w:lang w:eastAsia="en-US"/>
        </w:rPr>
        <w:t xml:space="preserve">, безпосереднє – </w:t>
      </w: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Pr="00874BE4">
        <w:rPr>
          <w:rFonts w:eastAsia="Calibri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sz w:val="28"/>
          <w:szCs w:val="28"/>
          <w:lang w:eastAsia="en-US"/>
        </w:rPr>
        <w:t xml:space="preserve">начальник </w:t>
      </w:r>
      <w:r>
        <w:rPr>
          <w:rFonts w:eastAsia="Calibri"/>
          <w:sz w:val="28"/>
          <w:szCs w:val="28"/>
          <w:lang w:eastAsia="en-US"/>
        </w:rPr>
        <w:t>відділу інформаційних технологій та цифрового розвитку</w:t>
      </w:r>
      <w:r w:rsidRPr="00474EB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3.2. Організаційну структуру та посадовий склад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визначає начальник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для забезпечення повного та своєчасного виконання покладених на </w:t>
      </w:r>
      <w:r>
        <w:rPr>
          <w:rFonts w:eastAsia="Calibri"/>
          <w:color w:val="000000"/>
          <w:sz w:val="28"/>
          <w:szCs w:val="28"/>
          <w:lang w:eastAsia="en-US"/>
        </w:rPr>
        <w:t>нього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завдань, як у мирний час так і в особливий період.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3.3. У складі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передбачаються посади начальника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заступника (заступників) начальника, керівник</w:t>
      </w:r>
      <w:r>
        <w:rPr>
          <w:rFonts w:eastAsia="Calibri"/>
          <w:color w:val="000000"/>
          <w:sz w:val="28"/>
          <w:szCs w:val="28"/>
          <w:lang w:eastAsia="en-US"/>
        </w:rPr>
        <w:t>ів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груп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6295C">
        <w:rPr>
          <w:rFonts w:eastAsia="Calibri"/>
          <w:color w:val="000000"/>
          <w:sz w:val="28"/>
          <w:szCs w:val="28"/>
          <w:lang w:eastAsia="en-US"/>
        </w:rPr>
        <w:t>посади інших фахівців за напрямками їх діяльності</w:t>
      </w:r>
      <w:r w:rsidRPr="00B6295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. </w:t>
      </w:r>
    </w:p>
    <w:p w:rsidR="00137CB2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3.4. Начальником </w:t>
      </w:r>
      <w:r w:rsidRPr="004041D0">
        <w:rPr>
          <w:rFonts w:eastAsia="Calibri"/>
          <w:sz w:val="28"/>
          <w:szCs w:val="28"/>
          <w:lang w:eastAsia="en-US"/>
        </w:rPr>
        <w:t xml:space="preserve">Формування зв’язку та оповіщення </w:t>
      </w:r>
      <w:r w:rsidRPr="00474EB8">
        <w:rPr>
          <w:rFonts w:eastAsia="Calibri"/>
          <w:sz w:val="28"/>
          <w:szCs w:val="28"/>
          <w:lang w:eastAsia="en-US"/>
        </w:rPr>
        <w:t xml:space="preserve">є начальник відділу </w:t>
      </w:r>
      <w:r w:rsidRPr="004041D0">
        <w:rPr>
          <w:rFonts w:eastAsia="Calibri"/>
          <w:sz w:val="28"/>
          <w:szCs w:val="28"/>
          <w:lang w:eastAsia="en-US"/>
        </w:rPr>
        <w:t xml:space="preserve">інформаційних технологій та цифрового розвитку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r w:rsidRPr="00474EB8">
        <w:rPr>
          <w:rFonts w:eastAsia="Calibri"/>
          <w:sz w:val="28"/>
          <w:szCs w:val="28"/>
          <w:lang w:eastAsia="en-US"/>
        </w:rPr>
        <w:t xml:space="preserve">Начальник </w:t>
      </w:r>
      <w:r w:rsidRPr="004041D0">
        <w:rPr>
          <w:rFonts w:eastAsia="Calibri"/>
          <w:sz w:val="28"/>
          <w:szCs w:val="28"/>
          <w:lang w:eastAsia="en-US"/>
        </w:rPr>
        <w:t xml:space="preserve">Формування зв’язку та оповіщення </w:t>
      </w:r>
      <w:r w:rsidRPr="00474EB8">
        <w:rPr>
          <w:rFonts w:eastAsia="Calibri"/>
          <w:sz w:val="28"/>
          <w:szCs w:val="28"/>
          <w:lang w:eastAsia="en-US"/>
        </w:rPr>
        <w:t>у межах своєї компетенції та повноважень має право: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приймати рішення, видавати накази, надавати доручення та вказівки з питань щодо виконання завдань і функціонування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lastRenderedPageBreak/>
        <w:t>- впроваджувати в установленому порядку План реагування на надзвичайні ситуації з питань компетенції Інженерного формування ЦЗ;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 здійснювати контроль за діяльністю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.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 Працівники, які включені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на час залучення до проведення аварійно-рятувальних та інших невідкладних відновлювальних робіт та комплексу заходів з ліквідації наслідків надзвичайних ситуацій, при загрозі виникнення або виникненні надзвичайної ситуації звільняються від виконання обов’язків за займаною посадою на підставі відповідних наказів, розпоряджень тощо.</w:t>
      </w:r>
    </w:p>
    <w:p w:rsidR="00137CB2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b/>
          <w:color w:val="000000"/>
          <w:sz w:val="28"/>
          <w:szCs w:val="28"/>
          <w:lang w:eastAsia="en-US"/>
        </w:rPr>
        <w:t>. СТРУКТУРА ТА ОРГАНІЗАЦІЯ ДІЯЛЬНОСТІ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4.1. </w:t>
      </w:r>
      <w:r w:rsidRPr="004041D0">
        <w:rPr>
          <w:rFonts w:eastAsia="Calibri"/>
          <w:color w:val="000000"/>
          <w:sz w:val="28"/>
          <w:szCs w:val="28"/>
          <w:lang w:eastAsia="en-US"/>
        </w:rPr>
        <w:t>Формування зв’язку та оповіщення комплектується з числа працівників органів місцевого самоврядування, комунальних підприємств, добровольців та інших залучених осіб, які мають відповідну підготовку та досвід роботи у сфері зв’язку.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.2. Структура </w:t>
      </w:r>
      <w:r w:rsidRPr="00D665C7">
        <w:rPr>
          <w:rFonts w:eastAsia="Calibri"/>
          <w:color w:val="000000"/>
          <w:sz w:val="28"/>
          <w:szCs w:val="28"/>
          <w:lang w:eastAsia="en-US"/>
        </w:rPr>
        <w:t>Формування зв’язку та оповіщення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може включати:</w:t>
      </w:r>
    </w:p>
    <w:p w:rsidR="00137CB2" w:rsidRPr="004041D0" w:rsidRDefault="00137CB2" w:rsidP="00137CB2">
      <w:pPr>
        <w:pStyle w:val="a7"/>
        <w:numPr>
          <w:ilvl w:val="0"/>
          <w:numId w:val="23"/>
        </w:num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bCs/>
          <w:color w:val="000000"/>
          <w:sz w:val="28"/>
          <w:szCs w:val="28"/>
          <w:lang w:eastAsia="en-US"/>
        </w:rPr>
        <w:t>Групу оповіщення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– відповідає за використання </w:t>
      </w:r>
      <w:proofErr w:type="spellStart"/>
      <w:r w:rsidRPr="004041D0">
        <w:rPr>
          <w:rFonts w:eastAsia="Calibri"/>
          <w:color w:val="000000"/>
          <w:sz w:val="28"/>
          <w:szCs w:val="28"/>
          <w:lang w:eastAsia="en-US"/>
        </w:rPr>
        <w:t>електросирен</w:t>
      </w:r>
      <w:proofErr w:type="spellEnd"/>
      <w:r w:rsidRPr="004041D0">
        <w:rPr>
          <w:rFonts w:eastAsia="Calibri"/>
          <w:color w:val="000000"/>
          <w:sz w:val="28"/>
          <w:szCs w:val="28"/>
          <w:lang w:eastAsia="en-US"/>
        </w:rPr>
        <w:t>, гучномовців, SMS-розсилок та інших засобів для інформування населення;</w:t>
      </w:r>
    </w:p>
    <w:p w:rsidR="00137CB2" w:rsidRPr="004041D0" w:rsidRDefault="00137CB2" w:rsidP="00137CB2">
      <w:pPr>
        <w:pStyle w:val="a7"/>
        <w:numPr>
          <w:ilvl w:val="0"/>
          <w:numId w:val="23"/>
        </w:num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bCs/>
          <w:color w:val="000000"/>
          <w:sz w:val="28"/>
          <w:szCs w:val="28"/>
          <w:lang w:eastAsia="en-US"/>
        </w:rPr>
        <w:t>Групу технічного забезпечення зв’язку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– займається підтримкою, ремонтом і налаштуванням засобів зв’язку та оповіщення;</w:t>
      </w:r>
    </w:p>
    <w:p w:rsidR="00137CB2" w:rsidRPr="004041D0" w:rsidRDefault="00137CB2" w:rsidP="00137CB2">
      <w:pPr>
        <w:pStyle w:val="a7"/>
        <w:numPr>
          <w:ilvl w:val="0"/>
          <w:numId w:val="23"/>
        </w:num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bCs/>
          <w:color w:val="000000"/>
          <w:sz w:val="28"/>
          <w:szCs w:val="28"/>
          <w:lang w:eastAsia="en-US"/>
        </w:rPr>
        <w:t>Групу інформаційного супроводу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– здійснює координацію з медіа, готує інформаційні повідомлення для населення, забезпечує актуальність даних у системі оповіщення.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Для виконання завдань </w:t>
      </w:r>
      <w:r w:rsidRPr="004041D0">
        <w:rPr>
          <w:rFonts w:eastAsia="Calibri"/>
          <w:color w:val="000000"/>
          <w:sz w:val="28"/>
          <w:szCs w:val="28"/>
          <w:lang w:eastAsia="en-US"/>
        </w:rPr>
        <w:t>Формування забезпечується технічними засобами зв’язку та оповіщення, транспортом, засобами індивідуального захисту та спеціалізованим обладнанням за рахунок місцевого бюджету, матеріального резерву громади, гуманітарної допомоги та інших джерел.</w:t>
      </w:r>
    </w:p>
    <w:p w:rsidR="00137CB2" w:rsidRPr="004041D0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color w:val="000000"/>
          <w:sz w:val="28"/>
          <w:szCs w:val="28"/>
          <w:lang w:eastAsia="en-US"/>
        </w:rPr>
        <w:t>До оснащення Формування можуть входити: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color w:val="000000"/>
          <w:sz w:val="28"/>
          <w:szCs w:val="28"/>
          <w:lang w:eastAsia="en-US"/>
        </w:rPr>
        <w:t>•</w:t>
      </w:r>
      <w:r w:rsidRPr="004041D0">
        <w:rPr>
          <w:rFonts w:eastAsia="Calibri"/>
          <w:color w:val="000000"/>
          <w:sz w:val="28"/>
          <w:szCs w:val="28"/>
          <w:lang w:eastAsia="en-US"/>
        </w:rPr>
        <w:tab/>
        <w:t>Стаціонарні та мобільні сирени;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color w:val="000000"/>
          <w:sz w:val="28"/>
          <w:szCs w:val="28"/>
          <w:lang w:eastAsia="en-US"/>
        </w:rPr>
        <w:t>•</w:t>
      </w:r>
      <w:r w:rsidRPr="004041D0">
        <w:rPr>
          <w:rFonts w:eastAsia="Calibri"/>
          <w:color w:val="000000"/>
          <w:sz w:val="28"/>
          <w:szCs w:val="28"/>
          <w:lang w:eastAsia="en-US"/>
        </w:rPr>
        <w:tab/>
        <w:t>Радіостанції, телефонні та інтернет-засоби зв’язку;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color w:val="000000"/>
          <w:sz w:val="28"/>
          <w:szCs w:val="28"/>
          <w:lang w:eastAsia="en-US"/>
        </w:rPr>
        <w:t>•</w:t>
      </w:r>
      <w:r w:rsidRPr="004041D0">
        <w:rPr>
          <w:rFonts w:eastAsia="Calibri"/>
          <w:color w:val="000000"/>
          <w:sz w:val="28"/>
          <w:szCs w:val="28"/>
          <w:lang w:eastAsia="en-US"/>
        </w:rPr>
        <w:tab/>
        <w:t>Комп’ютерна техніка для інформаційного моніторингу;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color w:val="000000"/>
          <w:sz w:val="28"/>
          <w:szCs w:val="28"/>
          <w:lang w:eastAsia="en-US"/>
        </w:rPr>
        <w:t>•</w:t>
      </w:r>
      <w:r w:rsidRPr="004041D0">
        <w:rPr>
          <w:rFonts w:eastAsia="Calibri"/>
          <w:color w:val="000000"/>
          <w:sz w:val="28"/>
          <w:szCs w:val="28"/>
          <w:lang w:eastAsia="en-US"/>
        </w:rPr>
        <w:tab/>
        <w:t>Гучномовці та мобільні системи оповіщення;</w:t>
      </w:r>
    </w:p>
    <w:p w:rsidR="00137CB2" w:rsidRPr="004041D0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color w:val="000000"/>
          <w:sz w:val="28"/>
          <w:szCs w:val="28"/>
          <w:lang w:eastAsia="en-US"/>
        </w:rPr>
        <w:t>•</w:t>
      </w:r>
      <w:r w:rsidRPr="004041D0">
        <w:rPr>
          <w:rFonts w:eastAsia="Calibri"/>
          <w:color w:val="000000"/>
          <w:sz w:val="28"/>
          <w:szCs w:val="28"/>
          <w:lang w:eastAsia="en-US"/>
        </w:rPr>
        <w:tab/>
        <w:t>Джерела резервного живлення (генератори, акумулятори).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.3. </w:t>
      </w:r>
      <w:r w:rsidRPr="00D665C7">
        <w:rPr>
          <w:rFonts w:eastAsia="Calibri"/>
          <w:color w:val="000000"/>
          <w:sz w:val="28"/>
          <w:szCs w:val="28"/>
          <w:lang w:eastAsia="en-US"/>
        </w:rPr>
        <w:t>Формування зв’язку та оповіщення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може діяти як самостійно, так і спільно зі службами цивільного захисту, військовими підрозділами територіальної оборони та добровольчими об’єднаннями.</w:t>
      </w:r>
    </w:p>
    <w:p w:rsidR="00137CB2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D789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D7897">
        <w:rPr>
          <w:rFonts w:eastAsia="Calibri"/>
          <w:b/>
          <w:color w:val="000000"/>
          <w:sz w:val="28"/>
          <w:szCs w:val="28"/>
          <w:lang w:eastAsia="en-US"/>
        </w:rPr>
        <w:t>5. ПОРЯДОК ЗАЛУЧЕННЯ ТА УПРАВЛІННЯ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діє за рішенням керівника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 та/або керівника робіт з ліквідації наслідків надзвичайної ситуації місцевого рівня (у разі його призначення)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У разі виникнення НС керівництво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оперативні штаби визначають завдання для формування відповідно до ситуації.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>.3. Формування працює у взаємодії з іншими територіальними формуваннями та спеціалізованими службами цивільного захисту.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.4. Координацію діяльності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здійснює відділ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муніципальної безпеки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міської ради.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 xml:space="preserve">5. ПРАВА ТА ОБОВ’ЯЗКИ ОСОБОВОГО СКЛАДУ </w:t>
      </w:r>
      <w:r w:rsidRPr="004041D0">
        <w:rPr>
          <w:rFonts w:eastAsia="Calibri"/>
          <w:b/>
          <w:color w:val="000000"/>
          <w:sz w:val="28"/>
          <w:szCs w:val="28"/>
          <w:lang w:eastAsia="en-US"/>
        </w:rPr>
        <w:t>ФОРМУВАННЯ ЗВ’ЯЗКУ ТА ОПОВІЩЕННЯ</w:t>
      </w:r>
    </w:p>
    <w:p w:rsidR="00137CB2" w:rsidRPr="00B96547" w:rsidRDefault="00137CB2" w:rsidP="00137CB2">
      <w:pPr>
        <w:pStyle w:val="a7"/>
        <w:ind w:left="0" w:firstLine="567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B96547">
        <w:rPr>
          <w:rFonts w:eastAsia="Calibri"/>
          <w:color w:val="000000"/>
          <w:sz w:val="28"/>
          <w:szCs w:val="28"/>
          <w:lang w:eastAsia="en-US"/>
        </w:rPr>
        <w:t>5.1. Особи, залучені до формування, мають право: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необхідне технічне, матеріальне та інформаційне забезпечення;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користуватися засобами зв’язку та технікою для виконання завдань;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проходити навчання та підвищення кваліфікації;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компенсації у разі травмування під час виконання завдань.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 Особовий склад зобов’язаний </w:t>
      </w:r>
      <w:r w:rsidRPr="00B96547">
        <w:rPr>
          <w:rFonts w:eastAsia="Calibri"/>
          <w:color w:val="000000"/>
          <w:sz w:val="28"/>
          <w:szCs w:val="28"/>
          <w:lang w:eastAsia="en-US"/>
        </w:rPr>
        <w:t>брати уч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асть у навчаннях та тренуваннях,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діяти відповід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но до планів цивільного захисту, </w:t>
      </w:r>
      <w:r w:rsidRPr="00B96547">
        <w:rPr>
          <w:rFonts w:eastAsia="Calibri"/>
          <w:color w:val="000000"/>
          <w:sz w:val="28"/>
          <w:szCs w:val="28"/>
          <w:lang w:eastAsia="en-US"/>
        </w:rPr>
        <w:t>своєчасно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виконувати поставлені завдання,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дотримуватися техніки безпеки та норм охорони праці.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6. ФІНАНСУВАННЯ ТА МАТЕРІАЛЬНЕ ЗАБЕЗПЕЧЕННЯ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6.1.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Фінансування заходів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здійснюється за рахунок коштів на загальновиробничі, адміністративно-управлінські і експлуатаційні витрати підприємств, установ і організацій, організаційно об'єднаних 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.2. Витрати, пов'язані з утриманням </w:t>
      </w:r>
      <w:r w:rsidRPr="004041D0">
        <w:rPr>
          <w:rFonts w:eastAsia="Calibri"/>
          <w:color w:val="000000"/>
          <w:sz w:val="28"/>
          <w:szCs w:val="28"/>
          <w:lang w:eastAsia="en-US"/>
        </w:rPr>
        <w:t>Формування зв’язку та оповіщення,</w:t>
      </w:r>
      <w:r>
        <w:rPr>
          <w:rFonts w:eastAsia="Calibri"/>
          <w:color w:val="000000"/>
          <w:sz w:val="28"/>
          <w:szCs w:val="28"/>
          <w:lang w:eastAsia="en-US"/>
        </w:rPr>
        <w:t xml:space="preserve"> яке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залучаються до ліквідації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сили та засоби яких входять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в інтересах яких ведуться роботи та центральні, місцеві органи виконавчої влади і виконавчі органи міської ради, за рахунок резервних фондів відповідних бюджетів.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.3. Під час ліквідації надзвичайних ситуацій місцевого </w:t>
      </w:r>
      <w:r>
        <w:rPr>
          <w:rFonts w:eastAsia="Calibri"/>
          <w:color w:val="000000"/>
          <w:sz w:val="28"/>
          <w:szCs w:val="28"/>
          <w:lang w:eastAsia="en-US"/>
        </w:rPr>
        <w:t>рівня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залучаються кошти підприємств, установ та організацій, на території яких вони виникли, та додатково місцеві фінансові та матеріальні резерви. </w:t>
      </w:r>
    </w:p>
    <w:p w:rsidR="00137CB2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ПІДГОТОВКА КАДРІВ І НАВЧАННЯ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B6295C">
        <w:rPr>
          <w:rFonts w:eastAsia="Calibri"/>
          <w:sz w:val="28"/>
          <w:szCs w:val="28"/>
          <w:lang w:eastAsia="en-US"/>
        </w:rPr>
        <w:t xml:space="preserve">Підготовка </w:t>
      </w:r>
      <w:r>
        <w:rPr>
          <w:rFonts w:eastAsia="Calibri"/>
          <w:sz w:val="28"/>
          <w:szCs w:val="28"/>
          <w:lang w:eastAsia="en-US"/>
        </w:rPr>
        <w:t xml:space="preserve">особового складу </w:t>
      </w:r>
      <w:r w:rsidRPr="004041D0">
        <w:rPr>
          <w:rFonts w:eastAsia="Calibri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sz w:val="28"/>
          <w:szCs w:val="28"/>
          <w:lang w:eastAsia="en-US"/>
        </w:rPr>
        <w:t xml:space="preserve">організовується та здійснюється на основі Плану основних заходів цивільного захисту на рік, розпорядження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Бучанського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міського голови, розпорядчих та організаційно-методичних актів МВС України, ДСНС України.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Особа, яка очолює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один раз на три роки проходить функціональне навчання з питань цивільного захисту.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.3. Навчання особового складу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здійснюється відповідно до постанови Кабінету Міністрів України від 26 червня 2013 року № 444 безпосередньо в установах та організаціях шляхом курсового навчання та під час спеціальних навчань і тренувань.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.4. Основною формою підготовки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є спеціальні навчання (штабні тренування) періодичність та тривалість яких визначається постановою Кабінету Міністрів України від 26 червня 2013 року № 443. </w:t>
      </w:r>
    </w:p>
    <w:p w:rsidR="00137CB2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ПЕРЕВІРКА ДІЯЛЬНОСТІ ТА ФУНКЦІОНУВАННЯ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Перевірка готовності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зв’язку та оповіщення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завдань за призначенням здійснюється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Бучанським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міським головою,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його заступниками, згідно з повноваженнями або іншими особами за їх дорученням, представниками територіального підрозділу Державної служби України з надзвичайних ситуацій.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Конкретні терміни, порядок проведення та організацію забезпечення перевірки визначає безпосередньо посадова особа, за планом якої ці заходи проводяться.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7"/>
        <w:gridCol w:w="3095"/>
        <w:gridCol w:w="3566"/>
      </w:tblGrid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B6295C" w:rsidTr="00137CB2">
        <w:trPr>
          <w:trHeight w:val="1447"/>
          <w:jc w:val="center"/>
        </w:trPr>
        <w:tc>
          <w:tcPr>
            <w:tcW w:w="285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05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08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137CB2">
      <w:pPr>
        <w:ind w:left="6237"/>
        <w:rPr>
          <w:sz w:val="26"/>
          <w:szCs w:val="26"/>
        </w:rPr>
      </w:pPr>
    </w:p>
    <w:p w:rsidR="00B6295C" w:rsidRDefault="00B6295C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6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рішенням виконавчого комітету № </w:t>
      </w:r>
      <w:r>
        <w:rPr>
          <w:sz w:val="26"/>
          <w:szCs w:val="26"/>
        </w:rPr>
        <w:t>505</w:t>
      </w:r>
    </w:p>
    <w:p w:rsidR="00137CB2" w:rsidRPr="00B6295C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B6295C">
        <w:rPr>
          <w:sz w:val="26"/>
          <w:szCs w:val="26"/>
        </w:rPr>
        <w:t xml:space="preserve">від  </w:t>
      </w:r>
      <w:r>
        <w:rPr>
          <w:sz w:val="26"/>
          <w:szCs w:val="26"/>
        </w:rPr>
        <w:t>07.03.2025</w:t>
      </w:r>
    </w:p>
    <w:p w:rsidR="00137CB2" w:rsidRPr="00B6295C" w:rsidRDefault="00137CB2" w:rsidP="00137CB2">
      <w:pPr>
        <w:ind w:left="6237"/>
        <w:rPr>
          <w:sz w:val="26"/>
          <w:szCs w:val="26"/>
        </w:rPr>
      </w:pPr>
      <w:r w:rsidRPr="00B6295C">
        <w:rPr>
          <w:b/>
          <w:szCs w:val="20"/>
        </w:rPr>
        <w:t xml:space="preserve">                                                                                                        </w:t>
      </w:r>
    </w:p>
    <w:p w:rsidR="00137CB2" w:rsidRDefault="00137CB2" w:rsidP="00137CB2">
      <w:pPr>
        <w:widowControl w:val="0"/>
        <w:shd w:val="clear" w:color="auto" w:fill="FFFFFF"/>
        <w:jc w:val="center"/>
        <w:outlineLvl w:val="0"/>
        <w:rPr>
          <w:b/>
          <w:bCs/>
          <w:color w:val="000000"/>
          <w:spacing w:val="-7"/>
          <w:sz w:val="28"/>
          <w:szCs w:val="28"/>
        </w:rPr>
      </w:pPr>
    </w:p>
    <w:p w:rsidR="00137CB2" w:rsidRPr="00B6295C" w:rsidRDefault="00137CB2" w:rsidP="00137CB2">
      <w:pPr>
        <w:widowControl w:val="0"/>
        <w:shd w:val="clear" w:color="auto" w:fill="FFFFFF"/>
        <w:jc w:val="center"/>
        <w:outlineLvl w:val="0"/>
        <w:rPr>
          <w:b/>
          <w:color w:val="000000"/>
          <w:sz w:val="28"/>
          <w:szCs w:val="28"/>
        </w:rPr>
      </w:pPr>
      <w:r w:rsidRPr="00B6295C">
        <w:rPr>
          <w:b/>
          <w:bCs/>
          <w:color w:val="000000"/>
          <w:spacing w:val="-7"/>
          <w:sz w:val="28"/>
          <w:szCs w:val="28"/>
        </w:rPr>
        <w:t>ПОЛОЖЕННЯ</w:t>
      </w:r>
    </w:p>
    <w:p w:rsidR="00137CB2" w:rsidRPr="00D958E5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Про ф</w:t>
      </w:r>
      <w:r w:rsidRPr="00D958E5">
        <w:rPr>
          <w:rFonts w:eastAsia="Calibri"/>
          <w:b/>
          <w:color w:val="000000"/>
          <w:sz w:val="28"/>
          <w:szCs w:val="28"/>
          <w:lang w:eastAsia="en-US"/>
        </w:rPr>
        <w:t>ормування з обслуговування захисних споруд цивільного захисту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міської територіальної громади 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 xml:space="preserve"> районної ланки </w:t>
      </w: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територіальної підсистеми </w:t>
      </w:r>
    </w:p>
    <w:p w:rsidR="00137CB2" w:rsidRPr="00B6295C" w:rsidRDefault="00137CB2" w:rsidP="00137CB2">
      <w:pPr>
        <w:jc w:val="center"/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</w:pPr>
      <w:r w:rsidRPr="00B6295C">
        <w:rPr>
          <w:rFonts w:eastAsia="Calibri"/>
          <w:b/>
          <w:bCs/>
          <w:color w:val="000000"/>
          <w:spacing w:val="-4"/>
          <w:sz w:val="28"/>
          <w:szCs w:val="28"/>
          <w:lang w:eastAsia="en-US"/>
        </w:rPr>
        <w:t xml:space="preserve">єдиної державної системи цивільного захисту Київської області </w:t>
      </w:r>
    </w:p>
    <w:p w:rsidR="00137CB2" w:rsidRPr="00B6295C" w:rsidRDefault="00137CB2" w:rsidP="00137CB2">
      <w:pPr>
        <w:jc w:val="center"/>
        <w:rPr>
          <w:rFonts w:eastAsia="Calibri"/>
          <w:bCs/>
          <w:color w:val="000000"/>
          <w:spacing w:val="-4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24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>ЗАГАЛЬНІ ПОЛОЖЕННЯ</w:t>
      </w:r>
    </w:p>
    <w:p w:rsidR="00137CB2" w:rsidRDefault="00137CB2" w:rsidP="00137CB2">
      <w:pPr>
        <w:pStyle w:val="a7"/>
        <w:numPr>
          <w:ilvl w:val="1"/>
          <w:numId w:val="24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958E5">
        <w:rPr>
          <w:rFonts w:eastAsia="Calibri"/>
          <w:color w:val="000000"/>
          <w:sz w:val="28"/>
          <w:szCs w:val="28"/>
          <w:lang w:eastAsia="en-US"/>
        </w:rPr>
        <w:t xml:space="preserve">Формування з обслуговування захисних споруд цивільного захисту </w:t>
      </w:r>
      <w:proofErr w:type="spellStart"/>
      <w:r w:rsidRPr="00D958E5"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 w:rsidRPr="00D958E5"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D958E5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D958E5">
        <w:rPr>
          <w:rFonts w:eastAsia="Calibri"/>
          <w:color w:val="000000"/>
          <w:sz w:val="28"/>
          <w:szCs w:val="28"/>
          <w:lang w:eastAsia="en-US"/>
        </w:rPr>
        <w:t xml:space="preserve"> міської територіальної громади (далі – Формування ЗСЦЗ) 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D958E5">
        <w:rPr>
          <w:rFonts w:eastAsia="Calibri"/>
          <w:color w:val="000000"/>
          <w:sz w:val="28"/>
          <w:szCs w:val="28"/>
          <w:lang w:eastAsia="en-US"/>
        </w:rPr>
        <w:t xml:space="preserve">підрозділ, створений для організації, підтримання в належному стані та забезпечення експлуатації захисних споруд цивільного захисту на території громади. </w:t>
      </w:r>
    </w:p>
    <w:p w:rsidR="00137CB2" w:rsidRPr="00D958E5" w:rsidRDefault="00137CB2" w:rsidP="00137CB2">
      <w:pPr>
        <w:pStyle w:val="a7"/>
        <w:numPr>
          <w:ilvl w:val="1"/>
          <w:numId w:val="24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958E5">
        <w:rPr>
          <w:rFonts w:eastAsia="Calibri"/>
          <w:color w:val="000000"/>
          <w:sz w:val="28"/>
          <w:szCs w:val="28"/>
          <w:lang w:eastAsia="en-US"/>
        </w:rPr>
        <w:t xml:space="preserve">Формування ЗСЦЗ утворюється на базі </w:t>
      </w:r>
      <w:r>
        <w:rPr>
          <w:rFonts w:eastAsia="Calibri"/>
          <w:b/>
          <w:color w:val="000000"/>
          <w:sz w:val="28"/>
          <w:szCs w:val="28"/>
          <w:lang w:eastAsia="en-US"/>
        </w:rPr>
        <w:t>КП «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Бучасервіс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>», КПГХ «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Продсервіс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>», ТОВ «</w:t>
      </w:r>
      <w:proofErr w:type="spellStart"/>
      <w:r>
        <w:rPr>
          <w:rFonts w:eastAsia="Calibri"/>
          <w:b/>
          <w:color w:val="000000"/>
          <w:sz w:val="28"/>
          <w:szCs w:val="28"/>
          <w:lang w:eastAsia="en-US"/>
        </w:rPr>
        <w:t>Агробудпостач</w:t>
      </w:r>
      <w:proofErr w:type="spellEnd"/>
      <w:r>
        <w:rPr>
          <w:rFonts w:eastAsia="Calibri"/>
          <w:b/>
          <w:color w:val="000000"/>
          <w:sz w:val="28"/>
          <w:szCs w:val="28"/>
          <w:lang w:eastAsia="en-US"/>
        </w:rPr>
        <w:t>»</w:t>
      </w:r>
      <w:r w:rsidRPr="00D958E5">
        <w:rPr>
          <w:rFonts w:eastAsia="Calibri"/>
          <w:b/>
          <w:color w:val="000000"/>
          <w:sz w:val="28"/>
          <w:szCs w:val="28"/>
          <w:lang w:eastAsia="en-US"/>
        </w:rPr>
        <w:t>,</w:t>
      </w:r>
      <w:r w:rsidRPr="00882741">
        <w:t xml:space="preserve"> </w:t>
      </w:r>
      <w:r>
        <w:t xml:space="preserve">відділу освіти </w:t>
      </w:r>
      <w:proofErr w:type="spellStart"/>
      <w:r>
        <w:t>Бучанської</w:t>
      </w:r>
      <w:proofErr w:type="spellEnd"/>
      <w:r>
        <w:t xml:space="preserve"> міської </w:t>
      </w:r>
      <w:proofErr w:type="spellStart"/>
      <w:r>
        <w:t>ради</w:t>
      </w:r>
      <w:r w:rsidRPr="00D958E5">
        <w:rPr>
          <w:rFonts w:eastAsia="Calibri"/>
          <w:color w:val="000000"/>
          <w:sz w:val="28"/>
          <w:szCs w:val="28"/>
          <w:lang w:eastAsia="en-US"/>
        </w:rPr>
        <w:t>інших</w:t>
      </w:r>
      <w:proofErr w:type="spellEnd"/>
      <w:r w:rsidRPr="00D958E5">
        <w:rPr>
          <w:rFonts w:eastAsia="Calibri"/>
          <w:color w:val="000000"/>
          <w:sz w:val="28"/>
          <w:szCs w:val="28"/>
          <w:lang w:eastAsia="en-US"/>
        </w:rPr>
        <w:t xml:space="preserve"> суб’єктів господарювання шляхом об'єднання об’єктових формувань цивільного захисту.</w:t>
      </w:r>
    </w:p>
    <w:p w:rsidR="00137CB2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1.3. У своїй діяльності 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Формування ЗСЦЗ </w:t>
      </w:r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керується Конституцією України, Кодексом цивільного захисту України, постановами Кабінету Міністрів України, наказами Міністерства внутрішніх справ України, іншими нормативно-правовими актами, рішеннями </w:t>
      </w:r>
      <w:proofErr w:type="spellStart"/>
      <w:r w:rsidRPr="00882741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882741">
        <w:rPr>
          <w:rFonts w:eastAsia="Calibri"/>
          <w:color w:val="000000"/>
          <w:sz w:val="28"/>
          <w:szCs w:val="28"/>
          <w:lang w:eastAsia="en-US"/>
        </w:rPr>
        <w:t xml:space="preserve"> міської ради та її виконавчого комітету.</w:t>
      </w:r>
    </w:p>
    <w:p w:rsidR="00137CB2" w:rsidRPr="001D2E08" w:rsidRDefault="00137CB2" w:rsidP="00137CB2">
      <w:pPr>
        <w:tabs>
          <w:tab w:val="left" w:pos="1134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Формування ЗСЦЗ </w:t>
      </w:r>
      <w:r w:rsidRPr="001D2E08">
        <w:rPr>
          <w:rFonts w:eastAsia="Calibri"/>
          <w:color w:val="000000"/>
          <w:sz w:val="28"/>
          <w:szCs w:val="28"/>
          <w:lang w:eastAsia="en-US"/>
        </w:rPr>
        <w:t>створюється відповідно до Кодексу цивільного захисту України, Порядку утворення, завдання та функції формувань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>, затвердженого постановою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 Кабінету Міністрів України від 9 жовтня 2013 р. № </w:t>
      </w:r>
      <w:r>
        <w:rPr>
          <w:rFonts w:eastAsia="Calibri"/>
          <w:color w:val="000000"/>
          <w:sz w:val="28"/>
          <w:szCs w:val="28"/>
          <w:lang w:eastAsia="en-US"/>
        </w:rPr>
        <w:t>787</w:t>
      </w:r>
      <w:r w:rsidRPr="001D2E08">
        <w:rPr>
          <w:rFonts w:eastAsia="Calibri"/>
          <w:color w:val="000000"/>
          <w:sz w:val="28"/>
          <w:szCs w:val="28"/>
          <w:lang w:eastAsia="en-US"/>
        </w:rPr>
        <w:t>, Рекомендованих організаційних структур та оснащення формувань цивільного захисту, визначених наказом МВС України від 31.01.2015 № 113 «Про затвердження Примірного положення про формування цивільного захисту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1D2E08">
        <w:rPr>
          <w:rFonts w:eastAsia="Calibri"/>
          <w:color w:val="000000"/>
          <w:sz w:val="28"/>
          <w:szCs w:val="28"/>
          <w:lang w:eastAsia="en-US"/>
        </w:rPr>
        <w:t>інших нормативно-правових актів у сфері цивільного захисту.</w:t>
      </w:r>
    </w:p>
    <w:p w:rsidR="00137CB2" w:rsidRPr="00BD7897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В особливий період </w:t>
      </w:r>
      <w:r w:rsidRPr="002502E4">
        <w:rPr>
          <w:rFonts w:eastAsia="Calibri"/>
          <w:color w:val="000000"/>
          <w:sz w:val="28"/>
          <w:szCs w:val="28"/>
          <w:lang w:eastAsia="en-US"/>
        </w:rPr>
        <w:t>Формування ЗСЦЗ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функціонує відповідно до Кодексу цивільного захисту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 у сфері цивільного захисту.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897">
        <w:rPr>
          <w:rFonts w:eastAsia="Calibri"/>
          <w:color w:val="000000"/>
          <w:sz w:val="28"/>
          <w:szCs w:val="28"/>
          <w:lang w:eastAsia="en-US"/>
        </w:rPr>
        <w:t>1.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Формування ЗСЦЗ </w:t>
      </w:r>
      <w:r>
        <w:rPr>
          <w:rFonts w:eastAsia="Calibri"/>
          <w:color w:val="000000"/>
          <w:sz w:val="28"/>
          <w:szCs w:val="28"/>
          <w:lang w:eastAsia="en-US"/>
        </w:rPr>
        <w:t>в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иконує свої завдання у взаємодії із структурними підрозділами виконавчими органами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ради, органами управління та силами інших </w:t>
      </w:r>
      <w:r>
        <w:rPr>
          <w:rFonts w:eastAsia="Calibri"/>
          <w:color w:val="000000"/>
          <w:sz w:val="28"/>
          <w:szCs w:val="28"/>
          <w:lang w:eastAsia="en-US"/>
        </w:rPr>
        <w:t xml:space="preserve">формувань ЦЗ, </w:t>
      </w:r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спеціалізованих служб цивільного захисту </w:t>
      </w:r>
      <w:proofErr w:type="spellStart"/>
      <w:r w:rsidRPr="00BD789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D7897">
        <w:rPr>
          <w:rFonts w:eastAsia="Calibri"/>
          <w:color w:val="000000"/>
          <w:sz w:val="28"/>
          <w:szCs w:val="28"/>
          <w:lang w:eastAsia="en-US"/>
        </w:rPr>
        <w:t xml:space="preserve"> міської ланки ТП ЄДС ЦЗ Київської області.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2E08">
        <w:rPr>
          <w:rFonts w:eastAsia="Calibri"/>
          <w:color w:val="000000"/>
          <w:sz w:val="28"/>
          <w:szCs w:val="28"/>
          <w:lang w:eastAsia="en-US"/>
        </w:rPr>
        <w:lastRenderedPageBreak/>
        <w:t>1.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. У своїй діяльності 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Формування ЗСЦЗ </w:t>
      </w:r>
      <w:r w:rsidRPr="001D2E08">
        <w:rPr>
          <w:rFonts w:eastAsia="Calibri"/>
          <w:color w:val="000000"/>
          <w:sz w:val="28"/>
          <w:szCs w:val="28"/>
          <w:lang w:eastAsia="en-US"/>
        </w:rPr>
        <w:t xml:space="preserve">керується законодавством України, рішеннями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міської ради, розпорядженнями міського голови</w:t>
      </w:r>
      <w:r w:rsidRPr="001D2E08">
        <w:rPr>
          <w:rFonts w:eastAsia="Calibri"/>
          <w:color w:val="000000"/>
          <w:sz w:val="28"/>
          <w:szCs w:val="28"/>
          <w:lang w:eastAsia="en-US"/>
        </w:rPr>
        <w:t>, а також цим Положенням.</w:t>
      </w:r>
    </w:p>
    <w:p w:rsidR="00137CB2" w:rsidRDefault="00137CB2" w:rsidP="00137CB2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1D2E08" w:rsidRDefault="00137CB2" w:rsidP="00137CB2">
      <w:pPr>
        <w:pStyle w:val="a7"/>
        <w:numPr>
          <w:ilvl w:val="0"/>
          <w:numId w:val="24"/>
        </w:num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1D2E08">
        <w:rPr>
          <w:rFonts w:eastAsia="Calibri"/>
          <w:b/>
          <w:color w:val="000000"/>
          <w:sz w:val="28"/>
          <w:szCs w:val="28"/>
          <w:lang w:eastAsia="en-US"/>
        </w:rPr>
        <w:t xml:space="preserve">ОСНОВНІ ЗАВДАННЯ </w:t>
      </w:r>
      <w:r w:rsidRPr="002502E4">
        <w:rPr>
          <w:rFonts w:eastAsia="Calibri"/>
          <w:b/>
          <w:color w:val="000000"/>
          <w:sz w:val="28"/>
          <w:szCs w:val="28"/>
          <w:lang w:eastAsia="en-US"/>
        </w:rPr>
        <w:t xml:space="preserve">ФОРМУВАННЯ ЗСЦЗ 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2.1. 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Облік, технічне утримання та забезпечення готовності захисних споруд цивільного захисту (сховищ, протирадіаційних </w:t>
      </w:r>
      <w:proofErr w:type="spellStart"/>
      <w:r w:rsidRPr="002502E4">
        <w:rPr>
          <w:rFonts w:eastAsia="Calibri"/>
          <w:color w:val="000000"/>
          <w:sz w:val="28"/>
          <w:szCs w:val="28"/>
          <w:lang w:eastAsia="en-US"/>
        </w:rPr>
        <w:t>укриттів</w:t>
      </w:r>
      <w:proofErr w:type="spellEnd"/>
      <w:r w:rsidRPr="002502E4">
        <w:rPr>
          <w:rFonts w:eastAsia="Calibri"/>
          <w:color w:val="000000"/>
          <w:sz w:val="28"/>
          <w:szCs w:val="28"/>
          <w:lang w:eastAsia="en-US"/>
        </w:rPr>
        <w:t>,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найпростіших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укриттів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,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первинних (мобільних)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укриттів</w:t>
      </w:r>
      <w:proofErr w:type="spellEnd"/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 тощо).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>2.2. Перевірка наявності та стану основних систем життєзабезпечення у захисних спорудах (вентиляції, водопостачання, електропостачання, каналізації, санітарного обладнання).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>2.3. Організація заходів щодо ремонту та модернізації захисних споруд, у тому числі відповідно до сучасних вимог безпеки.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>2.4. Контроль за відповідністю захисних споруд нормативним вимогам і готовністю до прийому населення у разі виникнення надзвичайних ситуацій.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>2.5. Взаємодія з комунальними службами щодо підтримки безперебійного функціонування інженерних систем захисних споруд.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>2.6. Організація навчання населення громади щодо правил користування захисними спорудами.</w:t>
      </w:r>
    </w:p>
    <w:p w:rsidR="00137CB2" w:rsidRPr="002502E4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>2.7. Проведення інвентаризації захисних споруд та внесення оновлених даних до відповідних реєстрів.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2.8. Забезпечення </w:t>
      </w:r>
      <w:r>
        <w:rPr>
          <w:rFonts w:eastAsia="Calibri"/>
          <w:color w:val="000000"/>
          <w:sz w:val="28"/>
          <w:szCs w:val="28"/>
          <w:lang w:eastAsia="en-US"/>
        </w:rPr>
        <w:t>цілодобового доступу до</w:t>
      </w:r>
      <w:r w:rsidRPr="002502E4">
        <w:rPr>
          <w:rFonts w:eastAsia="Calibri"/>
          <w:color w:val="000000"/>
          <w:sz w:val="28"/>
          <w:szCs w:val="28"/>
          <w:lang w:eastAsia="en-US"/>
        </w:rPr>
        <w:t xml:space="preserve"> захисних споруд у разі загрози або виникнення надзвичайної ситуації.</w:t>
      </w:r>
    </w:p>
    <w:p w:rsidR="00137CB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2.9.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Організація та взаємодія з органами управління та силами цивільного захисту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, які залучаються до ліквідації наслідків надзвичайних ситуацій. </w:t>
      </w:r>
    </w:p>
    <w:p w:rsidR="00137CB2" w:rsidRPr="007E11C2" w:rsidRDefault="00137CB2" w:rsidP="00137CB2">
      <w:pPr>
        <w:pStyle w:val="a7"/>
        <w:tabs>
          <w:tab w:val="left" w:pos="993"/>
        </w:tabs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6295C">
        <w:rPr>
          <w:rFonts w:eastAsia="Calibri"/>
          <w:b/>
          <w:color w:val="000000"/>
          <w:sz w:val="28"/>
          <w:szCs w:val="28"/>
          <w:lang w:eastAsia="en-US"/>
        </w:rPr>
        <w:t>3. ОРГАНИ УПРАВЛІННЯ ТА СИЛИ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</w:t>
      </w:r>
      <w:r w:rsidRPr="00B6295C">
        <w:rPr>
          <w:rFonts w:eastAsia="Calibri"/>
          <w:sz w:val="28"/>
          <w:szCs w:val="28"/>
          <w:lang w:eastAsia="en-US"/>
        </w:rPr>
        <w:t xml:space="preserve">.1. Загальне керівництво </w:t>
      </w:r>
      <w:r>
        <w:rPr>
          <w:rFonts w:eastAsia="Calibri"/>
          <w:sz w:val="28"/>
          <w:szCs w:val="28"/>
          <w:lang w:eastAsia="en-US"/>
        </w:rPr>
        <w:t>Формуванням</w:t>
      </w:r>
      <w:r w:rsidRPr="00935EEB">
        <w:t xml:space="preserve"> </w:t>
      </w:r>
      <w:r w:rsidRPr="00935EEB">
        <w:rPr>
          <w:rFonts w:eastAsia="Calibri"/>
          <w:sz w:val="28"/>
          <w:szCs w:val="28"/>
          <w:lang w:eastAsia="en-US"/>
        </w:rPr>
        <w:t xml:space="preserve">ЗСЦЗ </w:t>
      </w:r>
      <w:r w:rsidRPr="00B6295C">
        <w:rPr>
          <w:rFonts w:eastAsia="Calibri"/>
          <w:sz w:val="28"/>
          <w:szCs w:val="28"/>
          <w:lang w:eastAsia="en-US"/>
        </w:rPr>
        <w:t xml:space="preserve">здійснює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Бучанський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міський голова – керівник </w:t>
      </w:r>
      <w:proofErr w:type="spellStart"/>
      <w:r>
        <w:rPr>
          <w:rFonts w:eastAsia="Calibri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МТГ</w:t>
      </w:r>
      <w:r w:rsidRPr="00B6295C">
        <w:rPr>
          <w:rFonts w:eastAsia="Calibri"/>
          <w:sz w:val="28"/>
          <w:szCs w:val="28"/>
          <w:lang w:eastAsia="en-US"/>
        </w:rPr>
        <w:t xml:space="preserve"> </w:t>
      </w:r>
      <w:r w:rsidRPr="00BD7897">
        <w:rPr>
          <w:rFonts w:eastAsia="Calibri"/>
          <w:sz w:val="28"/>
          <w:szCs w:val="28"/>
          <w:lang w:eastAsia="en-US"/>
        </w:rPr>
        <w:t>та/або керівника робіт з ліквідації наслідків надзвичайної ситуації місцевого рівня (у разі його призначення)</w:t>
      </w:r>
      <w:r w:rsidRPr="00B6295C">
        <w:rPr>
          <w:rFonts w:eastAsia="Calibri"/>
          <w:sz w:val="28"/>
          <w:szCs w:val="28"/>
          <w:lang w:eastAsia="en-US"/>
        </w:rPr>
        <w:t xml:space="preserve">, безпосереднє – </w:t>
      </w: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Pr="00874BE4">
        <w:rPr>
          <w:rFonts w:eastAsia="Calibri"/>
          <w:sz w:val="28"/>
          <w:szCs w:val="28"/>
          <w:lang w:eastAsia="en-US"/>
        </w:rPr>
        <w:t xml:space="preserve">Формування </w:t>
      </w:r>
      <w:r w:rsidRPr="00935EEB">
        <w:rPr>
          <w:rFonts w:eastAsia="Calibri"/>
          <w:sz w:val="28"/>
          <w:szCs w:val="28"/>
          <w:lang w:eastAsia="en-US"/>
        </w:rPr>
        <w:t xml:space="preserve">ЗСЦЗ </w:t>
      </w:r>
      <w:r>
        <w:rPr>
          <w:rFonts w:eastAsia="Calibri"/>
          <w:sz w:val="28"/>
          <w:szCs w:val="28"/>
          <w:lang w:eastAsia="en-US"/>
        </w:rPr>
        <w:t>директор (заступник директора) КП «</w:t>
      </w:r>
      <w:proofErr w:type="spellStart"/>
      <w:r>
        <w:rPr>
          <w:rFonts w:eastAsia="Calibri"/>
          <w:sz w:val="28"/>
          <w:szCs w:val="28"/>
          <w:lang w:eastAsia="en-US"/>
        </w:rPr>
        <w:t>Бучасервіс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 w:rsidRPr="00474EB8">
        <w:rPr>
          <w:rFonts w:eastAsia="Calibri"/>
          <w:sz w:val="28"/>
          <w:szCs w:val="28"/>
          <w:lang w:eastAsia="en-US"/>
        </w:rPr>
        <w:t>Бучанської</w:t>
      </w:r>
      <w:proofErr w:type="spellEnd"/>
      <w:r w:rsidRPr="00474EB8">
        <w:rPr>
          <w:rFonts w:eastAsia="Calibri"/>
          <w:sz w:val="28"/>
          <w:szCs w:val="28"/>
          <w:lang w:eastAsia="en-US"/>
        </w:rPr>
        <w:t xml:space="preserve"> міської ради.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3.2. Організаційну структуру та посадовий склад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визначає начальник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для забезпечення повного та своєчасного виконання покладених на </w:t>
      </w:r>
      <w:r>
        <w:rPr>
          <w:rFonts w:eastAsia="Calibri"/>
          <w:color w:val="000000"/>
          <w:sz w:val="28"/>
          <w:szCs w:val="28"/>
          <w:lang w:eastAsia="en-US"/>
        </w:rPr>
        <w:t>нього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завдань, як у мирний час так і в особливий період.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u w:val="single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3.3. У складі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передбачаються посади начальника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заступника (заступників) начальника, керівник</w:t>
      </w:r>
      <w:r>
        <w:rPr>
          <w:rFonts w:eastAsia="Calibri"/>
          <w:color w:val="000000"/>
          <w:sz w:val="28"/>
          <w:szCs w:val="28"/>
          <w:lang w:eastAsia="en-US"/>
        </w:rPr>
        <w:t>ів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груп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B6295C">
        <w:rPr>
          <w:rFonts w:eastAsia="Calibri"/>
          <w:color w:val="000000"/>
          <w:sz w:val="28"/>
          <w:szCs w:val="28"/>
          <w:lang w:eastAsia="en-US"/>
        </w:rPr>
        <w:t>посади інших фахівців за напрямками їх діяльності</w:t>
      </w:r>
      <w:r w:rsidRPr="00B6295C">
        <w:rPr>
          <w:rFonts w:eastAsia="Calibri"/>
          <w:color w:val="000000"/>
          <w:sz w:val="28"/>
          <w:szCs w:val="28"/>
          <w:u w:val="single"/>
          <w:lang w:eastAsia="en-US"/>
        </w:rPr>
        <w:t xml:space="preserve">. </w:t>
      </w:r>
    </w:p>
    <w:p w:rsidR="00137CB2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3.4. Начальником </w:t>
      </w:r>
      <w:r w:rsidRPr="004041D0">
        <w:rPr>
          <w:rFonts w:eastAsia="Calibri"/>
          <w:sz w:val="28"/>
          <w:szCs w:val="28"/>
          <w:lang w:eastAsia="en-US"/>
        </w:rPr>
        <w:t xml:space="preserve">Формування </w:t>
      </w:r>
      <w:r>
        <w:rPr>
          <w:rFonts w:eastAsia="Calibri"/>
          <w:sz w:val="28"/>
          <w:szCs w:val="28"/>
          <w:lang w:eastAsia="en-US"/>
        </w:rPr>
        <w:t>ЗСЦЗ</w:t>
      </w:r>
      <w:r w:rsidRPr="004041D0">
        <w:rPr>
          <w:rFonts w:eastAsia="Calibri"/>
          <w:sz w:val="28"/>
          <w:szCs w:val="28"/>
          <w:lang w:eastAsia="en-US"/>
        </w:rPr>
        <w:t xml:space="preserve"> </w:t>
      </w:r>
      <w:r w:rsidRPr="00474EB8">
        <w:rPr>
          <w:rFonts w:eastAsia="Calibri"/>
          <w:sz w:val="28"/>
          <w:szCs w:val="28"/>
          <w:lang w:eastAsia="en-US"/>
        </w:rPr>
        <w:t xml:space="preserve">є </w:t>
      </w:r>
      <w:r w:rsidRPr="00935EEB">
        <w:rPr>
          <w:rFonts w:eastAsia="Calibri"/>
          <w:sz w:val="28"/>
          <w:szCs w:val="28"/>
          <w:lang w:eastAsia="en-US"/>
        </w:rPr>
        <w:t>директор (заступник директора) КП «</w:t>
      </w:r>
      <w:proofErr w:type="spellStart"/>
      <w:r w:rsidRPr="00935EEB">
        <w:rPr>
          <w:rFonts w:eastAsia="Calibri"/>
          <w:sz w:val="28"/>
          <w:szCs w:val="28"/>
          <w:lang w:eastAsia="en-US"/>
        </w:rPr>
        <w:t>Бучасервіс</w:t>
      </w:r>
      <w:proofErr w:type="spellEnd"/>
      <w:r w:rsidRPr="00935EEB">
        <w:rPr>
          <w:rFonts w:eastAsia="Calibri"/>
          <w:sz w:val="28"/>
          <w:szCs w:val="28"/>
          <w:lang w:eastAsia="en-US"/>
        </w:rPr>
        <w:t>»</w:t>
      </w:r>
      <w:r w:rsidRPr="00474EB8">
        <w:rPr>
          <w:rFonts w:eastAsia="Calibri"/>
          <w:sz w:val="28"/>
          <w:szCs w:val="28"/>
          <w:lang w:eastAsia="en-US"/>
        </w:rPr>
        <w:t xml:space="preserve">. 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3.5. </w:t>
      </w:r>
      <w:r w:rsidRPr="00474EB8">
        <w:rPr>
          <w:rFonts w:eastAsia="Calibri"/>
          <w:sz w:val="28"/>
          <w:szCs w:val="28"/>
          <w:lang w:eastAsia="en-US"/>
        </w:rPr>
        <w:t xml:space="preserve">Начальник </w:t>
      </w:r>
      <w:r w:rsidRPr="004041D0">
        <w:rPr>
          <w:rFonts w:eastAsia="Calibri"/>
          <w:sz w:val="28"/>
          <w:szCs w:val="28"/>
          <w:lang w:eastAsia="en-US"/>
        </w:rPr>
        <w:t xml:space="preserve">Формування </w:t>
      </w:r>
      <w:r>
        <w:rPr>
          <w:rFonts w:eastAsia="Calibri"/>
          <w:sz w:val="28"/>
          <w:szCs w:val="28"/>
          <w:lang w:eastAsia="en-US"/>
        </w:rPr>
        <w:t>ЗСЦЗ</w:t>
      </w:r>
      <w:r w:rsidRPr="004041D0">
        <w:rPr>
          <w:rFonts w:eastAsia="Calibri"/>
          <w:sz w:val="28"/>
          <w:szCs w:val="28"/>
          <w:lang w:eastAsia="en-US"/>
        </w:rPr>
        <w:t xml:space="preserve"> </w:t>
      </w:r>
      <w:r w:rsidRPr="00474EB8">
        <w:rPr>
          <w:rFonts w:eastAsia="Calibri"/>
          <w:sz w:val="28"/>
          <w:szCs w:val="28"/>
          <w:lang w:eastAsia="en-US"/>
        </w:rPr>
        <w:t>у межах своєї компетенції та повноважень має право: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lastRenderedPageBreak/>
        <w:t xml:space="preserve">- приймати рішення, видавати накази, надавати доручення та вказівки з питань щодо виконання завдань і функціонування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>- впроваджувати в установленому порядку План реагування на надзвичайні ситуації з питань компетенції Інженерного формування ЦЗ;</w:t>
      </w:r>
    </w:p>
    <w:p w:rsidR="00137CB2" w:rsidRPr="00474EB8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74EB8">
        <w:rPr>
          <w:rFonts w:eastAsia="Calibri"/>
          <w:sz w:val="28"/>
          <w:szCs w:val="28"/>
          <w:lang w:eastAsia="en-US"/>
        </w:rPr>
        <w:t xml:space="preserve">-  здійснювати контроль за діяльністю </w:t>
      </w:r>
      <w:r>
        <w:rPr>
          <w:rFonts w:eastAsia="Calibri"/>
          <w:sz w:val="28"/>
          <w:szCs w:val="28"/>
          <w:lang w:eastAsia="en-US"/>
        </w:rPr>
        <w:t>формування</w:t>
      </w:r>
      <w:r w:rsidRPr="00474EB8">
        <w:rPr>
          <w:rFonts w:eastAsia="Calibri"/>
          <w:sz w:val="28"/>
          <w:szCs w:val="28"/>
          <w:lang w:eastAsia="en-US"/>
        </w:rPr>
        <w:t>.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6295C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 Працівники, які включені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B6295C">
        <w:rPr>
          <w:rFonts w:eastAsia="Calibri"/>
          <w:color w:val="000000"/>
          <w:sz w:val="28"/>
          <w:szCs w:val="28"/>
          <w:lang w:eastAsia="en-US"/>
        </w:rPr>
        <w:t>, на час залучення до проведення аварійно-рятувальних та інших невідкладних відновлювальних робіт та комплексу заходів з ліквідації наслідків надзвичайних ситуацій, при загрозі виникнення або виникненні надзвичайної ситуації звільняються від виконання обов’язків за займаною посадою на підставі відповідних наказів, розпоряджень тощо.</w:t>
      </w:r>
    </w:p>
    <w:p w:rsidR="00137CB2" w:rsidRDefault="00137CB2" w:rsidP="00137CB2">
      <w:pPr>
        <w:pStyle w:val="a7"/>
        <w:ind w:left="0" w:firstLine="567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b/>
          <w:color w:val="000000"/>
          <w:sz w:val="28"/>
          <w:szCs w:val="28"/>
          <w:lang w:eastAsia="en-US"/>
        </w:rPr>
        <w:t>. СТРУКТУРА ТА ОРГАНІЗАЦІЯ ДІЯЛЬНОСТІ</w:t>
      </w:r>
    </w:p>
    <w:p w:rsidR="00137CB2" w:rsidRPr="00935EEB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4.1. </w:t>
      </w:r>
      <w:r w:rsidRPr="00935EEB">
        <w:rPr>
          <w:rFonts w:eastAsia="Calibri"/>
          <w:color w:val="000000"/>
          <w:sz w:val="28"/>
          <w:szCs w:val="28"/>
          <w:lang w:eastAsia="en-US"/>
        </w:rPr>
        <w:t>Формування комплектується з працівників комунальних підприємств, житлово-комунальних установ та добровольців, які пройшли відповідне навчання.</w:t>
      </w:r>
    </w:p>
    <w:p w:rsidR="00137CB2" w:rsidRPr="00935EEB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935EEB">
        <w:rPr>
          <w:rFonts w:eastAsia="Calibri"/>
          <w:color w:val="000000"/>
          <w:sz w:val="28"/>
          <w:szCs w:val="28"/>
          <w:lang w:eastAsia="en-US"/>
        </w:rPr>
        <w:t xml:space="preserve">.2. Структура Формування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ЗСЦЗ </w:t>
      </w:r>
      <w:r w:rsidRPr="00935EEB">
        <w:rPr>
          <w:rFonts w:eastAsia="Calibri"/>
          <w:color w:val="000000"/>
          <w:sz w:val="28"/>
          <w:szCs w:val="28"/>
          <w:lang w:eastAsia="en-US"/>
        </w:rPr>
        <w:t>включає:</w:t>
      </w:r>
    </w:p>
    <w:p w:rsidR="00137CB2" w:rsidRPr="00935EEB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EEB">
        <w:rPr>
          <w:rFonts w:eastAsia="Calibri"/>
          <w:color w:val="000000"/>
          <w:sz w:val="28"/>
          <w:szCs w:val="28"/>
          <w:lang w:eastAsia="en-US"/>
        </w:rPr>
        <w:t>Групу обліку та моніторингу стану захисних споруд – здійснює інвентаризацію, перевірку стану та ведення відповідної документації.</w:t>
      </w:r>
    </w:p>
    <w:p w:rsidR="00137CB2" w:rsidRPr="00935EEB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EEB">
        <w:rPr>
          <w:rFonts w:eastAsia="Calibri"/>
          <w:color w:val="000000"/>
          <w:sz w:val="28"/>
          <w:szCs w:val="28"/>
          <w:lang w:eastAsia="en-US"/>
        </w:rPr>
        <w:t>Групу технічного обслуговування – відповідає за підтримку життєзабезпечення споруд (вентиляція, освітлення, санітарно-технічне забезпечення).</w:t>
      </w:r>
    </w:p>
    <w:p w:rsidR="00137CB2" w:rsidRPr="00935EEB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EEB">
        <w:rPr>
          <w:rFonts w:eastAsia="Calibri"/>
          <w:color w:val="000000"/>
          <w:sz w:val="28"/>
          <w:szCs w:val="28"/>
          <w:lang w:eastAsia="en-US"/>
        </w:rPr>
        <w:t>Групу аварійного ремонту – забезпечує усунення пошкоджень та проведення невідкладних ремонтних робіт.</w:t>
      </w:r>
    </w:p>
    <w:p w:rsidR="00137CB2" w:rsidRPr="00935EEB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EEB">
        <w:rPr>
          <w:rFonts w:eastAsia="Calibri"/>
          <w:color w:val="000000"/>
          <w:sz w:val="28"/>
          <w:szCs w:val="28"/>
          <w:lang w:eastAsia="en-US"/>
        </w:rPr>
        <w:t>Групу інформування населення – організовує роз’яснювальну роботу щодо користування захисними спорудами.</w:t>
      </w:r>
    </w:p>
    <w:p w:rsidR="00137CB2" w:rsidRDefault="00137CB2" w:rsidP="00137CB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.3. </w:t>
      </w:r>
      <w:r w:rsidRPr="00D665C7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ЗСЦЗ </w:t>
      </w:r>
      <w:r w:rsidRPr="00B96547">
        <w:rPr>
          <w:rFonts w:eastAsia="Calibri"/>
          <w:color w:val="000000"/>
          <w:sz w:val="28"/>
          <w:szCs w:val="28"/>
          <w:lang w:eastAsia="en-US"/>
        </w:rPr>
        <w:t>може діяти як самостійно, так і спільно зі службами цивільного захисту, військовими підрозділами територіальної оборони та добровольчими об’єднаннями.</w:t>
      </w:r>
    </w:p>
    <w:p w:rsidR="00137CB2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D789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D7897">
        <w:rPr>
          <w:rFonts w:eastAsia="Calibri"/>
          <w:b/>
          <w:color w:val="000000"/>
          <w:sz w:val="28"/>
          <w:szCs w:val="28"/>
          <w:lang w:eastAsia="en-US"/>
        </w:rPr>
        <w:t>5. ПОРЯДОК ЗАЛУЧЕННЯ ТА УПРАВЛІННЯ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діє за рішенням керівника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 та/або керівника робіт з ліквідації наслідків надзвичайної ситуації місцевого рівня (у разі його призначення)</w:t>
      </w:r>
      <w:r w:rsidRPr="00B9654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.2. У разі виникнення НС керівництво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субланки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МТГ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та оперативні штаби визначають завдання для формування відповідно до ситуації.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>.3. Формування працює у взаємодії з іншими територіальними формуваннями та спеціалізованими службами цивільного захисту.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5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.4. Координацію діяльності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здійснює відділ </w:t>
      </w:r>
      <w:r>
        <w:rPr>
          <w:rFonts w:eastAsia="Calibri"/>
          <w:color w:val="000000"/>
          <w:sz w:val="28"/>
          <w:szCs w:val="28"/>
          <w:lang w:eastAsia="en-US"/>
        </w:rPr>
        <w:t xml:space="preserve">муніципальної безпеки </w:t>
      </w:r>
      <w:proofErr w:type="spellStart"/>
      <w:r w:rsidRPr="00B96547">
        <w:rPr>
          <w:rFonts w:eastAsia="Calibri"/>
          <w:color w:val="000000"/>
          <w:sz w:val="28"/>
          <w:szCs w:val="28"/>
          <w:lang w:eastAsia="en-US"/>
        </w:rPr>
        <w:t>Бучанської</w:t>
      </w:r>
      <w:proofErr w:type="spellEnd"/>
      <w:r w:rsidRPr="00B96547">
        <w:rPr>
          <w:rFonts w:eastAsia="Calibri"/>
          <w:color w:val="000000"/>
          <w:sz w:val="28"/>
          <w:szCs w:val="28"/>
          <w:lang w:eastAsia="en-US"/>
        </w:rPr>
        <w:t xml:space="preserve"> міської ради.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 xml:space="preserve">5. ПРАВА ТА ОБОВ’ЯЗКИ ОСОБОВОГО СКЛАДУ </w:t>
      </w:r>
    </w:p>
    <w:p w:rsidR="00137CB2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4041D0">
        <w:rPr>
          <w:rFonts w:eastAsia="Calibri"/>
          <w:b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b/>
          <w:color w:val="000000"/>
          <w:sz w:val="28"/>
          <w:szCs w:val="28"/>
          <w:lang w:eastAsia="en-US"/>
        </w:rPr>
        <w:t>ЗСЦЗ</w:t>
      </w:r>
    </w:p>
    <w:p w:rsidR="00137CB2" w:rsidRPr="00B96547" w:rsidRDefault="00137CB2" w:rsidP="00137CB2">
      <w:pPr>
        <w:pStyle w:val="a7"/>
        <w:ind w:left="0" w:firstLine="567"/>
        <w:rPr>
          <w:rFonts w:eastAsia="Calibri"/>
          <w:color w:val="000000"/>
          <w:sz w:val="28"/>
          <w:szCs w:val="28"/>
          <w:lang w:eastAsia="en-US"/>
        </w:rPr>
      </w:pPr>
      <w:r w:rsidRPr="004041D0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B96547">
        <w:rPr>
          <w:rFonts w:eastAsia="Calibri"/>
          <w:color w:val="000000"/>
          <w:sz w:val="28"/>
          <w:szCs w:val="28"/>
          <w:lang w:eastAsia="en-US"/>
        </w:rPr>
        <w:t>5.1. Особи, залучені до формування, мають право: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lastRenderedPageBreak/>
        <w:t>отримувати необхідне технічне, матеріальне та інформаційне забезпечення;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користуватися засобами зв’язку та технікою для виконання завдань;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проходити навчання та підвищення кваліфікації;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отримувати компенсації у разі травмування під час виконання завдань.</w:t>
      </w:r>
    </w:p>
    <w:p w:rsidR="00137CB2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96547">
        <w:rPr>
          <w:rFonts w:eastAsia="Calibri"/>
          <w:color w:val="000000"/>
          <w:sz w:val="28"/>
          <w:szCs w:val="28"/>
          <w:lang w:eastAsia="en-US"/>
        </w:rPr>
        <w:t>5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 Особовий склад зобов’язаний </w:t>
      </w:r>
      <w:r w:rsidRPr="00B96547">
        <w:rPr>
          <w:rFonts w:eastAsia="Calibri"/>
          <w:color w:val="000000"/>
          <w:sz w:val="28"/>
          <w:szCs w:val="28"/>
          <w:lang w:eastAsia="en-US"/>
        </w:rPr>
        <w:t>брати уч</w:t>
      </w:r>
      <w:r>
        <w:rPr>
          <w:rFonts w:eastAsia="Calibri"/>
          <w:color w:val="000000"/>
          <w:sz w:val="28"/>
          <w:szCs w:val="28"/>
          <w:lang w:eastAsia="en-US"/>
        </w:rPr>
        <w:t xml:space="preserve">асть у навчаннях та тренуваннях,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діяти відповід</w:t>
      </w:r>
      <w:r>
        <w:rPr>
          <w:rFonts w:eastAsia="Calibri"/>
          <w:color w:val="000000"/>
          <w:sz w:val="28"/>
          <w:szCs w:val="28"/>
          <w:lang w:eastAsia="en-US"/>
        </w:rPr>
        <w:t xml:space="preserve">но до планів цивільного захисту, </w:t>
      </w:r>
      <w:r w:rsidRPr="00B96547">
        <w:rPr>
          <w:rFonts w:eastAsia="Calibri"/>
          <w:color w:val="000000"/>
          <w:sz w:val="28"/>
          <w:szCs w:val="28"/>
          <w:lang w:eastAsia="en-US"/>
        </w:rPr>
        <w:t>своєчасно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виконувати поставлені завдання, </w:t>
      </w:r>
      <w:r w:rsidRPr="00B96547">
        <w:rPr>
          <w:rFonts w:eastAsia="Calibri"/>
          <w:color w:val="000000"/>
          <w:sz w:val="28"/>
          <w:szCs w:val="28"/>
          <w:lang w:eastAsia="en-US"/>
        </w:rPr>
        <w:t>дотримуватися техніки безпеки та норм охорони праці.</w:t>
      </w:r>
    </w:p>
    <w:p w:rsidR="00137CB2" w:rsidRPr="00B96547" w:rsidRDefault="00137CB2" w:rsidP="00137CB2">
      <w:pPr>
        <w:pStyle w:val="a7"/>
        <w:ind w:left="0"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96547" w:rsidRDefault="00137CB2" w:rsidP="00137CB2">
      <w:pPr>
        <w:pStyle w:val="a7"/>
        <w:ind w:left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6547">
        <w:rPr>
          <w:rFonts w:eastAsia="Calibri"/>
          <w:b/>
          <w:color w:val="000000"/>
          <w:sz w:val="28"/>
          <w:szCs w:val="28"/>
          <w:lang w:eastAsia="en-US"/>
        </w:rPr>
        <w:t>6. ФІНАНСУВАННЯ ТА МАТЕРІАЛЬНЕ ЗАБЕЗПЕЧЕННЯ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6.1.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Фінансування заходів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здійснюється за рахунок коштів на загальновиробничі, адміністративно-управлінські і експлуатаційні витрати підприємств, установ і організацій, організаційно об'єднаних 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.2. Витрати, пов'язані з утриманням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>,</w:t>
      </w:r>
      <w:r>
        <w:rPr>
          <w:rFonts w:eastAsia="Calibri"/>
          <w:color w:val="000000"/>
          <w:sz w:val="28"/>
          <w:szCs w:val="28"/>
          <w:lang w:eastAsia="en-US"/>
        </w:rPr>
        <w:t xml:space="preserve"> яке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залучаються до ліквідації наслідків надзвичайних ситуацій у разі їх загрози або виникнення в умовах мирного часу (виплата середньої заробітної плати, безоплатне харчування, транспортне забезпечення, тощо), несуть: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сили та засоби яких входять до складу </w:t>
      </w:r>
      <w:r>
        <w:rPr>
          <w:rFonts w:eastAsia="Calibri"/>
          <w:color w:val="000000"/>
          <w:sz w:val="28"/>
          <w:szCs w:val="28"/>
          <w:lang w:eastAsia="en-US"/>
        </w:rPr>
        <w:t>формування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- підприємства, установи та організації, в інтересах яких ведуться роботи та центральні, місцеві органи виконавчої влади і виконавчі органи міської ради, за рахунок резервних фондів відповідних бюджетів. </w:t>
      </w:r>
    </w:p>
    <w:p w:rsidR="00137CB2" w:rsidRPr="007E11C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.3. Під час ліквідації надзвичайних ситуацій місцевого </w:t>
      </w:r>
      <w:r>
        <w:rPr>
          <w:rFonts w:eastAsia="Calibri"/>
          <w:color w:val="000000"/>
          <w:sz w:val="28"/>
          <w:szCs w:val="28"/>
          <w:lang w:eastAsia="en-US"/>
        </w:rPr>
        <w:t>рівня</w:t>
      </w:r>
      <w:r w:rsidRPr="007E11C2">
        <w:rPr>
          <w:rFonts w:eastAsia="Calibri"/>
          <w:color w:val="000000"/>
          <w:sz w:val="28"/>
          <w:szCs w:val="28"/>
          <w:lang w:eastAsia="en-US"/>
        </w:rPr>
        <w:t xml:space="preserve"> залучаються кошти підприємств, установ та організацій, на території яких вони виникли, та додатково місцеві фінансові та матеріальні резерви. </w:t>
      </w:r>
    </w:p>
    <w:p w:rsidR="00137CB2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ПІДГОТОВКА КАДРІВ І НАВЧАННЯ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Pr="00B6295C">
        <w:rPr>
          <w:rFonts w:eastAsia="Calibri"/>
          <w:sz w:val="28"/>
          <w:szCs w:val="28"/>
          <w:lang w:eastAsia="en-US"/>
        </w:rPr>
        <w:t xml:space="preserve">Підготовка </w:t>
      </w:r>
      <w:r>
        <w:rPr>
          <w:rFonts w:eastAsia="Calibri"/>
          <w:sz w:val="28"/>
          <w:szCs w:val="28"/>
          <w:lang w:eastAsia="en-US"/>
        </w:rPr>
        <w:t xml:space="preserve">особового складу </w:t>
      </w:r>
      <w:r w:rsidRPr="004041D0">
        <w:rPr>
          <w:rFonts w:eastAsia="Calibri"/>
          <w:sz w:val="28"/>
          <w:szCs w:val="28"/>
          <w:lang w:eastAsia="en-US"/>
        </w:rPr>
        <w:t xml:space="preserve">Формування </w:t>
      </w:r>
      <w:r>
        <w:rPr>
          <w:rFonts w:eastAsia="Calibri"/>
          <w:sz w:val="28"/>
          <w:szCs w:val="28"/>
          <w:lang w:eastAsia="en-US"/>
        </w:rPr>
        <w:t>ЗСЦЗ</w:t>
      </w:r>
      <w:r w:rsidRPr="004041D0">
        <w:rPr>
          <w:rFonts w:eastAsia="Calibri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sz w:val="28"/>
          <w:szCs w:val="28"/>
          <w:lang w:eastAsia="en-US"/>
        </w:rPr>
        <w:t xml:space="preserve">організовується та здійснюється на основі Плану основних заходів цивільного захисту на рік, розпорядження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Бучанського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міського голови, розпорядчих та організаційно-методичних актів МВС України, ДСНС України.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Особа, яка очолює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один раз на три роки проходить функціональне навчання з питань цивільного захисту.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.3. Навчання особового складу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здійснюється відповідно до постанови Кабінету Міністрів України від 26 червня 2013 року № 444 безпосередньо в установах та організаціях шляхом курсового навчання та під час спеціальних навчань і тренувань. </w:t>
      </w:r>
    </w:p>
    <w:p w:rsidR="00137CB2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.4. Основною формою підготовки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є спеціальні навчання (штабні тренування) періодичність та тривалість яких визначається постановою Кабінету Міністрів України від 26 червня 2013 року № 443. </w:t>
      </w:r>
    </w:p>
    <w:p w:rsidR="00137CB2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b/>
          <w:color w:val="000000"/>
          <w:sz w:val="28"/>
          <w:szCs w:val="28"/>
          <w:lang w:eastAsia="en-US"/>
        </w:rPr>
        <w:t>. ПЕРЕВІРКА ДІЯЛЬНОСТІ ТА ФУНКЦІОНУВАННЯ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.1. Перевірка готовності 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Формування </w:t>
      </w:r>
      <w:r>
        <w:rPr>
          <w:rFonts w:eastAsia="Calibri"/>
          <w:color w:val="000000"/>
          <w:sz w:val="28"/>
          <w:szCs w:val="28"/>
          <w:lang w:eastAsia="en-US"/>
        </w:rPr>
        <w:t>ЗСЦЗ</w:t>
      </w:r>
      <w:r w:rsidRPr="004041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до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виконання 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завдань за призначенням здійснюється </w:t>
      </w:r>
      <w:proofErr w:type="spellStart"/>
      <w:r w:rsidRPr="00B6295C">
        <w:rPr>
          <w:rFonts w:eastAsia="Calibri"/>
          <w:sz w:val="28"/>
          <w:szCs w:val="28"/>
          <w:lang w:eastAsia="en-US"/>
        </w:rPr>
        <w:t>Бучанським</w:t>
      </w:r>
      <w:proofErr w:type="spellEnd"/>
      <w:r w:rsidRPr="00B6295C">
        <w:rPr>
          <w:rFonts w:eastAsia="Calibri"/>
          <w:sz w:val="28"/>
          <w:szCs w:val="28"/>
          <w:lang w:eastAsia="en-US"/>
        </w:rPr>
        <w:t xml:space="preserve"> міським головою,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 його заступниками, згідно з повноваженнями або іншими особами за їх дорученням, представниками територіального підрозділу Державної служби України з надзвичайних ситуацій.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B6295C">
        <w:rPr>
          <w:rFonts w:eastAsia="Calibri"/>
          <w:color w:val="000000"/>
          <w:sz w:val="28"/>
          <w:szCs w:val="28"/>
          <w:lang w:eastAsia="en-US"/>
        </w:rPr>
        <w:t xml:space="preserve">.2. Конкретні терміни, порядок проведення та організацію забезпечення перевірки визначає безпосередньо посадова особа, за планом якої ці заходи проводяться. </w:t>
      </w:r>
    </w:p>
    <w:p w:rsidR="00137CB2" w:rsidRPr="00B6295C" w:rsidRDefault="00137CB2" w:rsidP="00137CB2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7CB2" w:rsidRPr="00B6295C" w:rsidRDefault="00137CB2" w:rsidP="00137CB2">
      <w:pPr>
        <w:ind w:left="6237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97"/>
        <w:gridCol w:w="3076"/>
        <w:gridCol w:w="3483"/>
      </w:tblGrid>
      <w:tr w:rsidR="00137CB2" w:rsidRPr="00B6295C" w:rsidTr="00137CB2">
        <w:trPr>
          <w:trHeight w:val="1447"/>
          <w:jc w:val="center"/>
        </w:trPr>
        <w:tc>
          <w:tcPr>
            <w:tcW w:w="279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83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B6295C" w:rsidTr="00137CB2">
        <w:trPr>
          <w:trHeight w:val="1447"/>
          <w:jc w:val="center"/>
        </w:trPr>
        <w:tc>
          <w:tcPr>
            <w:tcW w:w="2797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B6295C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6295C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6295C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B6295C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B6295C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483" w:type="dxa"/>
            <w:shd w:val="clear" w:color="auto" w:fill="auto"/>
            <w:hideMark/>
          </w:tcPr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B6295C" w:rsidRDefault="00137CB2" w:rsidP="00137CB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B6295C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137CB2">
      <w:pPr>
        <w:spacing w:before="100" w:beforeAutospacing="1" w:after="100" w:afterAutospacing="1"/>
        <w:rPr>
          <w:sz w:val="26"/>
          <w:szCs w:val="26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Default="00137CB2" w:rsidP="00B6295C">
      <w:pPr>
        <w:ind w:left="5672"/>
        <w:rPr>
          <w:b/>
          <w:szCs w:val="20"/>
        </w:rPr>
      </w:pPr>
    </w:p>
    <w:p w:rsidR="00137CB2" w:rsidRPr="00137CB2" w:rsidRDefault="00137CB2" w:rsidP="00137CB2">
      <w:pPr>
        <w:ind w:left="6237"/>
        <w:rPr>
          <w:sz w:val="26"/>
          <w:szCs w:val="26"/>
        </w:rPr>
      </w:pPr>
      <w:r w:rsidRPr="00137CB2">
        <w:rPr>
          <w:sz w:val="26"/>
          <w:szCs w:val="26"/>
        </w:rPr>
        <w:lastRenderedPageBreak/>
        <w:t>Додаток 7</w:t>
      </w:r>
    </w:p>
    <w:p w:rsidR="00137CB2" w:rsidRPr="00137CB2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137CB2">
        <w:rPr>
          <w:sz w:val="26"/>
          <w:szCs w:val="26"/>
        </w:rPr>
        <w:t>рішенням виконавчого комітету № 505</w:t>
      </w:r>
    </w:p>
    <w:p w:rsidR="00137CB2" w:rsidRPr="00137CB2" w:rsidRDefault="00137CB2" w:rsidP="00137CB2">
      <w:pPr>
        <w:tabs>
          <w:tab w:val="left" w:pos="6237"/>
        </w:tabs>
        <w:ind w:left="6237"/>
        <w:contextualSpacing/>
        <w:rPr>
          <w:sz w:val="26"/>
          <w:szCs w:val="26"/>
        </w:rPr>
      </w:pPr>
      <w:r w:rsidRPr="00137CB2">
        <w:rPr>
          <w:sz w:val="26"/>
          <w:szCs w:val="26"/>
        </w:rPr>
        <w:t>від  07.03.2025</w:t>
      </w:r>
    </w:p>
    <w:p w:rsidR="00137CB2" w:rsidRPr="00137CB2" w:rsidRDefault="00137CB2" w:rsidP="00137CB2">
      <w:pPr>
        <w:jc w:val="center"/>
        <w:rPr>
          <w:b/>
          <w:bCs/>
          <w:sz w:val="28"/>
          <w:szCs w:val="28"/>
          <w:lang w:eastAsia="uk-UA"/>
        </w:rPr>
      </w:pPr>
    </w:p>
    <w:p w:rsidR="00137CB2" w:rsidRPr="00137CB2" w:rsidRDefault="00137CB2" w:rsidP="00137CB2">
      <w:pPr>
        <w:jc w:val="center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ПЛАН </w:t>
      </w:r>
    </w:p>
    <w:p w:rsidR="00137CB2" w:rsidRPr="00137CB2" w:rsidRDefault="00137CB2" w:rsidP="00137CB2">
      <w:pPr>
        <w:jc w:val="center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взаємодії між органами управління та силами цивільного захисту </w:t>
      </w:r>
      <w:proofErr w:type="spellStart"/>
      <w:r w:rsidRPr="00137CB2">
        <w:rPr>
          <w:b/>
          <w:bCs/>
          <w:sz w:val="28"/>
          <w:szCs w:val="28"/>
          <w:lang w:eastAsia="uk-UA"/>
        </w:rPr>
        <w:t>субланки</w:t>
      </w:r>
      <w:proofErr w:type="spellEnd"/>
      <w:r w:rsidRPr="00137CB2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137CB2">
        <w:rPr>
          <w:b/>
          <w:bCs/>
          <w:sz w:val="28"/>
          <w:szCs w:val="28"/>
          <w:lang w:eastAsia="uk-UA"/>
        </w:rPr>
        <w:t>Бучанської</w:t>
      </w:r>
      <w:proofErr w:type="spellEnd"/>
      <w:r w:rsidRPr="00137CB2">
        <w:rPr>
          <w:b/>
          <w:bCs/>
          <w:sz w:val="28"/>
          <w:szCs w:val="28"/>
          <w:lang w:eastAsia="uk-UA"/>
        </w:rPr>
        <w:t xml:space="preserve"> міської територіальної громади </w:t>
      </w:r>
      <w:proofErr w:type="spellStart"/>
      <w:r w:rsidRPr="00137CB2">
        <w:rPr>
          <w:b/>
          <w:bCs/>
          <w:sz w:val="28"/>
          <w:szCs w:val="28"/>
          <w:lang w:eastAsia="uk-UA"/>
        </w:rPr>
        <w:t>Бучанської</w:t>
      </w:r>
      <w:proofErr w:type="spellEnd"/>
      <w:r w:rsidRPr="00137CB2">
        <w:rPr>
          <w:b/>
          <w:bCs/>
          <w:sz w:val="28"/>
          <w:szCs w:val="28"/>
          <w:lang w:eastAsia="uk-UA"/>
        </w:rPr>
        <w:t xml:space="preserve"> районної ланки територіальної підсистеми ЄДСЦЗ Київської області                       під час ліквідації наслідків надзвичайних ситуацій</w:t>
      </w:r>
    </w:p>
    <w:p w:rsidR="00137CB2" w:rsidRPr="00137CB2" w:rsidRDefault="00137CB2" w:rsidP="00137CB2">
      <w:pPr>
        <w:jc w:val="center"/>
        <w:rPr>
          <w:sz w:val="28"/>
          <w:szCs w:val="28"/>
          <w:lang w:eastAsia="uk-UA"/>
        </w:rPr>
      </w:pPr>
    </w:p>
    <w:p w:rsidR="00137CB2" w:rsidRPr="00137CB2" w:rsidRDefault="00137CB2" w:rsidP="00137CB2">
      <w:pPr>
        <w:jc w:val="center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1. ЗАГАЛЬНІ ПОЛОЖЕННЯ</w:t>
      </w:r>
    </w:p>
    <w:p w:rsidR="00137CB2" w:rsidRPr="00137CB2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1.1. План між органами управління та силами цивільного захисту </w:t>
      </w:r>
      <w:proofErr w:type="spellStart"/>
      <w:r w:rsidRPr="00137CB2">
        <w:rPr>
          <w:sz w:val="28"/>
          <w:szCs w:val="28"/>
          <w:lang w:eastAsia="uk-UA"/>
        </w:rPr>
        <w:t>субланки</w:t>
      </w:r>
      <w:proofErr w:type="spellEnd"/>
      <w:r w:rsidRPr="00137CB2">
        <w:rPr>
          <w:sz w:val="28"/>
          <w:szCs w:val="28"/>
          <w:lang w:eastAsia="uk-UA"/>
        </w:rPr>
        <w:t xml:space="preserve">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міської територіальної громади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районної ланки територіальної підсистеми ЄДСЦЗ Київської області під час ліквідації наслідків надзвичайних ситуацій (далі - План) визначає порядок організації та координації дій органів управління, спеціалізованих служб та формувань цивільного захисту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міської територіальної громади під час ліквідації наслідків надзвичайних ситуацій.</w:t>
      </w:r>
    </w:p>
    <w:p w:rsidR="00137CB2" w:rsidRPr="00137CB2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1.2. План розроблений відповідно до Кодексу цивільного захисту України, Постанов Кабінету Міністрів України, наказів Міністерства внутрішніх справ України, а також інших нормативно-правових актів.</w:t>
      </w:r>
    </w:p>
    <w:p w:rsidR="00137CB2" w:rsidRPr="00137CB2" w:rsidRDefault="00137CB2" w:rsidP="00137CB2">
      <w:pPr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1.3. Метою взаємодії є забезпечення оперативного реагування на надзвичайні ситуації, мінімізація їх наслідків, захист життя та здоров’я населення, збереження об’єктів критичної інфраструктури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міської територіальної громади.</w:t>
      </w:r>
    </w:p>
    <w:p w:rsidR="00137CB2" w:rsidRPr="00137CB2" w:rsidRDefault="00137CB2" w:rsidP="00137CB2">
      <w:pPr>
        <w:ind w:firstLine="567"/>
        <w:jc w:val="center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2. ОРГАНИ УПРАВЛІННЯ ЦИВІЛЬНОГО ЗАХИСТУ ГРОМАДИ</w:t>
      </w:r>
    </w:p>
    <w:p w:rsidR="00137CB2" w:rsidRPr="00137CB2" w:rsidRDefault="00137CB2" w:rsidP="00137CB2">
      <w:pPr>
        <w:ind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Органами управління цивільного захисту </w:t>
      </w:r>
      <w:proofErr w:type="spellStart"/>
      <w:r w:rsidRPr="00137CB2">
        <w:rPr>
          <w:sz w:val="28"/>
          <w:szCs w:val="28"/>
          <w:lang w:eastAsia="uk-UA"/>
        </w:rPr>
        <w:t>субланки</w:t>
      </w:r>
      <w:proofErr w:type="spellEnd"/>
      <w:r w:rsidRPr="00137CB2">
        <w:rPr>
          <w:sz w:val="28"/>
          <w:szCs w:val="28"/>
          <w:lang w:eastAsia="uk-UA"/>
        </w:rPr>
        <w:t xml:space="preserve">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міської територіальної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районної ланки територіальної підсистеми єдиної державної </w:t>
      </w:r>
      <w:proofErr w:type="spellStart"/>
      <w:r w:rsidRPr="00137CB2">
        <w:rPr>
          <w:sz w:val="28"/>
          <w:szCs w:val="28"/>
          <w:lang w:eastAsia="uk-UA"/>
        </w:rPr>
        <w:t>ситеми</w:t>
      </w:r>
      <w:proofErr w:type="spellEnd"/>
      <w:r w:rsidRPr="00137CB2">
        <w:rPr>
          <w:sz w:val="28"/>
          <w:szCs w:val="28"/>
          <w:lang w:eastAsia="uk-UA"/>
        </w:rPr>
        <w:t xml:space="preserve"> цивільного захисту Київської області (далі – </w:t>
      </w:r>
      <w:proofErr w:type="spellStart"/>
      <w:r w:rsidRPr="00137CB2">
        <w:rPr>
          <w:sz w:val="28"/>
          <w:szCs w:val="28"/>
          <w:lang w:eastAsia="uk-UA"/>
        </w:rPr>
        <w:t>субланки</w:t>
      </w:r>
      <w:proofErr w:type="spellEnd"/>
      <w:r w:rsidRPr="00137CB2">
        <w:rPr>
          <w:sz w:val="28"/>
          <w:szCs w:val="28"/>
          <w:lang w:eastAsia="uk-UA"/>
        </w:rPr>
        <w:t xml:space="preserve">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МТГ) є:</w:t>
      </w:r>
    </w:p>
    <w:p w:rsidR="00137CB2" w:rsidRPr="00137CB2" w:rsidRDefault="00137CB2" w:rsidP="00137CB2">
      <w:pPr>
        <w:numPr>
          <w:ilvl w:val="0"/>
          <w:numId w:val="31"/>
        </w:numPr>
        <w:tabs>
          <w:tab w:val="num" w:pos="993"/>
        </w:tabs>
        <w:spacing w:after="100" w:afterAutospacing="1"/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bCs/>
          <w:sz w:val="28"/>
          <w:szCs w:val="28"/>
          <w:lang w:eastAsia="uk-UA"/>
        </w:rPr>
        <w:t>Начальник цивільного захисту громади</w:t>
      </w:r>
      <w:r w:rsidRPr="00137CB2">
        <w:rPr>
          <w:sz w:val="28"/>
          <w:szCs w:val="28"/>
          <w:lang w:eastAsia="uk-UA"/>
        </w:rPr>
        <w:t xml:space="preserve"> (міський голова);</w:t>
      </w:r>
    </w:p>
    <w:p w:rsidR="00137CB2" w:rsidRPr="00137CB2" w:rsidRDefault="00137CB2" w:rsidP="00137CB2">
      <w:pPr>
        <w:numPr>
          <w:ilvl w:val="0"/>
          <w:numId w:val="31"/>
        </w:numPr>
        <w:tabs>
          <w:tab w:val="num" w:pos="993"/>
        </w:tabs>
        <w:spacing w:before="100" w:beforeAutospacing="1" w:after="100" w:afterAutospacing="1"/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bCs/>
          <w:sz w:val="28"/>
          <w:szCs w:val="28"/>
          <w:lang w:eastAsia="uk-UA"/>
        </w:rPr>
        <w:t>Комісія з питань техногенно-екологічної безпеки та надзвичайних ситуацій (ТЕБ та НС)</w:t>
      </w:r>
      <w:r w:rsidRPr="00137CB2">
        <w:rPr>
          <w:sz w:val="28"/>
          <w:szCs w:val="28"/>
          <w:lang w:eastAsia="uk-UA"/>
        </w:rPr>
        <w:t>;</w:t>
      </w:r>
    </w:p>
    <w:p w:rsidR="00137CB2" w:rsidRPr="00137CB2" w:rsidRDefault="00137CB2" w:rsidP="00137CB2">
      <w:pPr>
        <w:numPr>
          <w:ilvl w:val="0"/>
          <w:numId w:val="31"/>
        </w:numPr>
        <w:tabs>
          <w:tab w:val="num" w:pos="993"/>
        </w:tabs>
        <w:spacing w:before="100" w:beforeAutospacing="1" w:after="100" w:afterAutospacing="1"/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Керівник робіт з ліквідації наслідків надзвичайних ситуацій місцевого рівня (керівник робіт ЛНС);</w:t>
      </w:r>
    </w:p>
    <w:p w:rsidR="00137CB2" w:rsidRPr="00137CB2" w:rsidRDefault="00137CB2" w:rsidP="00137CB2">
      <w:pPr>
        <w:numPr>
          <w:ilvl w:val="0"/>
          <w:numId w:val="31"/>
        </w:numPr>
        <w:tabs>
          <w:tab w:val="num" w:pos="993"/>
        </w:tabs>
        <w:spacing w:before="100" w:beforeAutospacing="1" w:after="100" w:afterAutospacing="1"/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bCs/>
          <w:sz w:val="28"/>
          <w:szCs w:val="28"/>
          <w:lang w:eastAsia="uk-UA"/>
        </w:rPr>
        <w:t>Штаб з ліквідації надзвичайних ситуацій</w:t>
      </w:r>
      <w:r w:rsidRPr="00137CB2">
        <w:rPr>
          <w:sz w:val="28"/>
          <w:szCs w:val="28"/>
          <w:lang w:eastAsia="uk-UA"/>
        </w:rPr>
        <w:t>;</w:t>
      </w:r>
    </w:p>
    <w:p w:rsidR="00137CB2" w:rsidRPr="00137CB2" w:rsidRDefault="00137CB2" w:rsidP="007238F4">
      <w:pPr>
        <w:numPr>
          <w:ilvl w:val="0"/>
          <w:numId w:val="31"/>
        </w:numPr>
        <w:spacing w:line="259" w:lineRule="auto"/>
        <w:ind w:left="0" w:firstLine="567"/>
        <w:jc w:val="both"/>
        <w:outlineLvl w:val="2"/>
        <w:rPr>
          <w:sz w:val="28"/>
          <w:szCs w:val="28"/>
          <w:lang w:eastAsia="uk-UA"/>
        </w:rPr>
      </w:pPr>
      <w:proofErr w:type="spellStart"/>
      <w:r w:rsidRPr="00137CB2">
        <w:rPr>
          <w:bCs/>
          <w:sz w:val="28"/>
          <w:szCs w:val="28"/>
          <w:lang w:eastAsia="uk-UA"/>
        </w:rPr>
        <w:t>Чергово</w:t>
      </w:r>
      <w:proofErr w:type="spellEnd"/>
      <w:r w:rsidRPr="00137CB2">
        <w:rPr>
          <w:bCs/>
          <w:sz w:val="28"/>
          <w:szCs w:val="28"/>
          <w:lang w:eastAsia="uk-UA"/>
        </w:rPr>
        <w:t>-диспетчерська служба громади</w:t>
      </w:r>
      <w:r w:rsidRPr="00137CB2">
        <w:rPr>
          <w:sz w:val="28"/>
          <w:szCs w:val="28"/>
          <w:lang w:eastAsia="uk-UA"/>
        </w:rPr>
        <w:t>.</w:t>
      </w:r>
    </w:p>
    <w:p w:rsidR="00137CB2" w:rsidRPr="00137CB2" w:rsidRDefault="00137CB2" w:rsidP="00137CB2">
      <w:pPr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2.1. Начальник цивільного захисту громади (міський голова)</w:t>
      </w:r>
    </w:p>
    <w:p w:rsidR="00137CB2" w:rsidRPr="00137CB2" w:rsidRDefault="00137CB2" w:rsidP="007238F4">
      <w:pPr>
        <w:numPr>
          <w:ilvl w:val="0"/>
          <w:numId w:val="32"/>
        </w:numPr>
        <w:spacing w:line="259" w:lineRule="auto"/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Забезпечує виконання законодавства у сфері цивільного захисту на території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міської територіальної громади.</w:t>
      </w:r>
    </w:p>
    <w:p w:rsidR="00137CB2" w:rsidRPr="00137CB2" w:rsidRDefault="00137CB2" w:rsidP="007238F4">
      <w:pPr>
        <w:numPr>
          <w:ilvl w:val="0"/>
          <w:numId w:val="32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Відповідає за організацію заходів із запобігання та ліквідації наслідків надзвичайних ситуацій.</w:t>
      </w:r>
    </w:p>
    <w:p w:rsidR="00137CB2" w:rsidRPr="00137CB2" w:rsidRDefault="00137CB2" w:rsidP="00137CB2">
      <w:pPr>
        <w:numPr>
          <w:ilvl w:val="0"/>
          <w:numId w:val="32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lastRenderedPageBreak/>
        <w:t xml:space="preserve">Організовує та забезпечує функціонування </w:t>
      </w:r>
      <w:proofErr w:type="spellStart"/>
      <w:r w:rsidRPr="00137CB2">
        <w:rPr>
          <w:sz w:val="28"/>
          <w:szCs w:val="28"/>
          <w:lang w:eastAsia="uk-UA"/>
        </w:rPr>
        <w:t>субланки</w:t>
      </w:r>
      <w:proofErr w:type="spellEnd"/>
      <w:r w:rsidRPr="00137CB2">
        <w:rPr>
          <w:sz w:val="28"/>
          <w:szCs w:val="28"/>
          <w:lang w:eastAsia="uk-UA"/>
        </w:rPr>
        <w:t xml:space="preserve">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МТГ у громаді.</w:t>
      </w:r>
    </w:p>
    <w:p w:rsidR="00137CB2" w:rsidRPr="00137CB2" w:rsidRDefault="00137CB2" w:rsidP="00137CB2">
      <w:pPr>
        <w:numPr>
          <w:ilvl w:val="0"/>
          <w:numId w:val="32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У разі надзвичайної ситуації приймає рішення про введення в дію Плану реагування на НС.</w:t>
      </w:r>
    </w:p>
    <w:p w:rsidR="00137CB2" w:rsidRPr="00137CB2" w:rsidRDefault="00137CB2" w:rsidP="00137CB2">
      <w:pPr>
        <w:numPr>
          <w:ilvl w:val="0"/>
          <w:numId w:val="32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Забезпечує взаємодію з обласними та державними органами управління цивільного захисту.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2.2. Комісія з питань техногенно-екологічної безпеки                                             та надзвичайних ситуацій </w:t>
      </w:r>
    </w:p>
    <w:p w:rsidR="00137CB2" w:rsidRPr="00137CB2" w:rsidRDefault="00137CB2" w:rsidP="00137CB2">
      <w:pPr>
        <w:numPr>
          <w:ilvl w:val="0"/>
          <w:numId w:val="33"/>
        </w:numPr>
        <w:tabs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 прийняття рішень щодо заходів реагування на надзвичайні ситуації.</w:t>
      </w:r>
    </w:p>
    <w:p w:rsidR="00137CB2" w:rsidRPr="00137CB2" w:rsidRDefault="00137CB2" w:rsidP="00137CB2">
      <w:pPr>
        <w:numPr>
          <w:ilvl w:val="0"/>
          <w:numId w:val="33"/>
        </w:numPr>
        <w:tabs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Проводить оцінку стану загрози та ухвалює рішення про рівень надзвичайних ситуацій.</w:t>
      </w:r>
    </w:p>
    <w:p w:rsidR="00137CB2" w:rsidRPr="00137CB2" w:rsidRDefault="00137CB2" w:rsidP="00137CB2">
      <w:pPr>
        <w:numPr>
          <w:ilvl w:val="0"/>
          <w:numId w:val="33"/>
        </w:numPr>
        <w:tabs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Визначає відповідальних осіб за проведення заходів з ліквідації наслідків надзвичайних ситуацій.</w:t>
      </w:r>
    </w:p>
    <w:p w:rsidR="00137CB2" w:rsidRPr="00137CB2" w:rsidRDefault="00137CB2" w:rsidP="00137CB2">
      <w:pPr>
        <w:numPr>
          <w:ilvl w:val="0"/>
          <w:numId w:val="33"/>
        </w:numPr>
        <w:tabs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Розглядає питання залучення додаткових сил та ресурсів.</w:t>
      </w:r>
    </w:p>
    <w:p w:rsidR="00137CB2" w:rsidRPr="00137CB2" w:rsidRDefault="00137CB2" w:rsidP="00137CB2">
      <w:pPr>
        <w:numPr>
          <w:ilvl w:val="0"/>
          <w:numId w:val="33"/>
        </w:numPr>
        <w:tabs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Приймає рішення щодо евакуації, створення гуманітарних пунктів, розподілу матеріального резерву, порядку фінансування заходів тощо.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2.3. </w:t>
      </w:r>
      <w:r w:rsidRPr="00137CB2">
        <w:rPr>
          <w:b/>
          <w:sz w:val="28"/>
          <w:szCs w:val="28"/>
          <w:lang w:eastAsia="uk-UA"/>
        </w:rPr>
        <w:t xml:space="preserve">Керівник робіт з ліквідації наслідків 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sz w:val="28"/>
          <w:szCs w:val="28"/>
          <w:lang w:eastAsia="uk-UA"/>
        </w:rPr>
      </w:pPr>
      <w:r w:rsidRPr="00137CB2">
        <w:rPr>
          <w:b/>
          <w:sz w:val="28"/>
          <w:szCs w:val="28"/>
          <w:lang w:eastAsia="uk-UA"/>
        </w:rPr>
        <w:t xml:space="preserve">надзвичайних ситуацій місцевого рівня 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Організовує виконання рішень комісії ТЕБ та НС.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Видає розпорядження щодо створення Штабу з ліквідації надзвичайних ситуацій;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Виконує функції оперативного управління у сфері цивільного захисту.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Взаємодіє із засобами масової інформації та забезпечує комунікацію з громадянами.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Координує діяльність спеціалізованих служб цивільного захисту та формувань.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2.4. Штаб з ліквідації надзвичайної ситуації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Веде облік постраждалих, руйнувань, витрат матеріальних ресурсів.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Забезпечує оперативне інформування вищих органів влади та населення.</w:t>
      </w:r>
    </w:p>
    <w:p w:rsidR="00137CB2" w:rsidRPr="00137CB2" w:rsidRDefault="00137CB2" w:rsidP="00137CB2">
      <w:pPr>
        <w:numPr>
          <w:ilvl w:val="0"/>
          <w:numId w:val="34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Готує щоденні звіти про стан ліквідації наслідків НС.</w:t>
      </w:r>
    </w:p>
    <w:p w:rsidR="00137CB2" w:rsidRPr="00137CB2" w:rsidRDefault="00137CB2" w:rsidP="00137CB2">
      <w:pPr>
        <w:numPr>
          <w:ilvl w:val="0"/>
          <w:numId w:val="35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Проводить моніторинг та аналіз ризиків виникнення НС.</w:t>
      </w:r>
    </w:p>
    <w:p w:rsidR="00137CB2" w:rsidRPr="00137CB2" w:rsidRDefault="00137CB2" w:rsidP="00137CB2">
      <w:pPr>
        <w:numPr>
          <w:ilvl w:val="0"/>
          <w:numId w:val="35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Організовує заходи щодо попередження надзвичайних ситуацій.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2.5. </w:t>
      </w:r>
      <w:proofErr w:type="spellStart"/>
      <w:r w:rsidRPr="00137CB2">
        <w:rPr>
          <w:b/>
          <w:bCs/>
          <w:sz w:val="28"/>
          <w:szCs w:val="28"/>
          <w:lang w:eastAsia="uk-UA"/>
        </w:rPr>
        <w:t>Чергово</w:t>
      </w:r>
      <w:proofErr w:type="spellEnd"/>
      <w:r w:rsidRPr="00137CB2">
        <w:rPr>
          <w:b/>
          <w:bCs/>
          <w:sz w:val="28"/>
          <w:szCs w:val="28"/>
          <w:lang w:eastAsia="uk-UA"/>
        </w:rPr>
        <w:t>-диспетчерська служба громади</w:t>
      </w:r>
    </w:p>
    <w:p w:rsidR="00137CB2" w:rsidRPr="00137CB2" w:rsidRDefault="00137CB2" w:rsidP="00137CB2">
      <w:pPr>
        <w:numPr>
          <w:ilvl w:val="0"/>
          <w:numId w:val="36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Приймає повідомлення про надзвичайні ситуації.</w:t>
      </w:r>
    </w:p>
    <w:p w:rsidR="00137CB2" w:rsidRPr="00137CB2" w:rsidRDefault="00137CB2" w:rsidP="00137CB2">
      <w:pPr>
        <w:numPr>
          <w:ilvl w:val="0"/>
          <w:numId w:val="36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Інформує відповідальні органи управління та сили цивільного захисту.</w:t>
      </w:r>
    </w:p>
    <w:p w:rsidR="00137CB2" w:rsidRPr="00137CB2" w:rsidRDefault="00137CB2" w:rsidP="00137CB2">
      <w:pPr>
        <w:numPr>
          <w:ilvl w:val="0"/>
          <w:numId w:val="36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Контролює виконання заходів оперативного реагування.</w:t>
      </w:r>
    </w:p>
    <w:p w:rsidR="00137CB2" w:rsidRPr="00137CB2" w:rsidRDefault="00137CB2" w:rsidP="00137CB2">
      <w:pPr>
        <w:numPr>
          <w:ilvl w:val="0"/>
          <w:numId w:val="36"/>
        </w:numPr>
        <w:tabs>
          <w:tab w:val="clear" w:pos="720"/>
          <w:tab w:val="num" w:pos="993"/>
        </w:tabs>
        <w:ind w:left="0"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Забезпечує постійний моніторинг </w:t>
      </w:r>
      <w:proofErr w:type="spellStart"/>
      <w:r w:rsidRPr="00137CB2">
        <w:rPr>
          <w:sz w:val="28"/>
          <w:szCs w:val="28"/>
          <w:lang w:eastAsia="uk-UA"/>
        </w:rPr>
        <w:t>безпекової</w:t>
      </w:r>
      <w:proofErr w:type="spellEnd"/>
      <w:r w:rsidRPr="00137CB2">
        <w:rPr>
          <w:sz w:val="28"/>
          <w:szCs w:val="28"/>
          <w:lang w:eastAsia="uk-UA"/>
        </w:rPr>
        <w:t xml:space="preserve"> ситуації в громаді.</w:t>
      </w:r>
    </w:p>
    <w:p w:rsidR="00137CB2" w:rsidRPr="00137CB2" w:rsidRDefault="00137CB2" w:rsidP="00137CB2">
      <w:pPr>
        <w:tabs>
          <w:tab w:val="num" w:pos="993"/>
        </w:tabs>
        <w:jc w:val="center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3. СИЛИ ЦИВІЛЬНОГО ЗАХИСТУ СУБЛАНКИ БУЧАНСЬКОЇ МТГ</w:t>
      </w:r>
    </w:p>
    <w:p w:rsidR="00137CB2" w:rsidRPr="00137CB2" w:rsidRDefault="00137CB2" w:rsidP="007238F4">
      <w:pPr>
        <w:tabs>
          <w:tab w:val="num" w:pos="993"/>
        </w:tabs>
        <w:ind w:firstLine="567"/>
        <w:jc w:val="both"/>
        <w:outlineLvl w:val="2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3.1. Спеціалізовані служби цивільного захисту громади та їх формування</w:t>
      </w:r>
      <w:r w:rsidR="007238F4">
        <w:rPr>
          <w:b/>
          <w:bCs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</w:t>
      </w:r>
      <w:r w:rsidRPr="00137CB2">
        <w:rPr>
          <w:sz w:val="28"/>
          <w:szCs w:val="28"/>
          <w:lang w:eastAsia="uk-UA"/>
        </w:rPr>
        <w:t xml:space="preserve">Кожна спеціалізована служба цивільного захисту має у своєму складі відповідні </w:t>
      </w:r>
      <w:r w:rsidRPr="00137CB2">
        <w:rPr>
          <w:sz w:val="28"/>
          <w:szCs w:val="28"/>
          <w:lang w:eastAsia="uk-UA"/>
        </w:rPr>
        <w:lastRenderedPageBreak/>
        <w:t>формування, які виконують завдання з ліквідації наслідків надзвичайних ситуацій.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Всі спеціалізовані служби цивільного захисту </w:t>
      </w:r>
      <w:proofErr w:type="spellStart"/>
      <w:r w:rsidRPr="00137CB2">
        <w:rPr>
          <w:sz w:val="28"/>
          <w:szCs w:val="28"/>
          <w:lang w:eastAsia="uk-UA"/>
        </w:rPr>
        <w:t>субланки</w:t>
      </w:r>
      <w:proofErr w:type="spellEnd"/>
      <w:r w:rsidRPr="00137CB2">
        <w:rPr>
          <w:sz w:val="28"/>
          <w:szCs w:val="28"/>
          <w:lang w:eastAsia="uk-UA"/>
        </w:rPr>
        <w:t xml:space="preserve">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МТГ діють у тісній взаємодії одна з одною та підпорядковуються штабу з ліквідації надзвичайних ситуацій, забезпечуючи комплексний підхід до ліквідації наслідків надзвичайних ситуацій.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Інженерна служба ЦЗ.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39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Організація розчищення завалів;</w:t>
      </w:r>
    </w:p>
    <w:p w:rsidR="00137CB2" w:rsidRPr="00137CB2" w:rsidRDefault="00137CB2" w:rsidP="00137CB2">
      <w:pPr>
        <w:numPr>
          <w:ilvl w:val="0"/>
          <w:numId w:val="39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Виконання аварійно-відновлювальних робіт;</w:t>
      </w:r>
    </w:p>
    <w:p w:rsidR="00137CB2" w:rsidRPr="00137CB2" w:rsidRDefault="00137CB2" w:rsidP="00137CB2">
      <w:pPr>
        <w:numPr>
          <w:ilvl w:val="0"/>
          <w:numId w:val="39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Відновлення зруйнованих об’єктів інфраструктури.</w:t>
      </w:r>
    </w:p>
    <w:p w:rsidR="00137CB2" w:rsidRPr="00137CB2" w:rsidRDefault="00137CB2" w:rsidP="00137CB2">
      <w:pPr>
        <w:tabs>
          <w:tab w:val="num" w:pos="567"/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ab/>
        <w:t>Аварійно-рятувальне формування</w:t>
      </w:r>
      <w:r w:rsidRPr="00137CB2">
        <w:rPr>
          <w:sz w:val="28"/>
          <w:szCs w:val="28"/>
          <w:lang w:eastAsia="uk-UA"/>
        </w:rPr>
        <w:t xml:space="preserve"> – здійснює демонтаж аварійних конструкцій, проводить рятувальні операції, виконує відновлення пошкоджених інженерних мереж.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Медична служба ЦЗ.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0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Надає першу медичну допомогу постраждалим;</w:t>
      </w:r>
    </w:p>
    <w:p w:rsidR="00137CB2" w:rsidRPr="00137CB2" w:rsidRDefault="00137CB2" w:rsidP="00137CB2">
      <w:pPr>
        <w:numPr>
          <w:ilvl w:val="0"/>
          <w:numId w:val="40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Організовує евакуацію та госпіталізацію потерпілих;</w:t>
      </w:r>
    </w:p>
    <w:p w:rsidR="00137CB2" w:rsidRPr="00137CB2" w:rsidRDefault="00137CB2" w:rsidP="00137CB2">
      <w:pPr>
        <w:numPr>
          <w:ilvl w:val="0"/>
          <w:numId w:val="40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Проводить санітарно-епідеміологічний контроль у зоні надзвичайної ситуації.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Медичне формування</w:t>
      </w:r>
      <w:r w:rsidRPr="00137CB2">
        <w:rPr>
          <w:sz w:val="28"/>
          <w:szCs w:val="28"/>
          <w:lang w:eastAsia="uk-UA"/>
        </w:rPr>
        <w:t xml:space="preserve"> – бригади першої допомоги, мобільні медичні пункти;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Протипожежна служба ЦЗ.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1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Гасіння пожеж та запобігання їх поширенню;</w:t>
      </w:r>
    </w:p>
    <w:p w:rsidR="00137CB2" w:rsidRPr="00137CB2" w:rsidRDefault="00137CB2" w:rsidP="00137CB2">
      <w:pPr>
        <w:numPr>
          <w:ilvl w:val="0"/>
          <w:numId w:val="41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Ліквідація вибухонебезпечних предметів (у координації з ДСНС);</w:t>
      </w:r>
    </w:p>
    <w:p w:rsidR="00137CB2" w:rsidRPr="00137CB2" w:rsidRDefault="00137CB2" w:rsidP="00137CB2">
      <w:pPr>
        <w:numPr>
          <w:ilvl w:val="0"/>
          <w:numId w:val="41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Евакуація людей із небезпечних зон.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Служба охорони громадського порядку.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2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Охорона громадської безпеки та майна;</w:t>
      </w:r>
    </w:p>
    <w:p w:rsidR="00137CB2" w:rsidRPr="00137CB2" w:rsidRDefault="00137CB2" w:rsidP="00137CB2">
      <w:pPr>
        <w:numPr>
          <w:ilvl w:val="0"/>
          <w:numId w:val="42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Контроль за дотриманням обмежувальних заходів у зоні НС;</w:t>
      </w:r>
    </w:p>
    <w:p w:rsidR="00137CB2" w:rsidRPr="00137CB2" w:rsidRDefault="00137CB2" w:rsidP="00137CB2">
      <w:pPr>
        <w:numPr>
          <w:ilvl w:val="0"/>
          <w:numId w:val="42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Супровід евакуаційних заходів.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Формування забезпечення громадського порядку</w:t>
      </w:r>
      <w:r w:rsidRPr="00137CB2">
        <w:rPr>
          <w:sz w:val="28"/>
          <w:szCs w:val="28"/>
          <w:lang w:eastAsia="uk-UA"/>
        </w:rPr>
        <w:t xml:space="preserve"> – патрулювання територій, координація руху транспорту, забезпечення контролю в місцях тимчасового розміщення евакуйованих.</w:t>
      </w:r>
    </w:p>
    <w:p w:rsidR="00137CB2" w:rsidRDefault="00137CB2" w:rsidP="00137CB2">
      <w:pPr>
        <w:tabs>
          <w:tab w:val="num" w:pos="993"/>
        </w:tabs>
        <w:ind w:firstLine="567"/>
        <w:jc w:val="both"/>
        <w:outlineLvl w:val="3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Служба транспортного та технічного забезпечення. 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3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Організація перевезень сил ЦЗ;</w:t>
      </w:r>
    </w:p>
    <w:p w:rsidR="00137CB2" w:rsidRPr="00137CB2" w:rsidRDefault="00137CB2" w:rsidP="00137CB2">
      <w:pPr>
        <w:numPr>
          <w:ilvl w:val="0"/>
          <w:numId w:val="43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Евакуація населення та матеріальних цінностей;</w:t>
      </w:r>
    </w:p>
    <w:p w:rsidR="00137CB2" w:rsidRPr="00137CB2" w:rsidRDefault="00137CB2" w:rsidP="00137CB2">
      <w:pPr>
        <w:numPr>
          <w:ilvl w:val="0"/>
          <w:numId w:val="43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Забезпечення доставки вантажів для ліквідації НС.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Комунально-технічна служба ЦЗ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4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Відновлення роботи водопровідно-каналізаційних мереж;</w:t>
      </w:r>
    </w:p>
    <w:p w:rsidR="00137CB2" w:rsidRPr="00137CB2" w:rsidRDefault="00137CB2" w:rsidP="00137CB2">
      <w:pPr>
        <w:numPr>
          <w:ilvl w:val="0"/>
          <w:numId w:val="44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Очищення територій від уламків і відходів;</w:t>
      </w:r>
    </w:p>
    <w:p w:rsidR="00137CB2" w:rsidRPr="00137CB2" w:rsidRDefault="00137CB2" w:rsidP="00137CB2">
      <w:pPr>
        <w:numPr>
          <w:ilvl w:val="0"/>
          <w:numId w:val="44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Забезпечення санітарного стану в місцях розміщення евакуйованих.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Служба енергетики.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5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Відновлення та підтримка роботи електромереж;</w:t>
      </w:r>
    </w:p>
    <w:p w:rsidR="00137CB2" w:rsidRPr="00137CB2" w:rsidRDefault="00137CB2" w:rsidP="00137CB2">
      <w:pPr>
        <w:numPr>
          <w:ilvl w:val="0"/>
          <w:numId w:val="45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lastRenderedPageBreak/>
        <w:t>Організація аварійного енергопостачання об’єктів критичної інфраструктури;</w:t>
      </w:r>
    </w:p>
    <w:p w:rsidR="00137CB2" w:rsidRPr="00137CB2" w:rsidRDefault="00137CB2" w:rsidP="00137CB2">
      <w:pPr>
        <w:numPr>
          <w:ilvl w:val="0"/>
          <w:numId w:val="45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Встановлення резервних джерел електроенергії.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Служба оповіщення та зв’язку.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Забезпечення роботи систем централізованого оповіщення;</w:t>
      </w:r>
    </w:p>
    <w:p w:rsidR="00137CB2" w:rsidRPr="00137CB2" w:rsidRDefault="00137CB2" w:rsidP="00137CB2">
      <w:pPr>
        <w:numPr>
          <w:ilvl w:val="0"/>
          <w:numId w:val="4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Організація мобільного зв’язку між силами ЦЗ;</w:t>
      </w:r>
    </w:p>
    <w:p w:rsidR="00137CB2" w:rsidRPr="00137CB2" w:rsidRDefault="00137CB2" w:rsidP="00137CB2">
      <w:pPr>
        <w:numPr>
          <w:ilvl w:val="0"/>
          <w:numId w:val="4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Інформування населення про надзвичайні ситуації та порядок дій.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Формування зв’язку та оповіщення</w:t>
      </w:r>
      <w:r w:rsidRPr="00137CB2">
        <w:rPr>
          <w:sz w:val="28"/>
          <w:szCs w:val="28"/>
          <w:lang w:eastAsia="uk-UA"/>
        </w:rPr>
        <w:t xml:space="preserve"> – займається технічним забезпеченням системи оповіщення, підтримкою зв’язку між органами управління та населенням.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Служба матеріального забезпечення, торгівлі та харчування.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Організація забезпечення населення та сил ЦЗ продуктами харчування та водою;</w:t>
      </w:r>
    </w:p>
    <w:p w:rsidR="00137CB2" w:rsidRPr="00137CB2" w:rsidRDefault="00137CB2" w:rsidP="00137CB2">
      <w:pPr>
        <w:numPr>
          <w:ilvl w:val="0"/>
          <w:numId w:val="4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Розподіл гуманітарної допомоги;</w:t>
      </w:r>
    </w:p>
    <w:p w:rsidR="00137CB2" w:rsidRPr="00137CB2" w:rsidRDefault="00137CB2" w:rsidP="00137CB2">
      <w:pPr>
        <w:numPr>
          <w:ilvl w:val="0"/>
          <w:numId w:val="4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Облік та видача необхідних засобів для ліквідації наслідків НС.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3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 xml:space="preserve">Служба захисту сільськогосподарських тварин і рослин. </w:t>
      </w:r>
      <w:r w:rsidRPr="00137CB2">
        <w:rPr>
          <w:bCs/>
          <w:sz w:val="28"/>
          <w:szCs w:val="28"/>
          <w:lang w:eastAsia="uk-UA"/>
        </w:rPr>
        <w:t>Завдання служби ЦЗ:</w:t>
      </w:r>
    </w:p>
    <w:p w:rsidR="00137CB2" w:rsidRPr="00137CB2" w:rsidRDefault="00137CB2" w:rsidP="00137CB2">
      <w:pPr>
        <w:numPr>
          <w:ilvl w:val="0"/>
          <w:numId w:val="4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Вжиття заходів щодо збереження тварин та рослин у разі НС;</w:t>
      </w:r>
    </w:p>
    <w:p w:rsidR="00137CB2" w:rsidRPr="00137CB2" w:rsidRDefault="00137CB2" w:rsidP="00137CB2">
      <w:pPr>
        <w:numPr>
          <w:ilvl w:val="0"/>
          <w:numId w:val="4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Ліквідація осередків інфекційних </w:t>
      </w:r>
      <w:proofErr w:type="spellStart"/>
      <w:r w:rsidRPr="00137CB2">
        <w:rPr>
          <w:sz w:val="28"/>
          <w:szCs w:val="28"/>
          <w:lang w:eastAsia="uk-UA"/>
        </w:rPr>
        <w:t>хвороб</w:t>
      </w:r>
      <w:proofErr w:type="spellEnd"/>
      <w:r w:rsidRPr="00137CB2">
        <w:rPr>
          <w:sz w:val="28"/>
          <w:szCs w:val="28"/>
          <w:lang w:eastAsia="uk-UA"/>
        </w:rPr>
        <w:t xml:space="preserve"> серед тварин;</w:t>
      </w:r>
    </w:p>
    <w:p w:rsidR="00137CB2" w:rsidRPr="00137CB2" w:rsidRDefault="00137CB2" w:rsidP="00137CB2">
      <w:pPr>
        <w:numPr>
          <w:ilvl w:val="0"/>
          <w:numId w:val="4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Дезінфекція та знезараження тваринницьких комплексів.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3.2. Формування цивільного захисту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Формування ЦЗ створюються для виконання безпосередніх робіт із ліквідації наслідків надзвичайних ситуацій. Вони можуть бути мобільними або стаціонарними, діяти у складі спеціалізованих служб або окремо.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u w:val="single"/>
          <w:lang w:eastAsia="uk-UA"/>
        </w:rPr>
      </w:pPr>
      <w:r w:rsidRPr="00137CB2">
        <w:rPr>
          <w:bCs/>
          <w:sz w:val="28"/>
          <w:szCs w:val="28"/>
          <w:u w:val="single"/>
          <w:lang w:eastAsia="uk-UA"/>
        </w:rPr>
        <w:t xml:space="preserve">Основні формування </w:t>
      </w:r>
      <w:proofErr w:type="spellStart"/>
      <w:r w:rsidRPr="00137CB2">
        <w:rPr>
          <w:bCs/>
          <w:sz w:val="28"/>
          <w:szCs w:val="28"/>
          <w:u w:val="single"/>
          <w:lang w:eastAsia="uk-UA"/>
        </w:rPr>
        <w:t>Бучанської</w:t>
      </w:r>
      <w:proofErr w:type="spellEnd"/>
      <w:r w:rsidRPr="00137CB2">
        <w:rPr>
          <w:bCs/>
          <w:sz w:val="28"/>
          <w:szCs w:val="28"/>
          <w:u w:val="single"/>
          <w:lang w:eastAsia="uk-UA"/>
        </w:rPr>
        <w:t xml:space="preserve"> громади:</w:t>
      </w:r>
    </w:p>
    <w:p w:rsidR="00137CB2" w:rsidRPr="00137CB2" w:rsidRDefault="00137CB2" w:rsidP="00137CB2">
      <w:pPr>
        <w:numPr>
          <w:ilvl w:val="0"/>
          <w:numId w:val="3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Аварійно-рятувальні бригади</w:t>
      </w:r>
      <w:r w:rsidRPr="00137CB2">
        <w:rPr>
          <w:sz w:val="28"/>
          <w:szCs w:val="28"/>
          <w:lang w:eastAsia="uk-UA"/>
        </w:rPr>
        <w:t xml:space="preserve"> – виконують рятувальні роботи, евакуацію людей.</w:t>
      </w:r>
    </w:p>
    <w:p w:rsidR="00137CB2" w:rsidRPr="00137CB2" w:rsidRDefault="00137CB2" w:rsidP="00137CB2">
      <w:pPr>
        <w:numPr>
          <w:ilvl w:val="0"/>
          <w:numId w:val="3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Інженерне формування</w:t>
      </w:r>
      <w:r w:rsidRPr="00137CB2">
        <w:rPr>
          <w:sz w:val="28"/>
          <w:szCs w:val="28"/>
          <w:lang w:eastAsia="uk-UA"/>
        </w:rPr>
        <w:t xml:space="preserve"> – розбирає завали, проводить аварійно-відновлювальні роботи.</w:t>
      </w:r>
    </w:p>
    <w:p w:rsidR="00137CB2" w:rsidRPr="00137CB2" w:rsidRDefault="00137CB2" w:rsidP="00137CB2">
      <w:pPr>
        <w:numPr>
          <w:ilvl w:val="0"/>
          <w:numId w:val="3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Формування забезпечення громадського порядку</w:t>
      </w:r>
      <w:r w:rsidRPr="00137CB2">
        <w:rPr>
          <w:sz w:val="28"/>
          <w:szCs w:val="28"/>
          <w:lang w:eastAsia="uk-UA"/>
        </w:rPr>
        <w:t xml:space="preserve"> – здійснює патрулювання, регулювання руху.</w:t>
      </w:r>
    </w:p>
    <w:p w:rsidR="00137CB2" w:rsidRPr="00137CB2" w:rsidRDefault="00137CB2" w:rsidP="00137CB2">
      <w:pPr>
        <w:numPr>
          <w:ilvl w:val="0"/>
          <w:numId w:val="3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Медичне формування</w:t>
      </w:r>
      <w:r w:rsidRPr="00137CB2">
        <w:rPr>
          <w:sz w:val="28"/>
          <w:szCs w:val="28"/>
          <w:lang w:eastAsia="uk-UA"/>
        </w:rPr>
        <w:t xml:space="preserve"> – надає першу медичну допомогу, транспортує постраждалих.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3.3. Добровільні громадські формування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Це групи громадян, які на добровільних засадах беруть участь у заходах цивільного захисту. Вони можуть допомагати рятувальникам, надавати першу допомогу, брати участь у розподілі гуманітарної допомоги.</w:t>
      </w:r>
    </w:p>
    <w:p w:rsidR="00137CB2" w:rsidRPr="00137CB2" w:rsidRDefault="00137CB2" w:rsidP="00137CB2">
      <w:pPr>
        <w:numPr>
          <w:ilvl w:val="0"/>
          <w:numId w:val="3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Волонтерські організації;</w:t>
      </w:r>
    </w:p>
    <w:p w:rsidR="00137CB2" w:rsidRPr="00137CB2" w:rsidRDefault="00137CB2" w:rsidP="00137CB2">
      <w:pPr>
        <w:numPr>
          <w:ilvl w:val="0"/>
          <w:numId w:val="3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Представники громадських об’єднань;</w:t>
      </w:r>
    </w:p>
    <w:p w:rsidR="00137CB2" w:rsidRDefault="00137CB2" w:rsidP="00137CB2">
      <w:pPr>
        <w:numPr>
          <w:ilvl w:val="0"/>
          <w:numId w:val="38"/>
        </w:numPr>
        <w:tabs>
          <w:tab w:val="clear" w:pos="720"/>
          <w:tab w:val="num" w:pos="993"/>
        </w:tabs>
        <w:spacing w:after="160"/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Добровольці з-поміж мешканців громади.</w:t>
      </w:r>
    </w:p>
    <w:p w:rsidR="007238F4" w:rsidRPr="00137CB2" w:rsidRDefault="007238F4" w:rsidP="007238F4">
      <w:pPr>
        <w:spacing w:after="160"/>
        <w:jc w:val="both"/>
        <w:rPr>
          <w:sz w:val="28"/>
          <w:szCs w:val="28"/>
          <w:lang w:eastAsia="uk-UA"/>
        </w:rPr>
      </w:pPr>
    </w:p>
    <w:p w:rsidR="00137CB2" w:rsidRPr="00137CB2" w:rsidRDefault="00137CB2" w:rsidP="00137CB2">
      <w:pPr>
        <w:tabs>
          <w:tab w:val="num" w:pos="993"/>
        </w:tabs>
        <w:ind w:firstLine="567"/>
        <w:jc w:val="center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lastRenderedPageBreak/>
        <w:t>4. АЛГОРИТМ ДІЙ ПІД ЧАС ЛІКВІДАЦІЇ НАСЛІДКІВ НАДЗВИЧАЙНИХ СИТУАЦІЙ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4.1. </w:t>
      </w:r>
      <w:r w:rsidRPr="00137CB2">
        <w:rPr>
          <w:b/>
          <w:bCs/>
          <w:sz w:val="28"/>
          <w:szCs w:val="28"/>
          <w:lang w:eastAsia="uk-UA"/>
        </w:rPr>
        <w:t>Після виникнення НС</w:t>
      </w:r>
    </w:p>
    <w:p w:rsidR="00137CB2" w:rsidRPr="00137CB2" w:rsidRDefault="00137CB2" w:rsidP="00137CB2">
      <w:pPr>
        <w:numPr>
          <w:ilvl w:val="0"/>
          <w:numId w:val="25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Отримання інформації про НС від чергових служб, громадян, ЗМІ.</w:t>
      </w:r>
    </w:p>
    <w:p w:rsidR="00137CB2" w:rsidRPr="00137CB2" w:rsidRDefault="00137CB2" w:rsidP="00137CB2">
      <w:pPr>
        <w:numPr>
          <w:ilvl w:val="0"/>
          <w:numId w:val="25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Оперативне засідання комісії ТЕБ та НС.</w:t>
      </w:r>
    </w:p>
    <w:p w:rsidR="00137CB2" w:rsidRPr="00137CB2" w:rsidRDefault="00137CB2" w:rsidP="00137CB2">
      <w:pPr>
        <w:numPr>
          <w:ilvl w:val="0"/>
          <w:numId w:val="25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Визначення рівня загрози, обсягів ураження, необхідних ресурсів.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4.2. </w:t>
      </w:r>
      <w:r w:rsidRPr="00137CB2">
        <w:rPr>
          <w:b/>
          <w:bCs/>
          <w:sz w:val="28"/>
          <w:szCs w:val="28"/>
          <w:lang w:eastAsia="uk-UA"/>
        </w:rPr>
        <w:t>Проведення рятувальних робіт</w:t>
      </w:r>
    </w:p>
    <w:p w:rsidR="00137CB2" w:rsidRPr="00137CB2" w:rsidRDefault="00137CB2" w:rsidP="00137CB2">
      <w:pPr>
        <w:numPr>
          <w:ilvl w:val="0"/>
          <w:numId w:val="2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Евакуація населення із зони ураження.</w:t>
      </w:r>
    </w:p>
    <w:p w:rsidR="00137CB2" w:rsidRPr="00137CB2" w:rsidRDefault="00137CB2" w:rsidP="00137CB2">
      <w:pPr>
        <w:numPr>
          <w:ilvl w:val="0"/>
          <w:numId w:val="2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Надання медичної допомоги постраждалим.</w:t>
      </w:r>
    </w:p>
    <w:p w:rsidR="00137CB2" w:rsidRPr="00137CB2" w:rsidRDefault="00137CB2" w:rsidP="00137CB2">
      <w:pPr>
        <w:numPr>
          <w:ilvl w:val="0"/>
          <w:numId w:val="2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Усунення загроз (відключення </w:t>
      </w:r>
      <w:proofErr w:type="spellStart"/>
      <w:r w:rsidRPr="00137CB2">
        <w:rPr>
          <w:sz w:val="28"/>
          <w:szCs w:val="28"/>
          <w:lang w:eastAsia="uk-UA"/>
        </w:rPr>
        <w:t>електро</w:t>
      </w:r>
      <w:proofErr w:type="spellEnd"/>
      <w:r w:rsidRPr="00137CB2">
        <w:rPr>
          <w:sz w:val="28"/>
          <w:szCs w:val="28"/>
          <w:lang w:eastAsia="uk-UA"/>
        </w:rPr>
        <w:t>-, газо-, водопостачання).</w:t>
      </w:r>
    </w:p>
    <w:p w:rsidR="00137CB2" w:rsidRPr="00137CB2" w:rsidRDefault="00137CB2" w:rsidP="00137CB2">
      <w:pPr>
        <w:numPr>
          <w:ilvl w:val="0"/>
          <w:numId w:val="26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Локалізація та ліквідація пожеж, вибухів, обвалів.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4.3. </w:t>
      </w:r>
      <w:r w:rsidRPr="00137CB2">
        <w:rPr>
          <w:b/>
          <w:bCs/>
          <w:sz w:val="28"/>
          <w:szCs w:val="28"/>
          <w:lang w:eastAsia="uk-UA"/>
        </w:rPr>
        <w:t>Відновлювальні роботи</w:t>
      </w:r>
    </w:p>
    <w:p w:rsidR="00137CB2" w:rsidRPr="00137CB2" w:rsidRDefault="00137CB2" w:rsidP="00137CB2">
      <w:pPr>
        <w:numPr>
          <w:ilvl w:val="0"/>
          <w:numId w:val="2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Відновлення об’єктів критичної інфраструктури (електромереж, водопостачання тощо).</w:t>
      </w:r>
    </w:p>
    <w:p w:rsidR="00137CB2" w:rsidRPr="00137CB2" w:rsidRDefault="00137CB2" w:rsidP="00137CB2">
      <w:pPr>
        <w:numPr>
          <w:ilvl w:val="0"/>
          <w:numId w:val="2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Видача гуманітарної допомоги постраждалим.</w:t>
      </w:r>
    </w:p>
    <w:p w:rsidR="00137CB2" w:rsidRPr="00137CB2" w:rsidRDefault="00137CB2" w:rsidP="00137CB2">
      <w:pPr>
        <w:numPr>
          <w:ilvl w:val="0"/>
          <w:numId w:val="27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Соціальна та психологічна підтримка населення.</w:t>
      </w:r>
    </w:p>
    <w:p w:rsidR="00137CB2" w:rsidRPr="00137CB2" w:rsidRDefault="00137CB2" w:rsidP="00137CB2">
      <w:pPr>
        <w:tabs>
          <w:tab w:val="num" w:pos="993"/>
        </w:tabs>
        <w:ind w:firstLine="567"/>
        <w:jc w:val="center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5. ВЗАЄМОДІЯ З РАЙОННОЮ ТА ОБЛАСНОЮ ЛАНКАМИ ТЕРИТОРІАЛЬНОЇ ПІДСИСТЕМИ ЦИВІЛЬНОГО ЗАХИСТУ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5.1. </w:t>
      </w:r>
      <w:r w:rsidRPr="00137CB2">
        <w:rPr>
          <w:b/>
          <w:bCs/>
          <w:sz w:val="28"/>
          <w:szCs w:val="28"/>
          <w:lang w:eastAsia="uk-UA"/>
        </w:rPr>
        <w:t>Передача інформації</w:t>
      </w:r>
    </w:p>
    <w:p w:rsidR="00137CB2" w:rsidRPr="00137CB2" w:rsidRDefault="00137CB2" w:rsidP="00137CB2">
      <w:pPr>
        <w:numPr>
          <w:ilvl w:val="0"/>
          <w:numId w:val="2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Оперативне інформування </w:t>
      </w:r>
      <w:proofErr w:type="spellStart"/>
      <w:r w:rsidRPr="00137CB2">
        <w:rPr>
          <w:sz w:val="28"/>
          <w:szCs w:val="28"/>
          <w:lang w:eastAsia="uk-UA"/>
        </w:rPr>
        <w:t>Бучанської</w:t>
      </w:r>
      <w:proofErr w:type="spellEnd"/>
      <w:r w:rsidRPr="00137CB2">
        <w:rPr>
          <w:sz w:val="28"/>
          <w:szCs w:val="28"/>
          <w:lang w:eastAsia="uk-UA"/>
        </w:rPr>
        <w:t xml:space="preserve"> районної адміністрації, </w:t>
      </w:r>
      <w:proofErr w:type="spellStart"/>
      <w:r w:rsidRPr="00137CB2">
        <w:rPr>
          <w:sz w:val="28"/>
          <w:szCs w:val="28"/>
          <w:lang w:eastAsia="uk-UA"/>
        </w:rPr>
        <w:t>оперативниго</w:t>
      </w:r>
      <w:proofErr w:type="spellEnd"/>
      <w:r w:rsidRPr="00137CB2">
        <w:rPr>
          <w:sz w:val="28"/>
          <w:szCs w:val="28"/>
          <w:lang w:eastAsia="uk-UA"/>
        </w:rPr>
        <w:t xml:space="preserve"> чергового Київської обласної державної адміністрації та Головного управління ДСНС у Київській області про надзвичайну ситуацію.</w:t>
      </w:r>
    </w:p>
    <w:p w:rsidR="00137CB2" w:rsidRPr="00137CB2" w:rsidRDefault="00137CB2" w:rsidP="00137CB2">
      <w:pPr>
        <w:numPr>
          <w:ilvl w:val="0"/>
          <w:numId w:val="28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Надання звітів про виконані заходи та потреби в додаткових ресурсах для ліквідації надзвичайних ситуацій.</w:t>
      </w:r>
    </w:p>
    <w:p w:rsidR="00137CB2" w:rsidRPr="00137CB2" w:rsidRDefault="00137CB2" w:rsidP="00137CB2">
      <w:pPr>
        <w:tabs>
          <w:tab w:val="num" w:pos="993"/>
        </w:tabs>
        <w:ind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 xml:space="preserve">5.2. </w:t>
      </w:r>
      <w:r w:rsidRPr="00137CB2">
        <w:rPr>
          <w:b/>
          <w:bCs/>
          <w:sz w:val="28"/>
          <w:szCs w:val="28"/>
          <w:lang w:eastAsia="uk-UA"/>
        </w:rPr>
        <w:t>Залучення регіональних сил</w:t>
      </w:r>
    </w:p>
    <w:p w:rsidR="00137CB2" w:rsidRPr="00137CB2" w:rsidRDefault="00137CB2" w:rsidP="00137CB2">
      <w:pPr>
        <w:numPr>
          <w:ilvl w:val="0"/>
          <w:numId w:val="29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Виклик підрозділів ДСНС, поліції, Національної гвардії для підтримки.</w:t>
      </w:r>
    </w:p>
    <w:p w:rsidR="00137CB2" w:rsidRPr="00137CB2" w:rsidRDefault="00137CB2" w:rsidP="00137CB2">
      <w:pPr>
        <w:numPr>
          <w:ilvl w:val="0"/>
          <w:numId w:val="29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Координація дій із залученими формуваннями цивільного захисту області.</w:t>
      </w:r>
    </w:p>
    <w:p w:rsidR="00137CB2" w:rsidRPr="00137CB2" w:rsidRDefault="00137CB2" w:rsidP="007238F4">
      <w:pPr>
        <w:tabs>
          <w:tab w:val="num" w:pos="993"/>
        </w:tabs>
        <w:jc w:val="center"/>
        <w:outlineLvl w:val="2"/>
        <w:rPr>
          <w:b/>
          <w:bCs/>
          <w:sz w:val="28"/>
          <w:szCs w:val="28"/>
          <w:lang w:eastAsia="uk-UA"/>
        </w:rPr>
      </w:pPr>
      <w:r w:rsidRPr="00137CB2">
        <w:rPr>
          <w:b/>
          <w:bCs/>
          <w:sz w:val="28"/>
          <w:szCs w:val="28"/>
          <w:lang w:eastAsia="uk-UA"/>
        </w:rPr>
        <w:t>6. ВИСНОВКИ</w:t>
      </w:r>
    </w:p>
    <w:p w:rsidR="00137CB2" w:rsidRPr="00137CB2" w:rsidRDefault="00137CB2" w:rsidP="00137CB2">
      <w:pPr>
        <w:numPr>
          <w:ilvl w:val="0"/>
          <w:numId w:val="30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Впровадження плану взаємодії забезпечить оперативне реагування на надзвичайні ситуації.</w:t>
      </w:r>
    </w:p>
    <w:p w:rsidR="00137CB2" w:rsidRPr="00137CB2" w:rsidRDefault="00137CB2" w:rsidP="00137CB2">
      <w:pPr>
        <w:numPr>
          <w:ilvl w:val="0"/>
          <w:numId w:val="30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Чіткий розподіл обов’язків між органами управління та силами ЦЗ дозволить зменшити ризики для населення.</w:t>
      </w:r>
    </w:p>
    <w:p w:rsidR="00137CB2" w:rsidRPr="00137CB2" w:rsidRDefault="00137CB2" w:rsidP="00137CB2">
      <w:pPr>
        <w:numPr>
          <w:ilvl w:val="0"/>
          <w:numId w:val="30"/>
        </w:numPr>
        <w:tabs>
          <w:tab w:val="clear" w:pos="720"/>
          <w:tab w:val="num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137CB2">
        <w:rPr>
          <w:sz w:val="28"/>
          <w:szCs w:val="28"/>
          <w:lang w:eastAsia="uk-UA"/>
        </w:rPr>
        <w:t>Регулярні навчання та тренування підвищать готовність до ліквідації наслідків НС.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03"/>
        <w:gridCol w:w="3063"/>
        <w:gridCol w:w="3525"/>
      </w:tblGrid>
      <w:tr w:rsidR="00137CB2" w:rsidRPr="00137CB2" w:rsidTr="007238F4">
        <w:trPr>
          <w:trHeight w:val="1373"/>
          <w:jc w:val="center"/>
        </w:trPr>
        <w:tc>
          <w:tcPr>
            <w:tcW w:w="2803" w:type="dxa"/>
            <w:shd w:val="clear" w:color="auto" w:fill="auto"/>
            <w:hideMark/>
          </w:tcPr>
          <w:p w:rsidR="00137CB2" w:rsidRPr="00137CB2" w:rsidRDefault="00137CB2" w:rsidP="00137CB2">
            <w:pPr>
              <w:widowControl w:val="0"/>
              <w:tabs>
                <w:tab w:val="left" w:pos="0"/>
                <w:tab w:val="num" w:pos="993"/>
              </w:tabs>
              <w:ind w:firstLine="567"/>
              <w:jc w:val="both"/>
              <w:rPr>
                <w:rFonts w:eastAsia="Calibri"/>
                <w:b/>
                <w:sz w:val="28"/>
                <w:szCs w:val="22"/>
                <w:lang w:eastAsia="uk-UA"/>
              </w:rPr>
            </w:pPr>
            <w:bookmarkStart w:id="0" w:name="_GoBack"/>
            <w:bookmarkEnd w:id="0"/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jc w:val="both"/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137CB2"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37CB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137CB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37CB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137CB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137CB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37CB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137CB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137CB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37CB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5" w:type="dxa"/>
            <w:shd w:val="clear" w:color="auto" w:fill="auto"/>
            <w:hideMark/>
          </w:tcPr>
          <w:p w:rsidR="00137CB2" w:rsidRPr="00137CB2" w:rsidRDefault="00137CB2" w:rsidP="00137CB2">
            <w:pPr>
              <w:widowControl w:val="0"/>
              <w:tabs>
                <w:tab w:val="left" w:pos="0"/>
                <w:tab w:val="num" w:pos="993"/>
              </w:tabs>
              <w:ind w:firstLine="567"/>
              <w:jc w:val="both"/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jc w:val="both"/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137CB2"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137CB2" w:rsidRPr="00137CB2" w:rsidTr="007238F4">
        <w:trPr>
          <w:trHeight w:val="1373"/>
          <w:jc w:val="center"/>
        </w:trPr>
        <w:tc>
          <w:tcPr>
            <w:tcW w:w="2803" w:type="dxa"/>
            <w:shd w:val="clear" w:color="auto" w:fill="auto"/>
            <w:hideMark/>
          </w:tcPr>
          <w:p w:rsidR="00137CB2" w:rsidRPr="00137CB2" w:rsidRDefault="00137CB2" w:rsidP="00137CB2">
            <w:pPr>
              <w:widowControl w:val="0"/>
              <w:tabs>
                <w:tab w:val="left" w:pos="0"/>
                <w:tab w:val="num" w:pos="993"/>
              </w:tabs>
              <w:ind w:firstLine="37"/>
              <w:jc w:val="both"/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137CB2"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137CB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137CB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 </w:t>
            </w:r>
            <w:r w:rsidRPr="00137CB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137CB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137CB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137CB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137CB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137CB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ind w:firstLine="97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137CB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525" w:type="dxa"/>
            <w:shd w:val="clear" w:color="auto" w:fill="auto"/>
            <w:hideMark/>
          </w:tcPr>
          <w:p w:rsidR="00137CB2" w:rsidRPr="00137CB2" w:rsidRDefault="00137CB2" w:rsidP="007238F4">
            <w:pPr>
              <w:widowControl w:val="0"/>
              <w:tabs>
                <w:tab w:val="left" w:pos="0"/>
                <w:tab w:val="num" w:pos="993"/>
              </w:tabs>
              <w:jc w:val="both"/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137CB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137CB2" w:rsidRPr="00B6295C" w:rsidRDefault="00137CB2" w:rsidP="007238F4">
      <w:pPr>
        <w:tabs>
          <w:tab w:val="num" w:pos="993"/>
        </w:tabs>
        <w:ind w:firstLine="567"/>
        <w:jc w:val="both"/>
        <w:rPr>
          <w:b/>
          <w:szCs w:val="20"/>
        </w:rPr>
      </w:pPr>
    </w:p>
    <w:sectPr w:rsidR="00137CB2" w:rsidRPr="00B6295C" w:rsidSect="00867D59">
      <w:headerReference w:type="default" r:id="rId8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26" w:rsidRDefault="00A93626" w:rsidP="00DB321E">
      <w:r>
        <w:separator/>
      </w:r>
    </w:p>
  </w:endnote>
  <w:endnote w:type="continuationSeparator" w:id="0">
    <w:p w:rsidR="00A93626" w:rsidRDefault="00A93626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26" w:rsidRDefault="00A93626" w:rsidP="00DB321E">
      <w:r>
        <w:separator/>
      </w:r>
    </w:p>
  </w:footnote>
  <w:footnote w:type="continuationSeparator" w:id="0">
    <w:p w:rsidR="00A93626" w:rsidRDefault="00A93626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759158"/>
      <w:docPartObj>
        <w:docPartGallery w:val="Page Numbers (Top of Page)"/>
        <w:docPartUnique/>
      </w:docPartObj>
    </w:sdtPr>
    <w:sdtContent>
      <w:p w:rsidR="00137CB2" w:rsidRDefault="00137CB2">
        <w:pPr>
          <w:pStyle w:val="aa"/>
          <w:jc w:val="center"/>
        </w:pPr>
      </w:p>
    </w:sdtContent>
  </w:sdt>
  <w:p w:rsidR="00137CB2" w:rsidRDefault="00137C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48210B1"/>
    <w:multiLevelType w:val="multilevel"/>
    <w:tmpl w:val="2E78F6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486473B"/>
    <w:multiLevelType w:val="multilevel"/>
    <w:tmpl w:val="DDA0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14A76"/>
    <w:multiLevelType w:val="multilevel"/>
    <w:tmpl w:val="9E5CD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B151F86"/>
    <w:multiLevelType w:val="multilevel"/>
    <w:tmpl w:val="0B66C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65A5F"/>
    <w:multiLevelType w:val="multilevel"/>
    <w:tmpl w:val="79C0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46235"/>
    <w:multiLevelType w:val="multilevel"/>
    <w:tmpl w:val="1ED8B1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9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32" w:hanging="2160"/>
      </w:pPr>
      <w:rPr>
        <w:rFonts w:hint="default"/>
      </w:rPr>
    </w:lvl>
  </w:abstractNum>
  <w:abstractNum w:abstractNumId="9" w15:restartNumberingAfterBreak="0">
    <w:nsid w:val="1FD90079"/>
    <w:multiLevelType w:val="multilevel"/>
    <w:tmpl w:val="7CFEB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4D5DF0"/>
    <w:multiLevelType w:val="multilevel"/>
    <w:tmpl w:val="1F18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D1297E"/>
    <w:multiLevelType w:val="multilevel"/>
    <w:tmpl w:val="F670C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A070F2"/>
    <w:multiLevelType w:val="multilevel"/>
    <w:tmpl w:val="88628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25F7363B"/>
    <w:multiLevelType w:val="multilevel"/>
    <w:tmpl w:val="8CEC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2E45CB"/>
    <w:multiLevelType w:val="multilevel"/>
    <w:tmpl w:val="5A66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2D3D84"/>
    <w:multiLevelType w:val="multilevel"/>
    <w:tmpl w:val="6D0C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23D2F"/>
    <w:multiLevelType w:val="multilevel"/>
    <w:tmpl w:val="DA9664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32" w:hanging="2160"/>
      </w:pPr>
      <w:rPr>
        <w:rFonts w:hint="default"/>
      </w:rPr>
    </w:lvl>
  </w:abstractNum>
  <w:abstractNum w:abstractNumId="18" w15:restartNumberingAfterBreak="0">
    <w:nsid w:val="340E3158"/>
    <w:multiLevelType w:val="multilevel"/>
    <w:tmpl w:val="5138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3C268B"/>
    <w:multiLevelType w:val="multilevel"/>
    <w:tmpl w:val="D7E2A51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color w:val="auto"/>
      </w:rPr>
    </w:lvl>
  </w:abstractNum>
  <w:abstractNum w:abstractNumId="20" w15:restartNumberingAfterBreak="0">
    <w:nsid w:val="3E614FF7"/>
    <w:multiLevelType w:val="multilevel"/>
    <w:tmpl w:val="E528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" w15:restartNumberingAfterBreak="0">
    <w:nsid w:val="451036A8"/>
    <w:multiLevelType w:val="multilevel"/>
    <w:tmpl w:val="0B32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996CD2"/>
    <w:multiLevelType w:val="multilevel"/>
    <w:tmpl w:val="EBD2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3319A5"/>
    <w:multiLevelType w:val="multilevel"/>
    <w:tmpl w:val="D7E2A51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color w:val="auto"/>
      </w:rPr>
    </w:lvl>
  </w:abstractNum>
  <w:abstractNum w:abstractNumId="25" w15:restartNumberingAfterBreak="0">
    <w:nsid w:val="4B73519E"/>
    <w:multiLevelType w:val="singleLevel"/>
    <w:tmpl w:val="EC4A8600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hint="default"/>
        <w:b w:val="0"/>
        <w:bCs w:val="0"/>
      </w:rPr>
    </w:lvl>
  </w:abstractNum>
  <w:abstractNum w:abstractNumId="26" w15:restartNumberingAfterBreak="0">
    <w:nsid w:val="4C103621"/>
    <w:multiLevelType w:val="multilevel"/>
    <w:tmpl w:val="97E2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7F2053"/>
    <w:multiLevelType w:val="multilevel"/>
    <w:tmpl w:val="9C9E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8D0EF7"/>
    <w:multiLevelType w:val="hybridMultilevel"/>
    <w:tmpl w:val="92C049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F1353"/>
    <w:multiLevelType w:val="multilevel"/>
    <w:tmpl w:val="27CE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CC6142"/>
    <w:multiLevelType w:val="multilevel"/>
    <w:tmpl w:val="E63C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ED6C90"/>
    <w:multiLevelType w:val="hybridMultilevel"/>
    <w:tmpl w:val="2ED04EB4"/>
    <w:lvl w:ilvl="0" w:tplc="1334F23A">
      <w:start w:val="1"/>
      <w:numFmt w:val="decimal"/>
      <w:lvlText w:val="%1."/>
      <w:lvlJc w:val="left"/>
      <w:pPr>
        <w:ind w:left="1279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99" w:hanging="360"/>
      </w:pPr>
    </w:lvl>
    <w:lvl w:ilvl="2" w:tplc="0422001B">
      <w:start w:val="1"/>
      <w:numFmt w:val="lowerRoman"/>
      <w:lvlText w:val="%3."/>
      <w:lvlJc w:val="right"/>
      <w:pPr>
        <w:ind w:left="2719" w:hanging="180"/>
      </w:pPr>
    </w:lvl>
    <w:lvl w:ilvl="3" w:tplc="0422000F">
      <w:start w:val="1"/>
      <w:numFmt w:val="decimal"/>
      <w:lvlText w:val="%4."/>
      <w:lvlJc w:val="left"/>
      <w:pPr>
        <w:ind w:left="3439" w:hanging="360"/>
      </w:pPr>
    </w:lvl>
    <w:lvl w:ilvl="4" w:tplc="04220019">
      <w:start w:val="1"/>
      <w:numFmt w:val="lowerLetter"/>
      <w:lvlText w:val="%5."/>
      <w:lvlJc w:val="left"/>
      <w:pPr>
        <w:ind w:left="4159" w:hanging="360"/>
      </w:pPr>
    </w:lvl>
    <w:lvl w:ilvl="5" w:tplc="0422001B">
      <w:start w:val="1"/>
      <w:numFmt w:val="lowerRoman"/>
      <w:lvlText w:val="%6."/>
      <w:lvlJc w:val="right"/>
      <w:pPr>
        <w:ind w:left="4879" w:hanging="180"/>
      </w:pPr>
    </w:lvl>
    <w:lvl w:ilvl="6" w:tplc="0422000F">
      <w:start w:val="1"/>
      <w:numFmt w:val="decimal"/>
      <w:lvlText w:val="%7."/>
      <w:lvlJc w:val="left"/>
      <w:pPr>
        <w:ind w:left="5599" w:hanging="360"/>
      </w:pPr>
    </w:lvl>
    <w:lvl w:ilvl="7" w:tplc="04220019">
      <w:start w:val="1"/>
      <w:numFmt w:val="lowerLetter"/>
      <w:lvlText w:val="%8."/>
      <w:lvlJc w:val="left"/>
      <w:pPr>
        <w:ind w:left="6319" w:hanging="360"/>
      </w:pPr>
    </w:lvl>
    <w:lvl w:ilvl="8" w:tplc="0422001B">
      <w:start w:val="1"/>
      <w:numFmt w:val="lowerRoman"/>
      <w:lvlText w:val="%9."/>
      <w:lvlJc w:val="right"/>
      <w:pPr>
        <w:ind w:left="7039" w:hanging="180"/>
      </w:pPr>
    </w:lvl>
  </w:abstractNum>
  <w:abstractNum w:abstractNumId="32" w15:restartNumberingAfterBreak="0">
    <w:nsid w:val="520F5649"/>
    <w:multiLevelType w:val="multilevel"/>
    <w:tmpl w:val="04B4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210129"/>
    <w:multiLevelType w:val="multilevel"/>
    <w:tmpl w:val="5490A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FF31B9"/>
    <w:multiLevelType w:val="hybridMultilevel"/>
    <w:tmpl w:val="92C049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7A35CD"/>
    <w:multiLevelType w:val="hybridMultilevel"/>
    <w:tmpl w:val="61EE47F4"/>
    <w:lvl w:ilvl="0" w:tplc="1334F23A">
      <w:start w:val="1"/>
      <w:numFmt w:val="decimal"/>
      <w:lvlText w:val="%1."/>
      <w:lvlJc w:val="left"/>
      <w:pPr>
        <w:ind w:left="1279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99" w:hanging="360"/>
      </w:pPr>
    </w:lvl>
    <w:lvl w:ilvl="2" w:tplc="0422001B">
      <w:start w:val="1"/>
      <w:numFmt w:val="lowerRoman"/>
      <w:lvlText w:val="%3."/>
      <w:lvlJc w:val="right"/>
      <w:pPr>
        <w:ind w:left="2719" w:hanging="180"/>
      </w:pPr>
    </w:lvl>
    <w:lvl w:ilvl="3" w:tplc="0422000F">
      <w:start w:val="1"/>
      <w:numFmt w:val="decimal"/>
      <w:lvlText w:val="%4."/>
      <w:lvlJc w:val="left"/>
      <w:pPr>
        <w:ind w:left="3439" w:hanging="360"/>
      </w:pPr>
    </w:lvl>
    <w:lvl w:ilvl="4" w:tplc="04220019">
      <w:start w:val="1"/>
      <w:numFmt w:val="lowerLetter"/>
      <w:lvlText w:val="%5."/>
      <w:lvlJc w:val="left"/>
      <w:pPr>
        <w:ind w:left="4159" w:hanging="360"/>
      </w:pPr>
    </w:lvl>
    <w:lvl w:ilvl="5" w:tplc="0422001B">
      <w:start w:val="1"/>
      <w:numFmt w:val="lowerRoman"/>
      <w:lvlText w:val="%6."/>
      <w:lvlJc w:val="right"/>
      <w:pPr>
        <w:ind w:left="4879" w:hanging="180"/>
      </w:pPr>
    </w:lvl>
    <w:lvl w:ilvl="6" w:tplc="0422000F">
      <w:start w:val="1"/>
      <w:numFmt w:val="decimal"/>
      <w:lvlText w:val="%7."/>
      <w:lvlJc w:val="left"/>
      <w:pPr>
        <w:ind w:left="5599" w:hanging="360"/>
      </w:pPr>
    </w:lvl>
    <w:lvl w:ilvl="7" w:tplc="04220019">
      <w:start w:val="1"/>
      <w:numFmt w:val="lowerLetter"/>
      <w:lvlText w:val="%8."/>
      <w:lvlJc w:val="left"/>
      <w:pPr>
        <w:ind w:left="6319" w:hanging="360"/>
      </w:pPr>
    </w:lvl>
    <w:lvl w:ilvl="8" w:tplc="0422001B">
      <w:start w:val="1"/>
      <w:numFmt w:val="lowerRoman"/>
      <w:lvlText w:val="%9."/>
      <w:lvlJc w:val="right"/>
      <w:pPr>
        <w:ind w:left="7039" w:hanging="180"/>
      </w:pPr>
    </w:lvl>
  </w:abstractNum>
  <w:abstractNum w:abstractNumId="36" w15:restartNumberingAfterBreak="0">
    <w:nsid w:val="5A1F1253"/>
    <w:multiLevelType w:val="multilevel"/>
    <w:tmpl w:val="64C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C914CB"/>
    <w:multiLevelType w:val="multilevel"/>
    <w:tmpl w:val="E23E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F21CED"/>
    <w:multiLevelType w:val="hybridMultilevel"/>
    <w:tmpl w:val="92C049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45770"/>
    <w:multiLevelType w:val="multilevel"/>
    <w:tmpl w:val="5D22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156C09"/>
    <w:multiLevelType w:val="multilevel"/>
    <w:tmpl w:val="DD1296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52" w:hanging="2160"/>
      </w:pPr>
      <w:rPr>
        <w:rFonts w:hint="default"/>
      </w:rPr>
    </w:lvl>
  </w:abstractNum>
  <w:abstractNum w:abstractNumId="41" w15:restartNumberingAfterBreak="0">
    <w:nsid w:val="74A35D74"/>
    <w:multiLevelType w:val="multilevel"/>
    <w:tmpl w:val="E7426B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2" w15:restartNumberingAfterBreak="0">
    <w:nsid w:val="77D1569C"/>
    <w:multiLevelType w:val="multilevel"/>
    <w:tmpl w:val="BB3A1E5C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460"/>
        </w:tabs>
        <w:ind w:left="74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180"/>
        </w:tabs>
        <w:ind w:left="81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8900"/>
        </w:tabs>
        <w:ind w:left="89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620"/>
        </w:tabs>
        <w:ind w:left="96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340"/>
        </w:tabs>
        <w:ind w:left="103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060"/>
        </w:tabs>
        <w:ind w:left="110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780"/>
        </w:tabs>
        <w:ind w:left="117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500"/>
        </w:tabs>
        <w:ind w:left="1250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756D7F"/>
    <w:multiLevelType w:val="multilevel"/>
    <w:tmpl w:val="FE30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58670C"/>
    <w:multiLevelType w:val="multilevel"/>
    <w:tmpl w:val="1EBA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EB5A27"/>
    <w:multiLevelType w:val="hybridMultilevel"/>
    <w:tmpl w:val="6354FCCE"/>
    <w:lvl w:ilvl="0" w:tplc="EEFA7532">
      <w:start w:val="1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6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5"/>
  </w:num>
  <w:num w:numId="10">
    <w:abstractNumId w:val="17"/>
  </w:num>
  <w:num w:numId="11">
    <w:abstractNumId w:val="1"/>
  </w:num>
  <w:num w:numId="12">
    <w:abstractNumId w:val="12"/>
  </w:num>
  <w:num w:numId="13">
    <w:abstractNumId w:val="31"/>
  </w:num>
  <w:num w:numId="14">
    <w:abstractNumId w:val="15"/>
  </w:num>
  <w:num w:numId="15">
    <w:abstractNumId w:val="41"/>
  </w:num>
  <w:num w:numId="16">
    <w:abstractNumId w:val="34"/>
  </w:num>
  <w:num w:numId="17">
    <w:abstractNumId w:val="35"/>
  </w:num>
  <w:num w:numId="18">
    <w:abstractNumId w:val="25"/>
  </w:num>
  <w:num w:numId="19">
    <w:abstractNumId w:val="40"/>
  </w:num>
  <w:num w:numId="20">
    <w:abstractNumId w:val="28"/>
  </w:num>
  <w:num w:numId="21">
    <w:abstractNumId w:val="19"/>
  </w:num>
  <w:num w:numId="22">
    <w:abstractNumId w:val="24"/>
  </w:num>
  <w:num w:numId="23">
    <w:abstractNumId w:val="18"/>
  </w:num>
  <w:num w:numId="24">
    <w:abstractNumId w:val="38"/>
  </w:num>
  <w:num w:numId="25">
    <w:abstractNumId w:val="9"/>
  </w:num>
  <w:num w:numId="26">
    <w:abstractNumId w:val="39"/>
  </w:num>
  <w:num w:numId="27">
    <w:abstractNumId w:val="36"/>
  </w:num>
  <w:num w:numId="28">
    <w:abstractNumId w:val="32"/>
  </w:num>
  <w:num w:numId="29">
    <w:abstractNumId w:val="11"/>
  </w:num>
  <w:num w:numId="30">
    <w:abstractNumId w:val="33"/>
  </w:num>
  <w:num w:numId="31">
    <w:abstractNumId w:val="29"/>
  </w:num>
  <w:num w:numId="32">
    <w:abstractNumId w:val="7"/>
  </w:num>
  <w:num w:numId="33">
    <w:abstractNumId w:val="42"/>
  </w:num>
  <w:num w:numId="34">
    <w:abstractNumId w:val="3"/>
  </w:num>
  <w:num w:numId="35">
    <w:abstractNumId w:val="37"/>
  </w:num>
  <w:num w:numId="36">
    <w:abstractNumId w:val="22"/>
  </w:num>
  <w:num w:numId="37">
    <w:abstractNumId w:val="23"/>
  </w:num>
  <w:num w:numId="38">
    <w:abstractNumId w:val="27"/>
  </w:num>
  <w:num w:numId="39">
    <w:abstractNumId w:val="10"/>
  </w:num>
  <w:num w:numId="40">
    <w:abstractNumId w:val="20"/>
  </w:num>
  <w:num w:numId="41">
    <w:abstractNumId w:val="44"/>
  </w:num>
  <w:num w:numId="42">
    <w:abstractNumId w:val="43"/>
  </w:num>
  <w:num w:numId="43">
    <w:abstractNumId w:val="26"/>
  </w:num>
  <w:num w:numId="44">
    <w:abstractNumId w:val="30"/>
  </w:num>
  <w:num w:numId="45">
    <w:abstractNumId w:val="14"/>
  </w:num>
  <w:num w:numId="46">
    <w:abstractNumId w:val="2"/>
  </w:num>
  <w:num w:numId="47">
    <w:abstractNumId w:val="6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3F74"/>
    <w:rsid w:val="0004770A"/>
    <w:rsid w:val="00051486"/>
    <w:rsid w:val="000818CE"/>
    <w:rsid w:val="000B4F71"/>
    <w:rsid w:val="000C3D44"/>
    <w:rsid w:val="000D28B7"/>
    <w:rsid w:val="000F0C26"/>
    <w:rsid w:val="00115EFA"/>
    <w:rsid w:val="00122D3E"/>
    <w:rsid w:val="00136263"/>
    <w:rsid w:val="00137CB2"/>
    <w:rsid w:val="001416A2"/>
    <w:rsid w:val="00167C46"/>
    <w:rsid w:val="00191286"/>
    <w:rsid w:val="001A1F71"/>
    <w:rsid w:val="001B4ADA"/>
    <w:rsid w:val="001B5939"/>
    <w:rsid w:val="001B6D95"/>
    <w:rsid w:val="001D1F89"/>
    <w:rsid w:val="001D2E08"/>
    <w:rsid w:val="001F3B53"/>
    <w:rsid w:val="002124C7"/>
    <w:rsid w:val="00225325"/>
    <w:rsid w:val="00241C36"/>
    <w:rsid w:val="00255606"/>
    <w:rsid w:val="00256669"/>
    <w:rsid w:val="0026481D"/>
    <w:rsid w:val="0028030E"/>
    <w:rsid w:val="002871AD"/>
    <w:rsid w:val="0028761B"/>
    <w:rsid w:val="002B09DE"/>
    <w:rsid w:val="002B5243"/>
    <w:rsid w:val="002B5E61"/>
    <w:rsid w:val="002D3703"/>
    <w:rsid w:val="002D3BA8"/>
    <w:rsid w:val="002D594B"/>
    <w:rsid w:val="002F3540"/>
    <w:rsid w:val="00302128"/>
    <w:rsid w:val="0030477B"/>
    <w:rsid w:val="003203C2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D5DF5"/>
    <w:rsid w:val="003E765E"/>
    <w:rsid w:val="003F0BFD"/>
    <w:rsid w:val="004048C1"/>
    <w:rsid w:val="004375D0"/>
    <w:rsid w:val="00440E1B"/>
    <w:rsid w:val="004547BF"/>
    <w:rsid w:val="00455F9E"/>
    <w:rsid w:val="00485210"/>
    <w:rsid w:val="004A0474"/>
    <w:rsid w:val="004A4916"/>
    <w:rsid w:val="004B7295"/>
    <w:rsid w:val="004C0881"/>
    <w:rsid w:val="004C2A71"/>
    <w:rsid w:val="004D6B4C"/>
    <w:rsid w:val="004D7EA2"/>
    <w:rsid w:val="004E5D02"/>
    <w:rsid w:val="004F1985"/>
    <w:rsid w:val="00501C2A"/>
    <w:rsid w:val="005132B3"/>
    <w:rsid w:val="00522FA5"/>
    <w:rsid w:val="005242A2"/>
    <w:rsid w:val="005360CB"/>
    <w:rsid w:val="00550CF2"/>
    <w:rsid w:val="0057210D"/>
    <w:rsid w:val="00575C82"/>
    <w:rsid w:val="00586295"/>
    <w:rsid w:val="005C59F0"/>
    <w:rsid w:val="005F1FD3"/>
    <w:rsid w:val="005F5070"/>
    <w:rsid w:val="006235C2"/>
    <w:rsid w:val="00626B39"/>
    <w:rsid w:val="00656FEE"/>
    <w:rsid w:val="0066567C"/>
    <w:rsid w:val="0067662C"/>
    <w:rsid w:val="006A011B"/>
    <w:rsid w:val="006A5B77"/>
    <w:rsid w:val="006C1D1A"/>
    <w:rsid w:val="007025F5"/>
    <w:rsid w:val="0070555E"/>
    <w:rsid w:val="007238F4"/>
    <w:rsid w:val="00731FDE"/>
    <w:rsid w:val="00765C7D"/>
    <w:rsid w:val="0076743E"/>
    <w:rsid w:val="007732D8"/>
    <w:rsid w:val="0078472A"/>
    <w:rsid w:val="00792B06"/>
    <w:rsid w:val="007D3208"/>
    <w:rsid w:val="007E2F9B"/>
    <w:rsid w:val="007E5500"/>
    <w:rsid w:val="007F4E53"/>
    <w:rsid w:val="00867D59"/>
    <w:rsid w:val="00873FC3"/>
    <w:rsid w:val="00874CD0"/>
    <w:rsid w:val="00884196"/>
    <w:rsid w:val="00892D8A"/>
    <w:rsid w:val="00894580"/>
    <w:rsid w:val="008A30C0"/>
    <w:rsid w:val="008B46E1"/>
    <w:rsid w:val="008F32A8"/>
    <w:rsid w:val="009115FA"/>
    <w:rsid w:val="0092657D"/>
    <w:rsid w:val="009313FF"/>
    <w:rsid w:val="009339C9"/>
    <w:rsid w:val="00980A9D"/>
    <w:rsid w:val="009A0D10"/>
    <w:rsid w:val="009A4C02"/>
    <w:rsid w:val="009B7DBC"/>
    <w:rsid w:val="009C36B7"/>
    <w:rsid w:val="009C7D8B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93626"/>
    <w:rsid w:val="00AB0C43"/>
    <w:rsid w:val="00AB46EF"/>
    <w:rsid w:val="00AD0605"/>
    <w:rsid w:val="00AF55D2"/>
    <w:rsid w:val="00B042EE"/>
    <w:rsid w:val="00B308A6"/>
    <w:rsid w:val="00B47604"/>
    <w:rsid w:val="00B6295C"/>
    <w:rsid w:val="00B86B7E"/>
    <w:rsid w:val="00B967F3"/>
    <w:rsid w:val="00BC55C8"/>
    <w:rsid w:val="00BD447B"/>
    <w:rsid w:val="00BE0E3F"/>
    <w:rsid w:val="00BF08C3"/>
    <w:rsid w:val="00C0421B"/>
    <w:rsid w:val="00C13FB8"/>
    <w:rsid w:val="00C14294"/>
    <w:rsid w:val="00C23299"/>
    <w:rsid w:val="00C40895"/>
    <w:rsid w:val="00C556EB"/>
    <w:rsid w:val="00C63DC2"/>
    <w:rsid w:val="00C713C9"/>
    <w:rsid w:val="00CA74D5"/>
    <w:rsid w:val="00CD1671"/>
    <w:rsid w:val="00CD2DC1"/>
    <w:rsid w:val="00D01C9F"/>
    <w:rsid w:val="00D1085A"/>
    <w:rsid w:val="00D17395"/>
    <w:rsid w:val="00D21B6C"/>
    <w:rsid w:val="00D34F93"/>
    <w:rsid w:val="00D351C1"/>
    <w:rsid w:val="00D44AEE"/>
    <w:rsid w:val="00D73C9B"/>
    <w:rsid w:val="00D816C8"/>
    <w:rsid w:val="00DB321E"/>
    <w:rsid w:val="00DD5D94"/>
    <w:rsid w:val="00DF342F"/>
    <w:rsid w:val="00E01041"/>
    <w:rsid w:val="00E14E3F"/>
    <w:rsid w:val="00E413FA"/>
    <w:rsid w:val="00E62DB3"/>
    <w:rsid w:val="00E726EE"/>
    <w:rsid w:val="00E75A2F"/>
    <w:rsid w:val="00E765EB"/>
    <w:rsid w:val="00E87415"/>
    <w:rsid w:val="00E945E5"/>
    <w:rsid w:val="00E95F4E"/>
    <w:rsid w:val="00EA6995"/>
    <w:rsid w:val="00EC2DED"/>
    <w:rsid w:val="00EF3AA0"/>
    <w:rsid w:val="00EF7D3E"/>
    <w:rsid w:val="00F230F3"/>
    <w:rsid w:val="00F2343E"/>
    <w:rsid w:val="00F25936"/>
    <w:rsid w:val="00F26A12"/>
    <w:rsid w:val="00F448A9"/>
    <w:rsid w:val="00F527BB"/>
    <w:rsid w:val="00F864F5"/>
    <w:rsid w:val="00F904BA"/>
    <w:rsid w:val="00F9119F"/>
    <w:rsid w:val="00F92C80"/>
    <w:rsid w:val="00FA4508"/>
    <w:rsid w:val="00FE4D4B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F135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1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48731</Words>
  <Characters>27777</Characters>
  <Application>Microsoft Office Word</Application>
  <DocSecurity>0</DocSecurity>
  <Lines>231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2025-03-11T10:12:00Z</cp:lastPrinted>
  <dcterms:created xsi:type="dcterms:W3CDTF">2025-03-12T11:29:00Z</dcterms:created>
  <dcterms:modified xsi:type="dcterms:W3CDTF">2025-04-01T12:27:00Z</dcterms:modified>
</cp:coreProperties>
</file>