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9A1403">
        <w:rPr>
          <w:b/>
          <w:bCs/>
          <w:lang w:val="ru-RU"/>
        </w:rPr>
        <w:t>01.03.2024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 </w:t>
      </w:r>
      <w:r w:rsidR="009A1403">
        <w:rPr>
          <w:b/>
          <w:bCs/>
          <w:lang w:val="ru-RU"/>
        </w:rPr>
        <w:t>1531</w:t>
      </w:r>
    </w:p>
    <w:p w:rsidR="00092E26" w:rsidRPr="00A86E00" w:rsidRDefault="00E44651" w:rsidP="003014F4">
      <w:pPr>
        <w:pStyle w:val="a8"/>
        <w:jc w:val="both"/>
      </w:pPr>
      <w:r w:rsidRPr="00A86E00">
        <w:rPr>
          <w:b/>
          <w:bCs/>
          <w:lang w:val="ru-RU"/>
        </w:rPr>
        <w:t xml:space="preserve">     </w:t>
      </w:r>
    </w:p>
    <w:p w:rsidR="00117890" w:rsidRPr="00A86E00" w:rsidRDefault="00117890" w:rsidP="003014F4">
      <w:pPr>
        <w:pStyle w:val="a8"/>
        <w:jc w:val="both"/>
      </w:pPr>
    </w:p>
    <w:p w:rsidR="006D6A5E" w:rsidRPr="00A86E00" w:rsidRDefault="006D6A5E" w:rsidP="00161542">
      <w:pPr>
        <w:pStyle w:val="a8"/>
        <w:jc w:val="both"/>
        <w:rPr>
          <w:b/>
        </w:rPr>
      </w:pPr>
      <w:r w:rsidRPr="00A86E00">
        <w:rPr>
          <w:b/>
        </w:rPr>
        <w:t xml:space="preserve">Про видалення аварійних, </w:t>
      </w:r>
    </w:p>
    <w:p w:rsidR="006D6A5E" w:rsidRPr="00A86E00" w:rsidRDefault="006D6A5E" w:rsidP="00161542">
      <w:pPr>
        <w:pStyle w:val="a8"/>
        <w:jc w:val="both"/>
        <w:rPr>
          <w:b/>
        </w:rPr>
      </w:pPr>
      <w:r w:rsidRPr="00A86E00">
        <w:rPr>
          <w:b/>
        </w:rPr>
        <w:t>сухостійних дерев</w:t>
      </w:r>
    </w:p>
    <w:p w:rsidR="00BA3AB9" w:rsidRPr="00A86E00" w:rsidRDefault="006D6A5E" w:rsidP="00161542">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161542">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161542">
      <w:pPr>
        <w:pStyle w:val="a8"/>
        <w:jc w:val="both"/>
      </w:pPr>
    </w:p>
    <w:p w:rsidR="00CE7805" w:rsidRPr="00A86E00" w:rsidRDefault="00E77193" w:rsidP="0011349F">
      <w:pPr>
        <w:pStyle w:val="a8"/>
        <w:jc w:val="both"/>
      </w:pPr>
      <w:r w:rsidRPr="00A86E00">
        <w:t>В результаті комісійного обстеження, розглянувши звернення керівників підприємств, установ, організацій та заяви  громадян, а саме:</w:t>
      </w:r>
    </w:p>
    <w:p w:rsidR="008354EC" w:rsidRDefault="008354EC" w:rsidP="0011349F">
      <w:pPr>
        <w:pStyle w:val="a8"/>
        <w:jc w:val="both"/>
      </w:pPr>
      <w:proofErr w:type="spellStart"/>
      <w:r w:rsidRPr="00546700">
        <w:t>Галущак</w:t>
      </w:r>
      <w:r w:rsidR="00BF7691" w:rsidRPr="00546700">
        <w:t>а</w:t>
      </w:r>
      <w:proofErr w:type="spellEnd"/>
      <w:r w:rsidRPr="00546700">
        <w:t xml:space="preserve"> В.</w:t>
      </w:r>
      <w:r w:rsidR="00652EA8" w:rsidRPr="00546700">
        <w:t>М.</w:t>
      </w:r>
      <w:r w:rsidRPr="00546700">
        <w:t>, директор</w:t>
      </w:r>
      <w:r w:rsidR="00BF7691" w:rsidRPr="00546700">
        <w:t>а</w:t>
      </w:r>
      <w:r w:rsidRPr="00546700">
        <w:t xml:space="preserve"> </w:t>
      </w:r>
      <w:proofErr w:type="spellStart"/>
      <w:r w:rsidRPr="00546700">
        <w:t>КП</w:t>
      </w:r>
      <w:proofErr w:type="spellEnd"/>
      <w:r w:rsidRPr="00546700">
        <w:t xml:space="preserve"> «Бучазеленбуд»;</w:t>
      </w:r>
    </w:p>
    <w:p w:rsidR="0011349F" w:rsidRDefault="0011349F" w:rsidP="0011349F">
      <w:pPr>
        <w:pStyle w:val="a8"/>
        <w:jc w:val="both"/>
      </w:pPr>
      <w:proofErr w:type="spellStart"/>
      <w:r>
        <w:t>Мостіпаки</w:t>
      </w:r>
      <w:proofErr w:type="spellEnd"/>
      <w:r>
        <w:t xml:space="preserve"> С., начальника </w:t>
      </w:r>
      <w:proofErr w:type="spellStart"/>
      <w:r>
        <w:t>КП</w:t>
      </w:r>
      <w:proofErr w:type="spellEnd"/>
      <w:r>
        <w:t xml:space="preserve"> «</w:t>
      </w:r>
      <w:proofErr w:type="spellStart"/>
      <w:r>
        <w:t>Бучасервіс</w:t>
      </w:r>
      <w:proofErr w:type="spellEnd"/>
      <w:r>
        <w:t xml:space="preserve">»; </w:t>
      </w:r>
    </w:p>
    <w:p w:rsidR="000267A1" w:rsidRDefault="000267A1" w:rsidP="0011349F">
      <w:pPr>
        <w:pStyle w:val="a8"/>
        <w:jc w:val="both"/>
      </w:pPr>
      <w:proofErr w:type="spellStart"/>
      <w:r>
        <w:t>ФОП</w:t>
      </w:r>
      <w:proofErr w:type="spellEnd"/>
      <w:r>
        <w:t xml:space="preserve"> Хуторянськ</w:t>
      </w:r>
      <w:r w:rsidR="00EC0653">
        <w:t>а</w:t>
      </w:r>
      <w:r>
        <w:t xml:space="preserve"> Н</w:t>
      </w:r>
      <w:r w:rsidR="00EC0653">
        <w:t xml:space="preserve">іна </w:t>
      </w:r>
      <w:r>
        <w:t>В</w:t>
      </w:r>
      <w:r w:rsidR="00EC0653">
        <w:t>італіївна</w:t>
      </w:r>
      <w:r w:rsidR="0011349F">
        <w:t>;</w:t>
      </w:r>
    </w:p>
    <w:p w:rsidR="002868C4" w:rsidRDefault="002868C4" w:rsidP="0011349F">
      <w:pPr>
        <w:pStyle w:val="a8"/>
        <w:jc w:val="both"/>
      </w:pPr>
      <w:r>
        <w:t xml:space="preserve">- </w:t>
      </w:r>
      <w:r w:rsidRPr="00546700">
        <w:t xml:space="preserve">гр. </w:t>
      </w:r>
      <w:r w:rsidR="004121E6">
        <w:t>Скринника О.В</w:t>
      </w:r>
      <w:r>
        <w:t xml:space="preserve">., </w:t>
      </w:r>
      <w:r w:rsidRPr="00546700">
        <w:t xml:space="preserve"> як</w:t>
      </w:r>
      <w:r w:rsidR="004121E6">
        <w:t>ий</w:t>
      </w:r>
      <w:r w:rsidRPr="00546700">
        <w:t xml:space="preserve"> мешкає в </w:t>
      </w:r>
      <w:r>
        <w:t>с</w:t>
      </w:r>
      <w:r w:rsidR="004121E6">
        <w:t xml:space="preserve">. Здвижівка, </w:t>
      </w:r>
      <w:r>
        <w:t xml:space="preserve"> </w:t>
      </w:r>
      <w:r w:rsidR="009148C8">
        <w:t>**********************</w:t>
      </w:r>
    </w:p>
    <w:p w:rsidR="00834F34" w:rsidRPr="00A86E00" w:rsidRDefault="00834F34" w:rsidP="0011349F">
      <w:pPr>
        <w:pStyle w:val="a8"/>
        <w:jc w:val="both"/>
      </w:pPr>
      <w:r w:rsidRPr="00A86E0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A86E00" w:rsidRDefault="006D6A5E" w:rsidP="0011349F">
      <w:pPr>
        <w:pStyle w:val="a8"/>
        <w:jc w:val="both"/>
      </w:pPr>
      <w:r w:rsidRPr="00A86E00">
        <w:t>ВИРІШИВ :</w:t>
      </w:r>
    </w:p>
    <w:p w:rsidR="006C24E6" w:rsidRPr="0011349F" w:rsidRDefault="000C292C" w:rsidP="0011349F">
      <w:pPr>
        <w:pStyle w:val="a8"/>
        <w:jc w:val="both"/>
      </w:pPr>
      <w:r w:rsidRPr="0011349F">
        <w:t xml:space="preserve"> 1.</w:t>
      </w:r>
      <w:r w:rsidR="006D6A5E" w:rsidRPr="0011349F">
        <w:t>Дозволити видалити аварійні та сухостійні дерева, а саме:</w:t>
      </w:r>
    </w:p>
    <w:p w:rsidR="004121E6" w:rsidRPr="0011349F" w:rsidRDefault="004121E6" w:rsidP="0011349F">
      <w:pPr>
        <w:pStyle w:val="a8"/>
        <w:jc w:val="both"/>
      </w:pPr>
      <w:r w:rsidRPr="0011349F">
        <w:t>- м. Буча, по вул. Революції Гідності  (1 сухостійна  сосна (напроти  буд. № 2 б) біля ЛЕП та проїзної дороги,  на території  комунальної власності)</w:t>
      </w:r>
      <w:r w:rsidR="00EC0653">
        <w:t xml:space="preserve"> </w:t>
      </w:r>
      <w:r w:rsidRPr="0011349F">
        <w:t>заявник – Галущак Віктор Михайлович;</w:t>
      </w:r>
    </w:p>
    <w:p w:rsidR="004121E6" w:rsidRPr="0011349F" w:rsidRDefault="004121E6" w:rsidP="0011349F">
      <w:pPr>
        <w:pStyle w:val="a8"/>
        <w:jc w:val="both"/>
      </w:pPr>
      <w:r w:rsidRPr="0011349F">
        <w:t>- м. Буча, по вул. Інститутська  (1 сухостійна  сосна  (напроти  «Українського гуманітарного інституту» ) біля ЛЕП та проїзної дороги,  на території  комунальної власності ) заявник – Галущак Віктор Михайлович;</w:t>
      </w:r>
    </w:p>
    <w:p w:rsidR="004121E6" w:rsidRPr="0011349F" w:rsidRDefault="004121E6" w:rsidP="0011349F">
      <w:pPr>
        <w:pStyle w:val="a8"/>
        <w:jc w:val="both"/>
      </w:pPr>
      <w:r w:rsidRPr="0011349F">
        <w:t xml:space="preserve">- сел. Ворзель по вул. </w:t>
      </w:r>
      <w:proofErr w:type="spellStart"/>
      <w:r w:rsidRPr="0011349F">
        <w:t>Стражеска</w:t>
      </w:r>
      <w:proofErr w:type="spellEnd"/>
      <w:r w:rsidRPr="0011349F">
        <w:t xml:space="preserve">  (1 сухостійна сосна біля проїзної дороги  ( на початку вулиці по лівій </w:t>
      </w:r>
      <w:proofErr w:type="spellStart"/>
      <w:r w:rsidRPr="0011349F">
        <w:t>строні</w:t>
      </w:r>
      <w:proofErr w:type="spellEnd"/>
      <w:r w:rsidRPr="0011349F">
        <w:t>) на території  комунальної власності ) заявник – Галущак Віктор Михайлович;</w:t>
      </w:r>
    </w:p>
    <w:p w:rsidR="004F42D1" w:rsidRDefault="004F42D1" w:rsidP="0011349F">
      <w:pPr>
        <w:pStyle w:val="a8"/>
        <w:jc w:val="both"/>
      </w:pPr>
      <w:r w:rsidRPr="0011349F">
        <w:t>- м. Буча, по вул. Шевченка  (1 сухостійна сосна біля траси  ( на напроти ресторану «</w:t>
      </w:r>
      <w:proofErr w:type="spellStart"/>
      <w:r w:rsidRPr="0011349F">
        <w:rPr>
          <w:color w:val="202124"/>
          <w:sz w:val="22"/>
          <w:szCs w:val="22"/>
          <w:shd w:val="clear" w:color="auto" w:fill="FFFFFF"/>
        </w:rPr>
        <w:t>Toscana</w:t>
      </w:r>
      <w:proofErr w:type="spellEnd"/>
      <w:r w:rsidRPr="0011349F">
        <w:rPr>
          <w:color w:val="202124"/>
          <w:sz w:val="22"/>
          <w:szCs w:val="22"/>
          <w:shd w:val="clear" w:color="auto" w:fill="FFFFFF"/>
        </w:rPr>
        <w:t xml:space="preserve"> </w:t>
      </w:r>
      <w:proofErr w:type="spellStart"/>
      <w:r w:rsidRPr="0011349F">
        <w:rPr>
          <w:color w:val="202124"/>
          <w:sz w:val="22"/>
          <w:szCs w:val="22"/>
          <w:shd w:val="clear" w:color="auto" w:fill="FFFFFF"/>
        </w:rPr>
        <w:t>Grill</w:t>
      </w:r>
      <w:proofErr w:type="spellEnd"/>
      <w:r w:rsidRPr="0011349F">
        <w:rPr>
          <w:color w:val="202124"/>
          <w:shd w:val="clear" w:color="auto" w:fill="FFFFFF"/>
        </w:rPr>
        <w:t>»</w:t>
      </w:r>
      <w:r w:rsidRPr="0011349F">
        <w:t>) на території  комунальної власності ) заявник – Галущак Віктор Михайлович;</w:t>
      </w:r>
    </w:p>
    <w:p w:rsidR="0011349F" w:rsidRPr="0011349F" w:rsidRDefault="0011349F" w:rsidP="0011349F">
      <w:pPr>
        <w:pStyle w:val="a8"/>
        <w:jc w:val="both"/>
      </w:pPr>
    </w:p>
    <w:p w:rsidR="008F697D" w:rsidRDefault="008F697D" w:rsidP="0011349F">
      <w:pPr>
        <w:pStyle w:val="a8"/>
        <w:jc w:val="center"/>
      </w:pPr>
    </w:p>
    <w:p w:rsidR="008F697D" w:rsidRDefault="008F697D" w:rsidP="0011349F">
      <w:pPr>
        <w:pStyle w:val="a8"/>
        <w:jc w:val="center"/>
      </w:pPr>
    </w:p>
    <w:p w:rsidR="004121E6" w:rsidRPr="0011349F" w:rsidRDefault="0011349F" w:rsidP="0011349F">
      <w:pPr>
        <w:pStyle w:val="a8"/>
        <w:jc w:val="center"/>
      </w:pPr>
      <w:r w:rsidRPr="0011349F">
        <w:lastRenderedPageBreak/>
        <w:t>2</w:t>
      </w:r>
    </w:p>
    <w:p w:rsidR="004121E6" w:rsidRDefault="004121E6" w:rsidP="0011349F">
      <w:pPr>
        <w:pStyle w:val="a8"/>
        <w:jc w:val="both"/>
        <w:rPr>
          <w:b/>
          <w:i/>
        </w:rPr>
      </w:pPr>
    </w:p>
    <w:p w:rsidR="004121E6" w:rsidRPr="0011349F" w:rsidRDefault="004121E6" w:rsidP="0011349F">
      <w:pPr>
        <w:pStyle w:val="a8"/>
        <w:jc w:val="both"/>
      </w:pPr>
      <w:r w:rsidRPr="0011349F">
        <w:t xml:space="preserve">- с. Здвижівка, по вул. Молодіжна (19 аварійних тополь та 18 аварійних </w:t>
      </w:r>
      <w:r w:rsidR="00EC0653">
        <w:t xml:space="preserve">беріз </w:t>
      </w:r>
      <w:r w:rsidRPr="0011349F">
        <w:t xml:space="preserve">(спостерігається  враження омелою на 60 %, </w:t>
      </w:r>
      <w:r w:rsidRPr="0011349F">
        <w:rPr>
          <w:color w:val="404040"/>
        </w:rPr>
        <w:t>суховершинні,</w:t>
      </w:r>
      <w:r w:rsidRPr="0011349F">
        <w:t xml:space="preserve"> мають злам в верхній частині крони ) біля проїзної дороги та ЛЕП, ( вздовж вулиці по правій стороні від в’їзду в с. Здвижівка), на території комунальної власності ) на території  комунальної власності )</w:t>
      </w:r>
      <w:r w:rsidR="0011349F">
        <w:t xml:space="preserve"> </w:t>
      </w:r>
      <w:r w:rsidRPr="0011349F">
        <w:t>заявник  - Скринник Олександр Володимирович;</w:t>
      </w:r>
    </w:p>
    <w:p w:rsidR="00F60135" w:rsidRPr="0011349F" w:rsidRDefault="0011349F" w:rsidP="0011349F">
      <w:pPr>
        <w:pStyle w:val="a8"/>
        <w:jc w:val="both"/>
      </w:pPr>
      <w:r w:rsidRPr="0011349F">
        <w:t>2.</w:t>
      </w:r>
      <w:r w:rsidR="00F60135" w:rsidRPr="0011349F">
        <w:t>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0267A1" w:rsidRPr="0011349F" w:rsidRDefault="0011349F" w:rsidP="0011349F">
      <w:pPr>
        <w:pStyle w:val="a8"/>
        <w:jc w:val="both"/>
      </w:pPr>
      <w:r>
        <w:t>- м</w:t>
      </w:r>
      <w:r w:rsidR="000267A1" w:rsidRPr="0011349F">
        <w:t xml:space="preserve">. Буча, по вул. Яблунська (4 акації та 2 </w:t>
      </w:r>
      <w:r w:rsidR="00EC0653" w:rsidRPr="0011349F">
        <w:t xml:space="preserve">ясенелистих </w:t>
      </w:r>
      <w:r w:rsidR="000267A1" w:rsidRPr="0011349F">
        <w:t xml:space="preserve">клени, що підпадає під  пляму встановлення  тимчасової споруди, в прибережній частині водойми (напроти житлового будинку № 24) ,  згідно графічних матеріалів) – заявник  Хуторянська Ніна Віталіївна; </w:t>
      </w:r>
    </w:p>
    <w:p w:rsidR="0011349F" w:rsidRPr="0011349F" w:rsidRDefault="0011349F" w:rsidP="0011349F">
      <w:pPr>
        <w:pStyle w:val="a8"/>
        <w:jc w:val="both"/>
      </w:pPr>
      <w:r>
        <w:t>- м</w:t>
      </w:r>
      <w:r w:rsidRPr="0011349F">
        <w:t>. Буча, вул. Склозаводська, 12 – б (19 акацій та 7 ясенелистих кленів,  що підпадають під пляму  проведення підготовчих робіт щодо реконструкції майданчиків водопровідних споруд  та встановлення обладнання з очистки станції з очистки та знезалізення питної води по вул. Склозаводська</w:t>
      </w:r>
      <w:r>
        <w:t xml:space="preserve">, </w:t>
      </w:r>
      <w:r w:rsidRPr="0011349F">
        <w:t>згідно графічних матеріалів</w:t>
      </w:r>
      <w:r>
        <w:t>)</w:t>
      </w:r>
      <w:r w:rsidRPr="0011349F">
        <w:t xml:space="preserve"> заявник – </w:t>
      </w:r>
      <w:proofErr w:type="spellStart"/>
      <w:r w:rsidRPr="0011349F">
        <w:t>Мостіпака</w:t>
      </w:r>
      <w:proofErr w:type="spellEnd"/>
      <w:r w:rsidRPr="0011349F">
        <w:t xml:space="preserve"> Сергій;  </w:t>
      </w:r>
    </w:p>
    <w:p w:rsidR="002320C8" w:rsidRDefault="00C072CF" w:rsidP="0011349F">
      <w:pPr>
        <w:pStyle w:val="a8"/>
        <w:jc w:val="both"/>
      </w:pPr>
      <w:r w:rsidRPr="00161542">
        <w:t>3</w:t>
      </w:r>
      <w:r w:rsidR="00536312" w:rsidRPr="00161542">
        <w:t>.</w:t>
      </w:r>
      <w:r w:rsidR="00BA3AB9" w:rsidRPr="00161542">
        <w:t xml:space="preserve"> </w:t>
      </w:r>
      <w:r w:rsidR="006D6A5E" w:rsidRPr="00161542">
        <w:t>Виконання робіт по зняттю  дерев доручити підприємствам, які мають відповідні</w:t>
      </w:r>
      <w:r w:rsidR="006D6A5E" w:rsidRPr="003C5E55">
        <w:t xml:space="preserve"> дозволи (ліцензії).</w:t>
      </w:r>
    </w:p>
    <w:p w:rsidR="006C24E6" w:rsidRPr="00A86E00" w:rsidRDefault="00C072CF" w:rsidP="0011349F">
      <w:pPr>
        <w:pStyle w:val="a8"/>
        <w:jc w:val="both"/>
      </w:pPr>
      <w:r>
        <w:t>4</w:t>
      </w:r>
      <w:r w:rsidR="00682FA4" w:rsidRPr="00A86E00">
        <w:t>.</w:t>
      </w:r>
      <w:r w:rsidR="00BA3AB9" w:rsidRPr="00A86E00">
        <w:t xml:space="preserve"> </w:t>
      </w:r>
      <w:r w:rsidR="006D6A5E" w:rsidRPr="00A86E00">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C072CF" w:rsidP="0011349F">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C072CF" w:rsidP="0011349F">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161542">
      <w:pPr>
        <w:pStyle w:val="a8"/>
        <w:jc w:val="both"/>
      </w:pPr>
    </w:p>
    <w:p w:rsidR="00DD51E6" w:rsidRPr="003C5E55" w:rsidRDefault="00DD51E6" w:rsidP="00161542">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FF2406" w:rsidRDefault="00FF2406" w:rsidP="000C721F">
      <w:pPr>
        <w:ind w:left="-57" w:right="-57"/>
        <w:contextualSpacing/>
        <w:jc w:val="both"/>
        <w:rPr>
          <w:b/>
        </w:rPr>
      </w:pPr>
    </w:p>
    <w:p w:rsidR="00FF2406" w:rsidRDefault="00FF2406" w:rsidP="000C721F">
      <w:pPr>
        <w:ind w:left="-57" w:right="-57"/>
        <w:contextualSpacing/>
        <w:jc w:val="both"/>
        <w:rPr>
          <w:b/>
        </w:rPr>
      </w:pPr>
    </w:p>
    <w:p w:rsidR="00FF2406" w:rsidRDefault="00FF2406" w:rsidP="000C721F">
      <w:pPr>
        <w:ind w:left="-57" w:right="-57"/>
        <w:contextualSpacing/>
        <w:jc w:val="both"/>
        <w:rPr>
          <w:b/>
        </w:rPr>
      </w:pPr>
    </w:p>
    <w:p w:rsidR="00161542" w:rsidRDefault="00161542" w:rsidP="000C721F">
      <w:pPr>
        <w:ind w:left="-57" w:right="-57"/>
        <w:contextualSpacing/>
        <w:jc w:val="both"/>
        <w:rPr>
          <w:b/>
        </w:rPr>
      </w:pPr>
    </w:p>
    <w:p w:rsidR="008F697D" w:rsidRDefault="008F697D"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B3563B" w:rsidP="00A86E00">
      <w:pPr>
        <w:ind w:left="-57" w:right="-57"/>
        <w:contextualSpacing/>
        <w:jc w:val="both"/>
        <w:rPr>
          <w:lang w:val="ru-RU"/>
        </w:rPr>
      </w:pPr>
      <w:r>
        <w:rPr>
          <w:b/>
          <w:lang w:val="ru-RU"/>
        </w:rPr>
        <w:t>В.о. к</w:t>
      </w:r>
      <w:proofErr w:type="spellStart"/>
      <w:r w:rsidR="00BA3AB9" w:rsidRPr="00A86E00">
        <w:rPr>
          <w:b/>
        </w:rPr>
        <w:t>еруюч</w:t>
      </w:r>
      <w:proofErr w:type="spellEnd"/>
      <w:r>
        <w:rPr>
          <w:b/>
          <w:lang w:val="ru-RU"/>
        </w:rPr>
        <w:t>ого</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Pr>
          <w:lang w:val="ru-RU"/>
        </w:rPr>
        <w:t>Богдана С</w:t>
      </w:r>
      <w:r w:rsidR="00074A4F">
        <w:rPr>
          <w:lang w:val="ru-RU"/>
        </w:rPr>
        <w:t>АВИЦЬКА</w:t>
      </w:r>
    </w:p>
    <w:p w:rsidR="00BA3AB9" w:rsidRPr="00A86E00" w:rsidRDefault="00BA3AB9" w:rsidP="00A86E00">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3563B">
        <w:rPr>
          <w:i/>
          <w:lang w:val="ru-RU"/>
        </w:rPr>
        <w:t xml:space="preserve">            </w:t>
      </w: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B3563B">
        <w:rPr>
          <w:i/>
          <w:lang w:val="ru-RU"/>
        </w:rPr>
        <w:t xml:space="preserve">            </w:t>
      </w: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B3563B">
        <w:rPr>
          <w:i/>
          <w:lang w:val="ru-RU"/>
        </w:rPr>
        <w:t xml:space="preserve">           </w:t>
      </w:r>
      <w:r w:rsidR="00F36443"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1F2B53"/>
    <w:multiLevelType w:val="hybridMultilevel"/>
    <w:tmpl w:val="4F0A9EC0"/>
    <w:lvl w:ilvl="0" w:tplc="AF2A5EA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8">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9">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3">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6">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7">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8">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9">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1">
    <w:nsid w:val="4EB402D6"/>
    <w:multiLevelType w:val="hybridMultilevel"/>
    <w:tmpl w:val="B880BFD0"/>
    <w:lvl w:ilvl="0" w:tplc="D01A32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9">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1">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2">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3">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4">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5">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7">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8">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4"/>
  </w:num>
  <w:num w:numId="2">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5"/>
  </w:num>
  <w:num w:numId="5">
    <w:abstractNumId w:val="16"/>
  </w:num>
  <w:num w:numId="6">
    <w:abstractNumId w:val="43"/>
  </w:num>
  <w:num w:numId="7">
    <w:abstractNumId w:val="36"/>
  </w:num>
  <w:num w:numId="8">
    <w:abstractNumId w:val="21"/>
  </w:num>
  <w:num w:numId="9">
    <w:abstractNumId w:val="6"/>
  </w:num>
  <w:num w:numId="10">
    <w:abstractNumId w:val="0"/>
  </w:num>
  <w:num w:numId="11">
    <w:abstractNumId w:val="37"/>
  </w:num>
  <w:num w:numId="12">
    <w:abstractNumId w:val="17"/>
  </w:num>
  <w:num w:numId="13">
    <w:abstractNumId w:val="39"/>
  </w:num>
  <w:num w:numId="14">
    <w:abstractNumId w:val="24"/>
  </w:num>
  <w:num w:numId="15">
    <w:abstractNumId w:val="8"/>
  </w:num>
  <w:num w:numId="16">
    <w:abstractNumId w:val="30"/>
  </w:num>
  <w:num w:numId="17">
    <w:abstractNumId w:val="3"/>
  </w:num>
  <w:num w:numId="18">
    <w:abstractNumId w:val="25"/>
  </w:num>
  <w:num w:numId="19">
    <w:abstractNumId w:val="32"/>
  </w:num>
  <w:num w:numId="20">
    <w:abstractNumId w:val="29"/>
  </w:num>
  <w:num w:numId="21">
    <w:abstractNumId w:val="5"/>
  </w:num>
  <w:num w:numId="22">
    <w:abstractNumId w:val="27"/>
  </w:num>
  <w:num w:numId="23">
    <w:abstractNumId w:val="18"/>
  </w:num>
  <w:num w:numId="24">
    <w:abstractNumId w:val="22"/>
  </w:num>
  <w:num w:numId="25">
    <w:abstractNumId w:val="42"/>
  </w:num>
  <w:num w:numId="26">
    <w:abstractNumId w:val="26"/>
  </w:num>
  <w:num w:numId="27">
    <w:abstractNumId w:val="28"/>
  </w:num>
  <w:num w:numId="28">
    <w:abstractNumId w:val="14"/>
  </w:num>
  <w:num w:numId="29">
    <w:abstractNumId w:val="10"/>
  </w:num>
  <w:num w:numId="30">
    <w:abstractNumId w:val="7"/>
  </w:num>
  <w:num w:numId="31">
    <w:abstractNumId w:val="38"/>
  </w:num>
  <w:num w:numId="32">
    <w:abstractNumId w:val="20"/>
  </w:num>
  <w:num w:numId="33">
    <w:abstractNumId w:val="23"/>
  </w:num>
  <w:num w:numId="34">
    <w:abstractNumId w:val="34"/>
  </w:num>
  <w:num w:numId="35">
    <w:abstractNumId w:val="45"/>
  </w:num>
  <w:num w:numId="36">
    <w:abstractNumId w:val="13"/>
  </w:num>
  <w:num w:numId="37">
    <w:abstractNumId w:val="12"/>
  </w:num>
  <w:num w:numId="38">
    <w:abstractNumId w:val="40"/>
  </w:num>
  <w:num w:numId="39">
    <w:abstractNumId w:val="41"/>
  </w:num>
  <w:num w:numId="40">
    <w:abstractNumId w:val="35"/>
  </w:num>
  <w:num w:numId="41">
    <w:abstractNumId w:val="2"/>
  </w:num>
  <w:num w:numId="42">
    <w:abstractNumId w:val="19"/>
  </w:num>
  <w:num w:numId="43">
    <w:abstractNumId w:val="1"/>
  </w:num>
  <w:num w:numId="44">
    <w:abstractNumId w:val="46"/>
  </w:num>
  <w:num w:numId="45">
    <w:abstractNumId w:val="11"/>
  </w:num>
  <w:num w:numId="46">
    <w:abstractNumId w:val="47"/>
  </w:num>
  <w:num w:numId="47">
    <w:abstractNumId w:val="48"/>
  </w:num>
  <w:num w:numId="48">
    <w:abstractNumId w:val="31"/>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4A4F"/>
    <w:rsid w:val="00075E8B"/>
    <w:rsid w:val="00076A7C"/>
    <w:rsid w:val="000770AC"/>
    <w:rsid w:val="00080987"/>
    <w:rsid w:val="000818EF"/>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450"/>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13F"/>
    <w:rsid w:val="000E1388"/>
    <w:rsid w:val="000E16AC"/>
    <w:rsid w:val="000E1A68"/>
    <w:rsid w:val="000E2D35"/>
    <w:rsid w:val="000E33AD"/>
    <w:rsid w:val="000E3F92"/>
    <w:rsid w:val="000E602F"/>
    <w:rsid w:val="000E608F"/>
    <w:rsid w:val="000E7391"/>
    <w:rsid w:val="000E7394"/>
    <w:rsid w:val="000E7A71"/>
    <w:rsid w:val="000F0BBA"/>
    <w:rsid w:val="000F16BE"/>
    <w:rsid w:val="000F2799"/>
    <w:rsid w:val="000F2B7A"/>
    <w:rsid w:val="000F3B3B"/>
    <w:rsid w:val="000F5E4D"/>
    <w:rsid w:val="000F5F6F"/>
    <w:rsid w:val="000F63C3"/>
    <w:rsid w:val="000F6C2B"/>
    <w:rsid w:val="000F75DF"/>
    <w:rsid w:val="00100B3D"/>
    <w:rsid w:val="00101755"/>
    <w:rsid w:val="00101913"/>
    <w:rsid w:val="00102914"/>
    <w:rsid w:val="00104900"/>
    <w:rsid w:val="00105B7A"/>
    <w:rsid w:val="00111A9D"/>
    <w:rsid w:val="0011349F"/>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71C"/>
    <w:rsid w:val="001428D8"/>
    <w:rsid w:val="00142AFB"/>
    <w:rsid w:val="00144093"/>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92271"/>
    <w:rsid w:val="00192C7E"/>
    <w:rsid w:val="00193147"/>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113"/>
    <w:rsid w:val="002128FC"/>
    <w:rsid w:val="002130DE"/>
    <w:rsid w:val="00213645"/>
    <w:rsid w:val="00213836"/>
    <w:rsid w:val="0021572A"/>
    <w:rsid w:val="0021727D"/>
    <w:rsid w:val="00217475"/>
    <w:rsid w:val="0022131B"/>
    <w:rsid w:val="00221B85"/>
    <w:rsid w:val="0022305B"/>
    <w:rsid w:val="00223CDD"/>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47D0"/>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12D6"/>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49A"/>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0C4"/>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027"/>
    <w:rsid w:val="00726C2E"/>
    <w:rsid w:val="00726CD5"/>
    <w:rsid w:val="0072734E"/>
    <w:rsid w:val="0072756F"/>
    <w:rsid w:val="0072764D"/>
    <w:rsid w:val="00727F48"/>
    <w:rsid w:val="00731A63"/>
    <w:rsid w:val="00731F1B"/>
    <w:rsid w:val="00732641"/>
    <w:rsid w:val="00732EAA"/>
    <w:rsid w:val="0073372D"/>
    <w:rsid w:val="00733B37"/>
    <w:rsid w:val="00733E2B"/>
    <w:rsid w:val="00733E53"/>
    <w:rsid w:val="0073439C"/>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5864"/>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3FC6"/>
    <w:rsid w:val="0082748A"/>
    <w:rsid w:val="0083039F"/>
    <w:rsid w:val="00833436"/>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8112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9AE"/>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71CA"/>
    <w:rsid w:val="0091062E"/>
    <w:rsid w:val="00910E95"/>
    <w:rsid w:val="00912529"/>
    <w:rsid w:val="0091274C"/>
    <w:rsid w:val="009148C8"/>
    <w:rsid w:val="00915833"/>
    <w:rsid w:val="00916A47"/>
    <w:rsid w:val="00917E95"/>
    <w:rsid w:val="0092097E"/>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403"/>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7A9"/>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5706"/>
    <w:rsid w:val="00C257DE"/>
    <w:rsid w:val="00C265E3"/>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3367"/>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11D"/>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07F"/>
    <w:rsid w:val="00D1429E"/>
    <w:rsid w:val="00D147AE"/>
    <w:rsid w:val="00D15EEA"/>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0653"/>
    <w:rsid w:val="00EC3477"/>
    <w:rsid w:val="00EC3645"/>
    <w:rsid w:val="00EC5485"/>
    <w:rsid w:val="00EC565B"/>
    <w:rsid w:val="00EC60C1"/>
    <w:rsid w:val="00ED0676"/>
    <w:rsid w:val="00ED2550"/>
    <w:rsid w:val="00ED3B48"/>
    <w:rsid w:val="00ED3B80"/>
    <w:rsid w:val="00ED5815"/>
    <w:rsid w:val="00ED6D5F"/>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D9E"/>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21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88153-0C31-40EF-9013-7355B602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13128</TotalTime>
  <Pages>1</Pages>
  <Words>3331</Words>
  <Characters>1899</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1592</cp:revision>
  <cp:lastPrinted>2024-03-06T08:34:00Z</cp:lastPrinted>
  <dcterms:created xsi:type="dcterms:W3CDTF">2017-05-15T11:35:00Z</dcterms:created>
  <dcterms:modified xsi:type="dcterms:W3CDTF">2024-06-04T09:44:00Z</dcterms:modified>
</cp:coreProperties>
</file>