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95C9C" w14:textId="77777777" w:rsidR="004107E5" w:rsidRPr="004107E5" w:rsidRDefault="004107E5" w:rsidP="004107E5">
      <w:pPr>
        <w:keepNext/>
        <w:spacing w:after="0"/>
        <w:outlineLvl w:val="0"/>
        <w:rPr>
          <w:rFonts w:ascii="Times New Roman" w:hAnsi="Times New Roman"/>
          <w:b/>
          <w:sz w:val="26"/>
          <w:szCs w:val="26"/>
        </w:rPr>
      </w:pPr>
      <w:r w:rsidRPr="004107E5">
        <w:rPr>
          <w:rFonts w:ascii="Times New Roman" w:hAnsi="Times New Roman"/>
          <w:b/>
          <w:sz w:val="26"/>
          <w:szCs w:val="26"/>
        </w:rPr>
        <w:t xml:space="preserve">                                                                  </w:t>
      </w:r>
      <w:r w:rsidRPr="004107E5">
        <w:rPr>
          <w:rFonts w:ascii="Times New Roman" w:hAnsi="Times New Roman"/>
          <w:b/>
          <w:noProof/>
          <w:sz w:val="26"/>
          <w:szCs w:val="26"/>
          <w:lang w:eastAsia="uk-UA"/>
        </w:rPr>
        <w:drawing>
          <wp:inline distT="0" distB="0" distL="0" distR="0" wp14:anchorId="447F5480" wp14:editId="63D97CFA">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4107E5">
        <w:rPr>
          <w:rFonts w:ascii="Times New Roman" w:hAnsi="Times New Roman"/>
          <w:b/>
          <w:sz w:val="26"/>
          <w:szCs w:val="26"/>
        </w:rPr>
        <w:t xml:space="preserve">                                     </w:t>
      </w:r>
    </w:p>
    <w:p w14:paraId="78F2B4D2" w14:textId="59E8FF46" w:rsidR="004107E5" w:rsidRPr="004107E5" w:rsidRDefault="004107E5" w:rsidP="004107E5">
      <w:pPr>
        <w:keepNext/>
        <w:spacing w:after="0"/>
        <w:jc w:val="center"/>
        <w:outlineLvl w:val="0"/>
        <w:rPr>
          <w:rFonts w:ascii="Times New Roman" w:hAnsi="Times New Roman"/>
          <w:b/>
          <w:sz w:val="26"/>
          <w:szCs w:val="26"/>
        </w:rPr>
      </w:pPr>
      <w:r w:rsidRPr="004107E5">
        <w:rPr>
          <w:rFonts w:ascii="Times New Roman" w:hAnsi="Times New Roman"/>
          <w:b/>
          <w:sz w:val="26"/>
          <w:szCs w:val="26"/>
        </w:rPr>
        <w:t xml:space="preserve">   </w:t>
      </w:r>
      <w:r w:rsidR="00D60152">
        <w:rPr>
          <w:rFonts w:ascii="Times New Roman" w:hAnsi="Times New Roman"/>
          <w:b/>
          <w:sz w:val="26"/>
          <w:szCs w:val="26"/>
        </w:rPr>
        <w:t xml:space="preserve">                                  </w:t>
      </w:r>
      <w:r w:rsidRPr="004107E5">
        <w:rPr>
          <w:rFonts w:ascii="Times New Roman" w:hAnsi="Times New Roman"/>
          <w:b/>
          <w:sz w:val="26"/>
          <w:szCs w:val="26"/>
        </w:rPr>
        <w:t xml:space="preserve">БУЧАНСЬКА     МІСЬКА      РАДА                     </w:t>
      </w:r>
      <w:r w:rsidR="00D60152">
        <w:rPr>
          <w:rFonts w:ascii="Times New Roman" w:hAnsi="Times New Roman"/>
          <w:b/>
          <w:sz w:val="26"/>
          <w:szCs w:val="26"/>
        </w:rPr>
        <w:t>ПРОЄКТ</w:t>
      </w:r>
    </w:p>
    <w:p w14:paraId="120FC890" w14:textId="77777777" w:rsidR="004107E5" w:rsidRPr="004107E5" w:rsidRDefault="004107E5" w:rsidP="004107E5">
      <w:pPr>
        <w:keepNext/>
        <w:pBdr>
          <w:bottom w:val="single" w:sz="12" w:space="1" w:color="auto"/>
        </w:pBdr>
        <w:spacing w:after="0"/>
        <w:ind w:left="5812" w:hanging="5760"/>
        <w:jc w:val="center"/>
        <w:outlineLvl w:val="1"/>
        <w:rPr>
          <w:rFonts w:ascii="Times New Roman" w:hAnsi="Times New Roman"/>
          <w:b/>
          <w:sz w:val="26"/>
          <w:szCs w:val="26"/>
        </w:rPr>
      </w:pPr>
      <w:r w:rsidRPr="004107E5">
        <w:rPr>
          <w:rFonts w:ascii="Times New Roman" w:hAnsi="Times New Roman"/>
          <w:b/>
          <w:sz w:val="26"/>
          <w:szCs w:val="26"/>
        </w:rPr>
        <w:t>КИЇВСЬКОЇ ОБЛАСТІ</w:t>
      </w:r>
    </w:p>
    <w:p w14:paraId="028E01ED" w14:textId="1960E15E" w:rsidR="004107E5" w:rsidRPr="004107E5" w:rsidRDefault="004107E5" w:rsidP="004107E5">
      <w:pPr>
        <w:spacing w:after="0"/>
        <w:jc w:val="center"/>
        <w:rPr>
          <w:rFonts w:ascii="Times New Roman" w:hAnsi="Times New Roman"/>
          <w:b/>
          <w:sz w:val="26"/>
          <w:szCs w:val="26"/>
        </w:rPr>
      </w:pPr>
      <w:r w:rsidRPr="004107E5">
        <w:rPr>
          <w:rFonts w:ascii="Times New Roman" w:hAnsi="Times New Roman"/>
          <w:b/>
          <w:bCs/>
          <w:sz w:val="26"/>
          <w:szCs w:val="26"/>
        </w:rPr>
        <w:t xml:space="preserve">ПЯТДЕСЯТ </w:t>
      </w:r>
      <w:r>
        <w:rPr>
          <w:rFonts w:ascii="Times New Roman" w:hAnsi="Times New Roman"/>
          <w:b/>
          <w:bCs/>
          <w:sz w:val="26"/>
          <w:szCs w:val="26"/>
        </w:rPr>
        <w:t>ПЕРША</w:t>
      </w:r>
      <w:r w:rsidRPr="004107E5">
        <w:rPr>
          <w:rFonts w:ascii="Times New Roman" w:hAnsi="Times New Roman"/>
          <w:b/>
          <w:bCs/>
          <w:sz w:val="26"/>
          <w:szCs w:val="26"/>
        </w:rPr>
        <w:t xml:space="preserve"> </w:t>
      </w:r>
      <w:r w:rsidRPr="004107E5">
        <w:rPr>
          <w:rFonts w:ascii="Times New Roman" w:hAnsi="Times New Roman"/>
          <w:b/>
          <w:sz w:val="26"/>
          <w:szCs w:val="26"/>
        </w:rPr>
        <w:t>СЕСІЯ  ВОСЬМОГО СКЛИКАННЯ</w:t>
      </w:r>
    </w:p>
    <w:p w14:paraId="1CEC8AC3" w14:textId="77777777" w:rsidR="004107E5" w:rsidRPr="004107E5" w:rsidRDefault="004107E5" w:rsidP="004107E5">
      <w:pPr>
        <w:spacing w:after="0"/>
        <w:jc w:val="center"/>
        <w:rPr>
          <w:rFonts w:ascii="Times New Roman" w:eastAsiaTheme="minorHAnsi" w:hAnsi="Times New Roman"/>
          <w:b/>
          <w:sz w:val="20"/>
          <w:szCs w:val="20"/>
          <w:lang w:val="ru-RU"/>
        </w:rPr>
      </w:pPr>
      <w:r w:rsidRPr="004107E5">
        <w:rPr>
          <w:rFonts w:ascii="Times New Roman" w:eastAsiaTheme="minorHAnsi" w:hAnsi="Times New Roman"/>
          <w:b/>
          <w:sz w:val="20"/>
          <w:szCs w:val="20"/>
          <w:lang w:val="ru-RU"/>
        </w:rPr>
        <w:t>(ПОЗАЧЕРГОВЕ ЗАСІДАННЯ)</w:t>
      </w:r>
    </w:p>
    <w:p w14:paraId="39940E05" w14:textId="77777777" w:rsidR="004107E5" w:rsidRPr="004107E5" w:rsidRDefault="004107E5" w:rsidP="004107E5">
      <w:pPr>
        <w:spacing w:after="0"/>
        <w:jc w:val="both"/>
        <w:rPr>
          <w:rFonts w:ascii="Times New Roman" w:hAnsi="Times New Roman"/>
          <w:b/>
          <w:bCs/>
        </w:rPr>
      </w:pPr>
    </w:p>
    <w:p w14:paraId="7FEAA29D" w14:textId="77777777" w:rsidR="004107E5" w:rsidRPr="004107E5" w:rsidRDefault="004107E5" w:rsidP="004107E5">
      <w:pPr>
        <w:keepNext/>
        <w:spacing w:after="0"/>
        <w:jc w:val="center"/>
        <w:outlineLvl w:val="0"/>
        <w:rPr>
          <w:rFonts w:ascii="Times New Roman" w:hAnsi="Times New Roman"/>
          <w:b/>
          <w:sz w:val="28"/>
          <w:szCs w:val="28"/>
        </w:rPr>
      </w:pPr>
      <w:r w:rsidRPr="004107E5">
        <w:rPr>
          <w:rFonts w:ascii="Times New Roman" w:hAnsi="Times New Roman"/>
          <w:b/>
          <w:sz w:val="28"/>
          <w:szCs w:val="28"/>
        </w:rPr>
        <w:t xml:space="preserve">Р  І   Ш   Е   Н   </w:t>
      </w:r>
      <w:proofErr w:type="spellStart"/>
      <w:r w:rsidRPr="004107E5">
        <w:rPr>
          <w:rFonts w:ascii="Times New Roman" w:hAnsi="Times New Roman"/>
          <w:b/>
          <w:sz w:val="28"/>
          <w:szCs w:val="28"/>
        </w:rPr>
        <w:t>Н</w:t>
      </w:r>
      <w:proofErr w:type="spellEnd"/>
      <w:r w:rsidRPr="004107E5">
        <w:rPr>
          <w:rFonts w:ascii="Times New Roman" w:hAnsi="Times New Roman"/>
          <w:b/>
          <w:sz w:val="28"/>
          <w:szCs w:val="28"/>
        </w:rPr>
        <w:t xml:space="preserve">   Я</w:t>
      </w:r>
    </w:p>
    <w:p w14:paraId="676D6834" w14:textId="77777777" w:rsidR="004107E5" w:rsidRPr="004107E5" w:rsidRDefault="004107E5" w:rsidP="004107E5">
      <w:pPr>
        <w:spacing w:after="0"/>
        <w:rPr>
          <w:rFonts w:ascii="Times New Roman" w:hAnsi="Times New Roman"/>
        </w:rPr>
      </w:pPr>
    </w:p>
    <w:p w14:paraId="6B4386CD" w14:textId="77777777" w:rsidR="004107E5" w:rsidRPr="004107E5" w:rsidRDefault="004107E5" w:rsidP="004107E5">
      <w:pPr>
        <w:spacing w:after="0"/>
        <w:ind w:left="-426"/>
        <w:rPr>
          <w:rFonts w:ascii="Times New Roman" w:hAnsi="Times New Roman"/>
          <w:b/>
          <w:sz w:val="24"/>
          <w:szCs w:val="24"/>
        </w:rPr>
      </w:pPr>
      <w:r w:rsidRPr="004107E5">
        <w:rPr>
          <w:rFonts w:ascii="Times New Roman" w:hAnsi="Times New Roman"/>
          <w:b/>
          <w:sz w:val="26"/>
          <w:szCs w:val="26"/>
        </w:rPr>
        <w:t xml:space="preserve">       </w:t>
      </w:r>
      <w:r w:rsidRPr="004107E5">
        <w:rPr>
          <w:rFonts w:ascii="Times New Roman" w:hAnsi="Times New Roman"/>
          <w:b/>
          <w:sz w:val="24"/>
          <w:szCs w:val="24"/>
        </w:rPr>
        <w:t>___.12.2023</w:t>
      </w:r>
      <w:r w:rsidRPr="004107E5">
        <w:rPr>
          <w:rFonts w:ascii="Times New Roman" w:hAnsi="Times New Roman"/>
          <w:b/>
          <w:sz w:val="24"/>
          <w:szCs w:val="24"/>
        </w:rPr>
        <w:tab/>
      </w:r>
      <w:r w:rsidRPr="004107E5">
        <w:rPr>
          <w:rFonts w:ascii="Times New Roman" w:hAnsi="Times New Roman"/>
          <w:b/>
          <w:sz w:val="24"/>
          <w:szCs w:val="24"/>
        </w:rPr>
        <w:tab/>
        <w:t xml:space="preserve">                                     </w:t>
      </w:r>
      <w:r w:rsidRPr="004107E5">
        <w:rPr>
          <w:rFonts w:ascii="Times New Roman" w:hAnsi="Times New Roman"/>
          <w:b/>
          <w:sz w:val="24"/>
          <w:szCs w:val="24"/>
        </w:rPr>
        <w:tab/>
        <w:t xml:space="preserve">                                      № ______- 51-</w:t>
      </w:r>
      <w:r w:rsidRPr="004107E5">
        <w:rPr>
          <w:rFonts w:ascii="Times New Roman" w:hAnsi="Times New Roman"/>
          <w:b/>
          <w:sz w:val="24"/>
          <w:szCs w:val="24"/>
          <w:lang w:val="en-US"/>
        </w:rPr>
        <w:t>V</w:t>
      </w:r>
      <w:r w:rsidRPr="004107E5">
        <w:rPr>
          <w:rFonts w:ascii="Times New Roman" w:hAnsi="Times New Roman"/>
          <w:b/>
          <w:sz w:val="24"/>
          <w:szCs w:val="24"/>
        </w:rPr>
        <w:t>ІІІ</w:t>
      </w:r>
    </w:p>
    <w:p w14:paraId="1897669A" w14:textId="77777777" w:rsidR="004107E5" w:rsidRPr="004107E5" w:rsidRDefault="004107E5" w:rsidP="004107E5">
      <w:pPr>
        <w:spacing w:after="0"/>
        <w:rPr>
          <w:rFonts w:ascii="Times New Roman" w:hAnsi="Times New Roman"/>
        </w:rPr>
      </w:pPr>
    </w:p>
    <w:p w14:paraId="68EE5E56" w14:textId="77777777" w:rsidR="004107E5" w:rsidRPr="004107E5" w:rsidRDefault="004107E5" w:rsidP="004107E5">
      <w:pPr>
        <w:suppressAutoHyphens/>
        <w:spacing w:after="0" w:line="240" w:lineRule="auto"/>
        <w:rPr>
          <w:rFonts w:ascii="Times New Roman" w:eastAsia="Times New Roman" w:hAnsi="Times New Roman"/>
          <w:b/>
          <w:bCs/>
          <w:sz w:val="24"/>
          <w:szCs w:val="24"/>
          <w:lang w:eastAsia="zh-CN"/>
        </w:rPr>
      </w:pPr>
      <w:r w:rsidRPr="004107E5">
        <w:rPr>
          <w:rFonts w:ascii="Times New Roman" w:eastAsia="Times New Roman" w:hAnsi="Times New Roman"/>
          <w:b/>
          <w:bCs/>
          <w:sz w:val="24"/>
          <w:szCs w:val="24"/>
          <w:lang w:eastAsia="zh-CN"/>
        </w:rPr>
        <w:t xml:space="preserve">Про затвердження Комплексної  програми   </w:t>
      </w:r>
    </w:p>
    <w:p w14:paraId="1BA5F42B" w14:textId="77777777" w:rsidR="004107E5" w:rsidRPr="004107E5" w:rsidRDefault="004107E5" w:rsidP="004107E5">
      <w:pPr>
        <w:suppressAutoHyphens/>
        <w:spacing w:after="0" w:line="240" w:lineRule="auto"/>
        <w:rPr>
          <w:rFonts w:ascii="Times New Roman" w:eastAsia="Times New Roman" w:hAnsi="Times New Roman"/>
          <w:b/>
          <w:bCs/>
          <w:sz w:val="24"/>
          <w:szCs w:val="24"/>
          <w:lang w:eastAsia="zh-CN"/>
        </w:rPr>
      </w:pPr>
      <w:r w:rsidRPr="004107E5">
        <w:rPr>
          <w:rFonts w:ascii="Times New Roman" w:eastAsia="Times New Roman" w:hAnsi="Times New Roman"/>
          <w:b/>
          <w:bCs/>
          <w:sz w:val="24"/>
          <w:szCs w:val="24"/>
          <w:lang w:eastAsia="zh-CN"/>
        </w:rPr>
        <w:t>підтримки молоді та сприяння</w:t>
      </w:r>
    </w:p>
    <w:p w14:paraId="4894D0D0" w14:textId="77777777" w:rsidR="004107E5" w:rsidRPr="004107E5" w:rsidRDefault="004107E5" w:rsidP="004107E5">
      <w:pPr>
        <w:suppressAutoHyphens/>
        <w:spacing w:after="0" w:line="240" w:lineRule="auto"/>
        <w:rPr>
          <w:rFonts w:ascii="Times New Roman" w:eastAsia="Times New Roman" w:hAnsi="Times New Roman"/>
          <w:b/>
          <w:bCs/>
          <w:sz w:val="24"/>
          <w:szCs w:val="24"/>
          <w:lang w:eastAsia="zh-CN"/>
        </w:rPr>
      </w:pPr>
      <w:r w:rsidRPr="004107E5">
        <w:rPr>
          <w:rFonts w:ascii="Times New Roman" w:eastAsia="Times New Roman" w:hAnsi="Times New Roman"/>
          <w:b/>
          <w:bCs/>
          <w:sz w:val="24"/>
          <w:szCs w:val="24"/>
          <w:lang w:eastAsia="zh-CN"/>
        </w:rPr>
        <w:t xml:space="preserve">національно-патріотичному вихованню </w:t>
      </w:r>
    </w:p>
    <w:p w14:paraId="101BA870" w14:textId="0CD985DE" w:rsidR="004107E5" w:rsidRPr="004107E5" w:rsidRDefault="004107E5" w:rsidP="004107E5">
      <w:pPr>
        <w:suppressAutoHyphens/>
        <w:spacing w:after="0" w:line="240" w:lineRule="auto"/>
        <w:rPr>
          <w:rFonts w:ascii="Times New Roman" w:eastAsia="Times New Roman" w:hAnsi="Times New Roman"/>
          <w:b/>
          <w:bCs/>
          <w:sz w:val="24"/>
          <w:szCs w:val="24"/>
          <w:lang w:eastAsia="zh-CN"/>
        </w:rPr>
      </w:pPr>
      <w:r w:rsidRPr="004107E5">
        <w:rPr>
          <w:rFonts w:ascii="Times New Roman" w:eastAsia="Times New Roman" w:hAnsi="Times New Roman"/>
          <w:b/>
          <w:bCs/>
          <w:sz w:val="24"/>
          <w:szCs w:val="24"/>
          <w:lang w:eastAsia="zh-CN"/>
        </w:rPr>
        <w:t>дітей та молоді</w:t>
      </w:r>
      <w:r>
        <w:rPr>
          <w:rFonts w:ascii="Times New Roman" w:eastAsia="Times New Roman" w:hAnsi="Times New Roman"/>
          <w:b/>
          <w:bCs/>
          <w:sz w:val="24"/>
          <w:szCs w:val="24"/>
          <w:lang w:eastAsia="zh-CN"/>
        </w:rPr>
        <w:t xml:space="preserve"> </w:t>
      </w:r>
      <w:r w:rsidRPr="004107E5">
        <w:rPr>
          <w:rFonts w:ascii="Times New Roman" w:eastAsia="Times New Roman" w:hAnsi="Times New Roman"/>
          <w:b/>
          <w:bCs/>
          <w:sz w:val="24"/>
          <w:szCs w:val="24"/>
          <w:lang w:eastAsia="zh-CN"/>
        </w:rPr>
        <w:t>Бучанськ</w:t>
      </w:r>
      <w:r w:rsidR="00BA636A">
        <w:rPr>
          <w:rFonts w:ascii="Times New Roman" w:eastAsia="Times New Roman" w:hAnsi="Times New Roman"/>
          <w:b/>
          <w:bCs/>
          <w:sz w:val="24"/>
          <w:szCs w:val="24"/>
          <w:lang w:eastAsia="zh-CN"/>
        </w:rPr>
        <w:t>ої</w:t>
      </w:r>
      <w:r w:rsidRPr="004107E5">
        <w:rPr>
          <w:rFonts w:ascii="Times New Roman" w:eastAsia="Times New Roman" w:hAnsi="Times New Roman"/>
          <w:b/>
          <w:bCs/>
          <w:sz w:val="24"/>
          <w:szCs w:val="24"/>
          <w:lang w:eastAsia="zh-CN"/>
        </w:rPr>
        <w:t xml:space="preserve"> міськ</w:t>
      </w:r>
      <w:r w:rsidR="00BA636A">
        <w:rPr>
          <w:rFonts w:ascii="Times New Roman" w:eastAsia="Times New Roman" w:hAnsi="Times New Roman"/>
          <w:b/>
          <w:bCs/>
          <w:sz w:val="24"/>
          <w:szCs w:val="24"/>
          <w:lang w:eastAsia="zh-CN"/>
        </w:rPr>
        <w:t>ої</w:t>
      </w:r>
      <w:r w:rsidRPr="004107E5">
        <w:rPr>
          <w:rFonts w:ascii="Times New Roman" w:eastAsia="Times New Roman" w:hAnsi="Times New Roman"/>
          <w:b/>
          <w:bCs/>
          <w:sz w:val="24"/>
          <w:szCs w:val="24"/>
          <w:lang w:eastAsia="zh-CN"/>
        </w:rPr>
        <w:t xml:space="preserve"> </w:t>
      </w:r>
    </w:p>
    <w:p w14:paraId="1019813F" w14:textId="3DE632D7" w:rsidR="004107E5" w:rsidRPr="004107E5" w:rsidRDefault="004107E5" w:rsidP="004107E5">
      <w:pPr>
        <w:suppressAutoHyphens/>
        <w:spacing w:after="0" w:line="240" w:lineRule="auto"/>
        <w:rPr>
          <w:rFonts w:ascii="Times New Roman" w:eastAsia="Times New Roman" w:hAnsi="Times New Roman"/>
          <w:b/>
          <w:bCs/>
          <w:sz w:val="24"/>
          <w:szCs w:val="24"/>
          <w:lang w:eastAsia="zh-CN"/>
        </w:rPr>
      </w:pPr>
      <w:r w:rsidRPr="004107E5">
        <w:rPr>
          <w:rFonts w:ascii="Times New Roman" w:eastAsia="Times New Roman" w:hAnsi="Times New Roman"/>
          <w:b/>
          <w:bCs/>
          <w:sz w:val="24"/>
          <w:szCs w:val="24"/>
          <w:lang w:eastAsia="zh-CN"/>
        </w:rPr>
        <w:t>територіальн</w:t>
      </w:r>
      <w:r w:rsidR="00BA636A">
        <w:rPr>
          <w:rFonts w:ascii="Times New Roman" w:eastAsia="Times New Roman" w:hAnsi="Times New Roman"/>
          <w:b/>
          <w:bCs/>
          <w:sz w:val="24"/>
          <w:szCs w:val="24"/>
          <w:lang w:eastAsia="zh-CN"/>
        </w:rPr>
        <w:t>ої</w:t>
      </w:r>
      <w:r w:rsidRPr="004107E5">
        <w:rPr>
          <w:rFonts w:ascii="Times New Roman" w:eastAsia="Times New Roman" w:hAnsi="Times New Roman"/>
          <w:b/>
          <w:bCs/>
          <w:sz w:val="24"/>
          <w:szCs w:val="24"/>
          <w:lang w:eastAsia="zh-CN"/>
        </w:rPr>
        <w:t xml:space="preserve"> громад</w:t>
      </w:r>
      <w:r w:rsidR="00BA636A">
        <w:rPr>
          <w:rFonts w:ascii="Times New Roman" w:eastAsia="Times New Roman" w:hAnsi="Times New Roman"/>
          <w:b/>
          <w:bCs/>
          <w:sz w:val="24"/>
          <w:szCs w:val="24"/>
          <w:lang w:eastAsia="zh-CN"/>
        </w:rPr>
        <w:t>и</w:t>
      </w:r>
      <w:r w:rsidRPr="004107E5">
        <w:rPr>
          <w:rFonts w:ascii="Times New Roman" w:eastAsia="Times New Roman" w:hAnsi="Times New Roman"/>
          <w:b/>
          <w:bCs/>
          <w:sz w:val="24"/>
          <w:szCs w:val="24"/>
          <w:lang w:eastAsia="zh-CN"/>
        </w:rPr>
        <w:t xml:space="preserve"> на 2024-2026 рр..</w:t>
      </w:r>
    </w:p>
    <w:p w14:paraId="67294E52" w14:textId="77777777" w:rsidR="00BA636A" w:rsidRPr="006B3EED" w:rsidRDefault="00BA636A" w:rsidP="00BA636A">
      <w:pPr>
        <w:spacing w:after="0"/>
        <w:jc w:val="both"/>
        <w:rPr>
          <w:rFonts w:ascii="Times New Roman" w:hAnsi="Times New Roman"/>
          <w:b/>
          <w:sz w:val="26"/>
          <w:szCs w:val="26"/>
          <w:lang w:eastAsia="ru-RU"/>
        </w:rPr>
      </w:pPr>
    </w:p>
    <w:p w14:paraId="36AE97AD" w14:textId="293C3559" w:rsidR="00BA636A" w:rsidRPr="006B3EED" w:rsidRDefault="00BA636A" w:rsidP="00BA636A">
      <w:pPr>
        <w:spacing w:after="0"/>
        <w:ind w:firstLine="708"/>
        <w:jc w:val="both"/>
        <w:rPr>
          <w:rFonts w:ascii="Times New Roman" w:hAnsi="Times New Roman"/>
          <w:b/>
          <w:bCs/>
          <w:color w:val="000000"/>
          <w:sz w:val="26"/>
          <w:szCs w:val="26"/>
          <w:lang w:eastAsia="uk-UA"/>
        </w:rPr>
      </w:pPr>
      <w:r w:rsidRPr="006B3EED">
        <w:rPr>
          <w:rFonts w:ascii="Times New Roman" w:hAnsi="Times New Roman"/>
          <w:sz w:val="26"/>
          <w:szCs w:val="26"/>
        </w:rPr>
        <w:t xml:space="preserve">З метою реалізації державної політики у сфері </w:t>
      </w:r>
      <w:r>
        <w:rPr>
          <w:rFonts w:ascii="Times New Roman" w:hAnsi="Times New Roman"/>
          <w:sz w:val="26"/>
          <w:szCs w:val="26"/>
        </w:rPr>
        <w:t xml:space="preserve">молодіжної політики та національно-патріотичного виховання дітей та </w:t>
      </w:r>
      <w:r w:rsidR="00B21CC4">
        <w:rPr>
          <w:rFonts w:ascii="Times New Roman" w:hAnsi="Times New Roman"/>
          <w:sz w:val="26"/>
          <w:szCs w:val="26"/>
        </w:rPr>
        <w:t>м</w:t>
      </w:r>
      <w:r>
        <w:rPr>
          <w:rFonts w:ascii="Times New Roman" w:hAnsi="Times New Roman"/>
          <w:sz w:val="26"/>
          <w:szCs w:val="26"/>
        </w:rPr>
        <w:t>олоді</w:t>
      </w:r>
      <w:r w:rsidRPr="006B3EED">
        <w:rPr>
          <w:rFonts w:ascii="Times New Roman" w:hAnsi="Times New Roman"/>
          <w:sz w:val="26"/>
          <w:szCs w:val="26"/>
        </w:rPr>
        <w:t xml:space="preserve"> в населених пунктах Бучанської міської територіальної громади, в</w:t>
      </w:r>
      <w:r w:rsidRPr="006B3EED">
        <w:rPr>
          <w:rFonts w:ascii="Times New Roman" w:hAnsi="Times New Roman"/>
          <w:sz w:val="26"/>
          <w:szCs w:val="26"/>
          <w:lang w:eastAsia="zh-CN"/>
        </w:rPr>
        <w:t xml:space="preserve">раховуючи пропозицію депутатської комісії </w:t>
      </w:r>
      <w:r w:rsidRPr="006B3EED">
        <w:rPr>
          <w:rFonts w:ascii="Times New Roman" w:hAnsi="Times New Roman"/>
          <w:bCs/>
          <w:sz w:val="26"/>
          <w:szCs w:val="26"/>
          <w:lang w:eastAsia="zh-CN"/>
        </w:rPr>
        <w:t xml:space="preserve">з </w:t>
      </w:r>
      <w:r w:rsidRPr="006B3EED">
        <w:rPr>
          <w:rFonts w:ascii="Times New Roman" w:hAnsi="Times New Roman"/>
          <w:bCs/>
          <w:sz w:val="26"/>
          <w:szCs w:val="26"/>
        </w:rPr>
        <w:t>питань планування, бюджету, фінансів та податкової політики</w:t>
      </w:r>
      <w:r>
        <w:rPr>
          <w:rFonts w:ascii="Times New Roman" w:hAnsi="Times New Roman"/>
          <w:bCs/>
          <w:sz w:val="26"/>
          <w:szCs w:val="26"/>
        </w:rPr>
        <w:t xml:space="preserve">, </w:t>
      </w:r>
      <w:r w:rsidRPr="006B3EED">
        <w:rPr>
          <w:rFonts w:ascii="Times New Roman" w:hAnsi="Times New Roman"/>
          <w:bCs/>
          <w:sz w:val="26"/>
          <w:szCs w:val="26"/>
        </w:rPr>
        <w:t>комісі</w:t>
      </w:r>
      <w:r>
        <w:rPr>
          <w:rFonts w:ascii="Times New Roman" w:hAnsi="Times New Roman"/>
          <w:bCs/>
          <w:sz w:val="26"/>
          <w:szCs w:val="26"/>
        </w:rPr>
        <w:t>ї</w:t>
      </w:r>
      <w:r w:rsidRPr="006B3EED">
        <w:rPr>
          <w:rFonts w:ascii="Times New Roman" w:hAnsi="Times New Roman"/>
          <w:bCs/>
          <w:sz w:val="26"/>
          <w:szCs w:val="26"/>
        </w:rPr>
        <w:t xml:space="preserve">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Pr>
          <w:rFonts w:ascii="Times New Roman" w:hAnsi="Times New Roman"/>
          <w:bCs/>
          <w:sz w:val="26"/>
          <w:szCs w:val="26"/>
        </w:rPr>
        <w:t xml:space="preserve"> </w:t>
      </w:r>
      <w:r w:rsidRPr="006B3EED">
        <w:rPr>
          <w:rFonts w:ascii="Times New Roman" w:hAnsi="Times New Roman"/>
          <w:sz w:val="26"/>
          <w:szCs w:val="26"/>
          <w:lang w:eastAsia="zh-CN"/>
        </w:rPr>
        <w:t xml:space="preserve">та начальника відділу молоді та спорту Бучанської міської ради </w:t>
      </w:r>
      <w:proofErr w:type="spellStart"/>
      <w:r w:rsidRPr="006B3EED">
        <w:rPr>
          <w:rFonts w:ascii="Times New Roman" w:hAnsi="Times New Roman"/>
          <w:sz w:val="26"/>
          <w:szCs w:val="26"/>
          <w:lang w:eastAsia="zh-CN"/>
        </w:rPr>
        <w:t>Додатко</w:t>
      </w:r>
      <w:proofErr w:type="spellEnd"/>
      <w:r w:rsidRPr="006B3EED">
        <w:rPr>
          <w:rFonts w:ascii="Times New Roman" w:hAnsi="Times New Roman"/>
          <w:sz w:val="26"/>
          <w:szCs w:val="26"/>
          <w:lang w:eastAsia="zh-CN"/>
        </w:rPr>
        <w:t xml:space="preserve"> Н.А.</w:t>
      </w:r>
      <w:r w:rsidRPr="006B3EED">
        <w:rPr>
          <w:rFonts w:ascii="Times New Roman" w:hAnsi="Times New Roman"/>
          <w:color w:val="000000"/>
          <w:sz w:val="26"/>
          <w:szCs w:val="26"/>
          <w:lang w:eastAsia="uk-UA"/>
        </w:rPr>
        <w:t xml:space="preserve">, </w:t>
      </w:r>
      <w:r w:rsidRPr="006B3EED">
        <w:rPr>
          <w:rFonts w:ascii="Times New Roman" w:hAnsi="Times New Roman"/>
          <w:sz w:val="26"/>
          <w:szCs w:val="26"/>
          <w:lang w:eastAsia="zh-CN"/>
        </w:rPr>
        <w:t>керуючись</w:t>
      </w:r>
      <w:r w:rsidRPr="006B3EED">
        <w:rPr>
          <w:rFonts w:ascii="Times New Roman" w:hAnsi="Times New Roman"/>
          <w:noProof/>
          <w:color w:val="000000"/>
          <w:sz w:val="26"/>
          <w:szCs w:val="26"/>
        </w:rPr>
        <w:t xml:space="preserve"> </w:t>
      </w:r>
      <w:r w:rsidR="00B21CC4">
        <w:rPr>
          <w:rFonts w:ascii="Times New Roman" w:eastAsia="Times New Roman" w:hAnsi="Times New Roman"/>
          <w:noProof/>
          <w:sz w:val="24"/>
          <w:szCs w:val="24"/>
          <w:lang w:eastAsia="ru-RU"/>
        </w:rPr>
        <w:t>Законом України</w:t>
      </w:r>
      <w:r w:rsidR="00B21CC4">
        <w:rPr>
          <w:rFonts w:ascii="Times New Roman" w:hAnsi="Times New Roman"/>
          <w:sz w:val="24"/>
          <w:szCs w:val="24"/>
          <w:shd w:val="clear" w:color="auto" w:fill="FFFFFF"/>
        </w:rPr>
        <w:t xml:space="preserve"> від 27.04.2021 № 1414-ІХ «Про основні засади молодіжної політики», Указу Президента України від </w:t>
      </w:r>
      <w:r w:rsidR="00B21CC4">
        <w:rPr>
          <w:rFonts w:ascii="Times New Roman" w:hAnsi="Times New Roman"/>
          <w:color w:val="333333"/>
          <w:sz w:val="24"/>
          <w:szCs w:val="24"/>
          <w:shd w:val="clear" w:color="auto" w:fill="FFFFFF"/>
        </w:rPr>
        <w:t>12.03.2021 року № 94/2021</w:t>
      </w:r>
      <w:r w:rsidR="00B21CC4">
        <w:rPr>
          <w:rFonts w:ascii="Times New Roman" w:hAnsi="Times New Roman"/>
          <w:sz w:val="24"/>
          <w:szCs w:val="24"/>
          <w:shd w:val="clear" w:color="auto" w:fill="FFFFFF"/>
        </w:rPr>
        <w:t xml:space="preserve"> «Про Національну молодіжну стратегію до 2030 року»,</w:t>
      </w:r>
      <w:r w:rsidR="00B21CC4">
        <w:rPr>
          <w:rFonts w:ascii="Times New Roman" w:eastAsia="Times New Roman" w:hAnsi="Times New Roman"/>
          <w:bCs/>
          <w:noProof/>
          <w:color w:val="000000"/>
          <w:sz w:val="24"/>
          <w:szCs w:val="24"/>
          <w:lang w:eastAsia="ru-RU"/>
        </w:rPr>
        <w:t xml:space="preserve"> </w:t>
      </w:r>
      <w:r w:rsidR="00B21CC4">
        <w:rPr>
          <w:rFonts w:ascii="Times New Roman" w:hAnsi="Times New Roman"/>
          <w:sz w:val="24"/>
          <w:szCs w:val="24"/>
        </w:rPr>
        <w:t xml:space="preserve">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6B3EED">
        <w:rPr>
          <w:rFonts w:ascii="Times New Roman" w:hAnsi="Times New Roman"/>
          <w:sz w:val="26"/>
          <w:szCs w:val="26"/>
          <w:lang w:eastAsia="zh-CN"/>
        </w:rPr>
        <w:t>Законом України «Про місцеве самоврядування в Україні», міська рада</w:t>
      </w:r>
    </w:p>
    <w:p w14:paraId="62FD934C" w14:textId="77777777" w:rsidR="00BA636A" w:rsidRPr="006B3EED" w:rsidRDefault="00BA636A" w:rsidP="00BA636A">
      <w:pPr>
        <w:spacing w:after="0"/>
        <w:ind w:firstLine="709"/>
        <w:jc w:val="both"/>
        <w:rPr>
          <w:rFonts w:ascii="Times New Roman" w:hAnsi="Times New Roman"/>
          <w:sz w:val="26"/>
          <w:szCs w:val="26"/>
          <w:lang w:eastAsia="ru-RU"/>
        </w:rPr>
      </w:pPr>
    </w:p>
    <w:p w14:paraId="3508C771" w14:textId="77777777" w:rsidR="00BA636A" w:rsidRPr="006B3EED" w:rsidRDefault="00BA636A" w:rsidP="00BA636A">
      <w:pPr>
        <w:spacing w:after="0"/>
        <w:ind w:firstLine="567"/>
        <w:rPr>
          <w:rFonts w:ascii="Times New Roman" w:hAnsi="Times New Roman"/>
          <w:b/>
          <w:sz w:val="26"/>
          <w:szCs w:val="26"/>
        </w:rPr>
      </w:pPr>
      <w:r w:rsidRPr="006B3EED">
        <w:rPr>
          <w:rFonts w:ascii="Times New Roman" w:hAnsi="Times New Roman"/>
          <w:b/>
          <w:sz w:val="26"/>
          <w:szCs w:val="26"/>
        </w:rPr>
        <w:t>ВИРІШИЛА:</w:t>
      </w:r>
    </w:p>
    <w:p w14:paraId="2CD8050E" w14:textId="77777777" w:rsidR="00BA636A" w:rsidRPr="006B3EED" w:rsidRDefault="00BA636A" w:rsidP="00BA636A">
      <w:pPr>
        <w:spacing w:after="0"/>
        <w:rPr>
          <w:rFonts w:ascii="Times New Roman" w:hAnsi="Times New Roman"/>
          <w:b/>
          <w:sz w:val="26"/>
          <w:szCs w:val="26"/>
        </w:rPr>
      </w:pPr>
    </w:p>
    <w:p w14:paraId="16C8D429" w14:textId="77777777" w:rsidR="00BA636A" w:rsidRDefault="00BA636A" w:rsidP="00BA636A">
      <w:pPr>
        <w:pStyle w:val="a5"/>
        <w:spacing w:after="0"/>
        <w:ind w:left="709"/>
        <w:jc w:val="both"/>
        <w:rPr>
          <w:rFonts w:ascii="Times New Roman" w:hAnsi="Times New Roman"/>
          <w:sz w:val="26"/>
          <w:szCs w:val="26"/>
          <w:lang w:eastAsia="zh-CN"/>
        </w:rPr>
      </w:pPr>
      <w:r>
        <w:rPr>
          <w:rFonts w:ascii="Times New Roman" w:hAnsi="Times New Roman"/>
          <w:sz w:val="26"/>
          <w:szCs w:val="26"/>
          <w:lang w:eastAsia="zh-CN"/>
        </w:rPr>
        <w:t xml:space="preserve">1. </w:t>
      </w:r>
      <w:r w:rsidRPr="006B3EED">
        <w:rPr>
          <w:rFonts w:ascii="Times New Roman" w:hAnsi="Times New Roman"/>
          <w:sz w:val="26"/>
          <w:szCs w:val="26"/>
          <w:lang w:eastAsia="zh-CN"/>
        </w:rPr>
        <w:t>Затвердити</w:t>
      </w:r>
      <w:r>
        <w:rPr>
          <w:rFonts w:ascii="Times New Roman" w:hAnsi="Times New Roman"/>
          <w:sz w:val="26"/>
          <w:szCs w:val="26"/>
          <w:lang w:eastAsia="zh-CN"/>
        </w:rPr>
        <w:t xml:space="preserve"> Комплексну програму підтримки молоді та сприяння</w:t>
      </w:r>
    </w:p>
    <w:p w14:paraId="12D1988B" w14:textId="66744D5D" w:rsidR="00BA636A" w:rsidRPr="00BA636A" w:rsidRDefault="00BA636A" w:rsidP="00BA636A">
      <w:pPr>
        <w:spacing w:after="0"/>
        <w:jc w:val="both"/>
        <w:rPr>
          <w:rFonts w:ascii="Times New Roman" w:hAnsi="Times New Roman"/>
          <w:sz w:val="26"/>
          <w:szCs w:val="26"/>
          <w:lang w:eastAsia="zh-CN"/>
        </w:rPr>
      </w:pPr>
      <w:r w:rsidRPr="00BA636A">
        <w:rPr>
          <w:rFonts w:ascii="Times New Roman" w:hAnsi="Times New Roman"/>
          <w:sz w:val="26"/>
          <w:szCs w:val="26"/>
          <w:lang w:eastAsia="zh-CN"/>
        </w:rPr>
        <w:t>національно-патріотичному вихованню дітей та молоді Бучанської міської територіальної громади на 2024-2026 рр., що додається.</w:t>
      </w:r>
    </w:p>
    <w:p w14:paraId="0DD5B6FC" w14:textId="77777777" w:rsidR="00BA636A" w:rsidRPr="006B3EED" w:rsidRDefault="00BA636A" w:rsidP="00BA636A">
      <w:pPr>
        <w:spacing w:after="0"/>
        <w:ind w:firstLine="709"/>
        <w:jc w:val="both"/>
        <w:rPr>
          <w:rFonts w:ascii="Times New Roman" w:hAnsi="Times New Roman"/>
          <w:bCs/>
          <w:sz w:val="26"/>
          <w:szCs w:val="26"/>
          <w:lang w:eastAsia="ru-RU"/>
        </w:rPr>
      </w:pPr>
      <w:r w:rsidRPr="006B3EED">
        <w:rPr>
          <w:rFonts w:ascii="Times New Roman" w:hAnsi="Times New Roman"/>
          <w:bCs/>
          <w:sz w:val="26"/>
          <w:szCs w:val="26"/>
          <w:lang w:eastAsia="zh-CN"/>
        </w:rPr>
        <w:t xml:space="preserve">2. Контроль за виконанням даного рішення покласти на комісію з </w:t>
      </w:r>
      <w:r w:rsidRPr="006B3EED">
        <w:rPr>
          <w:rFonts w:ascii="Times New Roman" w:hAnsi="Times New Roman"/>
          <w:bCs/>
          <w:sz w:val="26"/>
          <w:szCs w:val="26"/>
        </w:rPr>
        <w:t>питань планування, бюджету, фінансів та податкової політики та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ADE080B" w14:textId="77777777" w:rsidR="004107E5" w:rsidRPr="00B21CC4" w:rsidRDefault="004107E5" w:rsidP="00B21CC4">
      <w:pPr>
        <w:spacing w:after="0"/>
        <w:jc w:val="both"/>
        <w:rPr>
          <w:rFonts w:ascii="Times New Roman" w:hAnsi="Times New Roman"/>
          <w:sz w:val="28"/>
          <w:szCs w:val="28"/>
        </w:rPr>
      </w:pPr>
    </w:p>
    <w:p w14:paraId="02E7399C" w14:textId="77777777" w:rsidR="004107E5" w:rsidRPr="004107E5" w:rsidRDefault="004107E5" w:rsidP="004107E5">
      <w:pPr>
        <w:spacing w:after="0"/>
        <w:jc w:val="both"/>
        <w:rPr>
          <w:rFonts w:ascii="Times New Roman" w:hAnsi="Times New Roman"/>
          <w:sz w:val="28"/>
          <w:szCs w:val="28"/>
        </w:rPr>
      </w:pPr>
    </w:p>
    <w:p w14:paraId="7B99BE34" w14:textId="77777777" w:rsidR="004107E5" w:rsidRPr="004107E5" w:rsidRDefault="004107E5" w:rsidP="004107E5">
      <w:pPr>
        <w:spacing w:after="0"/>
        <w:jc w:val="both"/>
        <w:rPr>
          <w:rFonts w:ascii="Times New Roman" w:hAnsi="Times New Roman"/>
          <w:b/>
          <w:sz w:val="28"/>
          <w:szCs w:val="28"/>
          <w:lang w:val="ru-RU"/>
        </w:rPr>
      </w:pPr>
      <w:r w:rsidRPr="004107E5">
        <w:rPr>
          <w:rFonts w:ascii="Times New Roman" w:hAnsi="Times New Roman"/>
          <w:b/>
          <w:sz w:val="28"/>
          <w:szCs w:val="28"/>
        </w:rPr>
        <w:t>Міський голова</w:t>
      </w:r>
      <w:r w:rsidRPr="004107E5">
        <w:rPr>
          <w:rFonts w:ascii="Times New Roman" w:hAnsi="Times New Roman"/>
          <w:b/>
          <w:sz w:val="28"/>
          <w:szCs w:val="28"/>
        </w:rPr>
        <w:tab/>
      </w:r>
      <w:r w:rsidRPr="004107E5">
        <w:rPr>
          <w:rFonts w:ascii="Times New Roman" w:hAnsi="Times New Roman"/>
          <w:b/>
          <w:sz w:val="28"/>
          <w:szCs w:val="28"/>
        </w:rPr>
        <w:tab/>
      </w:r>
      <w:r w:rsidRPr="004107E5">
        <w:rPr>
          <w:rFonts w:ascii="Times New Roman" w:hAnsi="Times New Roman"/>
          <w:b/>
          <w:sz w:val="28"/>
          <w:szCs w:val="28"/>
        </w:rPr>
        <w:tab/>
      </w:r>
      <w:r w:rsidRPr="004107E5">
        <w:rPr>
          <w:rFonts w:ascii="Times New Roman" w:hAnsi="Times New Roman"/>
          <w:b/>
          <w:sz w:val="28"/>
          <w:szCs w:val="28"/>
        </w:rPr>
        <w:tab/>
      </w:r>
      <w:r w:rsidRPr="004107E5">
        <w:rPr>
          <w:rFonts w:ascii="Times New Roman" w:hAnsi="Times New Roman"/>
          <w:b/>
          <w:sz w:val="28"/>
          <w:szCs w:val="28"/>
        </w:rPr>
        <w:tab/>
      </w:r>
      <w:r w:rsidRPr="004107E5">
        <w:rPr>
          <w:rFonts w:ascii="Times New Roman" w:hAnsi="Times New Roman"/>
          <w:b/>
          <w:sz w:val="28"/>
          <w:szCs w:val="28"/>
        </w:rPr>
        <w:tab/>
      </w:r>
      <w:r w:rsidRPr="004107E5">
        <w:rPr>
          <w:rFonts w:ascii="Times New Roman" w:hAnsi="Times New Roman"/>
          <w:b/>
          <w:sz w:val="28"/>
          <w:szCs w:val="28"/>
        </w:rPr>
        <w:tab/>
        <w:t xml:space="preserve">      </w:t>
      </w:r>
      <w:proofErr w:type="spellStart"/>
      <w:r w:rsidRPr="004107E5">
        <w:rPr>
          <w:rFonts w:ascii="Times New Roman" w:hAnsi="Times New Roman"/>
          <w:b/>
          <w:sz w:val="28"/>
          <w:szCs w:val="28"/>
          <w:lang w:val="ru-RU"/>
        </w:rPr>
        <w:t>Анатолій</w:t>
      </w:r>
      <w:proofErr w:type="spellEnd"/>
      <w:r w:rsidRPr="004107E5">
        <w:rPr>
          <w:rFonts w:ascii="Times New Roman" w:hAnsi="Times New Roman"/>
          <w:b/>
          <w:sz w:val="28"/>
          <w:szCs w:val="28"/>
          <w:lang w:val="ru-RU"/>
        </w:rPr>
        <w:t xml:space="preserve"> ФЕДОРУК</w:t>
      </w:r>
    </w:p>
    <w:p w14:paraId="5422DB5C" w14:textId="77777777" w:rsidR="004107E5" w:rsidRPr="004107E5" w:rsidRDefault="004107E5" w:rsidP="004107E5">
      <w:pPr>
        <w:spacing w:after="0"/>
        <w:ind w:left="5664"/>
        <w:rPr>
          <w:rFonts w:ascii="Times New Roman" w:hAnsi="Times New Roman"/>
        </w:rPr>
      </w:pPr>
    </w:p>
    <w:p w14:paraId="58463CC0" w14:textId="77777777" w:rsidR="004107E5" w:rsidRPr="004107E5" w:rsidRDefault="004107E5" w:rsidP="004107E5">
      <w:pPr>
        <w:spacing w:after="0"/>
        <w:ind w:left="5664"/>
        <w:rPr>
          <w:rFonts w:ascii="Times New Roman" w:hAnsi="Times New Roman"/>
        </w:rPr>
      </w:pPr>
    </w:p>
    <w:p w14:paraId="199573E9" w14:textId="77777777" w:rsidR="004107E5" w:rsidRPr="00D55A42" w:rsidRDefault="004107E5" w:rsidP="00D55A42">
      <w:pPr>
        <w:spacing w:after="0"/>
        <w:ind w:left="5664"/>
        <w:rPr>
          <w:rFonts w:ascii="Times New Roman" w:hAnsi="Times New Roman"/>
          <w:sz w:val="24"/>
          <w:szCs w:val="24"/>
        </w:rPr>
      </w:pPr>
    </w:p>
    <w:p w14:paraId="3B8C9410" w14:textId="77777777" w:rsidR="00D55A42" w:rsidRPr="00D55A42" w:rsidRDefault="00D55A42" w:rsidP="00D55A42">
      <w:pPr>
        <w:spacing w:after="0"/>
        <w:ind w:left="5664"/>
        <w:rPr>
          <w:rFonts w:ascii="Times New Roman" w:hAnsi="Times New Roman"/>
          <w:sz w:val="24"/>
          <w:szCs w:val="24"/>
        </w:rPr>
      </w:pPr>
    </w:p>
    <w:p w14:paraId="41B2140F" w14:textId="77777777" w:rsidR="004107E5" w:rsidRPr="00D55A42" w:rsidRDefault="004107E5" w:rsidP="00D55A42">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4107E5" w:rsidRPr="00D55A42" w14:paraId="7D020B95" w14:textId="77777777" w:rsidTr="00F367B4">
        <w:tc>
          <w:tcPr>
            <w:tcW w:w="3115" w:type="dxa"/>
          </w:tcPr>
          <w:p w14:paraId="67B847EE" w14:textId="77777777" w:rsidR="004107E5" w:rsidRPr="00D55A42" w:rsidRDefault="004107E5" w:rsidP="00D55A42">
            <w:pPr>
              <w:widowControl w:val="0"/>
              <w:tabs>
                <w:tab w:val="left" w:pos="0"/>
              </w:tabs>
              <w:jc w:val="both"/>
              <w:rPr>
                <w:rFonts w:ascii="Times New Roman" w:hAnsi="Times New Roman"/>
                <w:sz w:val="24"/>
                <w:szCs w:val="24"/>
                <w:lang w:eastAsia="uk-UA"/>
              </w:rPr>
            </w:pPr>
            <w:r w:rsidRPr="00D55A42">
              <w:rPr>
                <w:rFonts w:ascii="Times New Roman" w:hAnsi="Times New Roman"/>
                <w:sz w:val="24"/>
                <w:szCs w:val="24"/>
                <w:lang w:eastAsia="uk-UA"/>
              </w:rPr>
              <w:t xml:space="preserve">Заступник міського голови </w:t>
            </w:r>
          </w:p>
          <w:p w14:paraId="23AC766A" w14:textId="77777777" w:rsidR="004107E5" w:rsidRPr="00D55A42" w:rsidRDefault="004107E5" w:rsidP="00D55A42">
            <w:pPr>
              <w:tabs>
                <w:tab w:val="left" w:pos="5761"/>
              </w:tabs>
              <w:rPr>
                <w:rFonts w:ascii="Times New Roman" w:hAnsi="Times New Roman"/>
                <w:color w:val="000000"/>
                <w:sz w:val="24"/>
                <w:szCs w:val="24"/>
                <w:lang w:eastAsia="uk-UA"/>
              </w:rPr>
            </w:pPr>
          </w:p>
        </w:tc>
        <w:tc>
          <w:tcPr>
            <w:tcW w:w="3406" w:type="dxa"/>
          </w:tcPr>
          <w:p w14:paraId="2A478B23"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_____________________</w:t>
            </w:r>
          </w:p>
          <w:p w14:paraId="15B19443"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w:t>
            </w:r>
            <w:r w:rsidRPr="00D55A42">
              <w:rPr>
                <w:rFonts w:ascii="Times New Roman" w:hAnsi="Times New Roman"/>
                <w:i/>
                <w:sz w:val="24"/>
                <w:szCs w:val="24"/>
                <w:lang w:eastAsia="uk-UA"/>
              </w:rPr>
              <w:t>Особистий підпис</w:t>
            </w:r>
            <w:r w:rsidRPr="00D55A42">
              <w:rPr>
                <w:rFonts w:ascii="Times New Roman" w:hAnsi="Times New Roman"/>
                <w:sz w:val="24"/>
                <w:szCs w:val="24"/>
                <w:lang w:eastAsia="uk-UA"/>
              </w:rPr>
              <w:t xml:space="preserve"> )</w:t>
            </w:r>
          </w:p>
          <w:p w14:paraId="589179F2"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 2023 р.</w:t>
            </w:r>
          </w:p>
          <w:p w14:paraId="60002E2D" w14:textId="77777777" w:rsidR="004107E5" w:rsidRPr="00D55A42" w:rsidRDefault="004107E5" w:rsidP="00D55A42">
            <w:pPr>
              <w:tabs>
                <w:tab w:val="left" w:pos="5761"/>
              </w:tabs>
              <w:jc w:val="center"/>
              <w:rPr>
                <w:rFonts w:ascii="Times New Roman" w:hAnsi="Times New Roman"/>
                <w:color w:val="000000"/>
                <w:sz w:val="24"/>
                <w:szCs w:val="24"/>
                <w:lang w:eastAsia="uk-UA"/>
              </w:rPr>
            </w:pPr>
          </w:p>
        </w:tc>
        <w:tc>
          <w:tcPr>
            <w:tcW w:w="2824" w:type="dxa"/>
          </w:tcPr>
          <w:p w14:paraId="01F85875" w14:textId="77777777" w:rsidR="004107E5" w:rsidRPr="00D55A42" w:rsidRDefault="004107E5" w:rsidP="00D55A42">
            <w:pPr>
              <w:widowControl w:val="0"/>
              <w:tabs>
                <w:tab w:val="left" w:pos="0"/>
              </w:tabs>
              <w:rPr>
                <w:rFonts w:ascii="Times New Roman" w:hAnsi="Times New Roman"/>
                <w:sz w:val="24"/>
                <w:szCs w:val="24"/>
                <w:lang w:eastAsia="uk-UA"/>
              </w:rPr>
            </w:pPr>
            <w:r w:rsidRPr="00D55A42">
              <w:rPr>
                <w:rFonts w:ascii="Times New Roman" w:hAnsi="Times New Roman"/>
                <w:sz w:val="24"/>
                <w:szCs w:val="24"/>
                <w:lang w:eastAsia="uk-UA"/>
              </w:rPr>
              <w:t>Сергій ШЕПЕТЬКО</w:t>
            </w:r>
          </w:p>
          <w:p w14:paraId="2F662765" w14:textId="77777777" w:rsidR="004107E5" w:rsidRPr="00D55A42" w:rsidRDefault="004107E5" w:rsidP="00D55A42">
            <w:pPr>
              <w:tabs>
                <w:tab w:val="left" w:pos="5761"/>
              </w:tabs>
              <w:rPr>
                <w:rFonts w:ascii="Times New Roman" w:hAnsi="Times New Roman"/>
                <w:color w:val="000000"/>
                <w:sz w:val="24"/>
                <w:szCs w:val="24"/>
                <w:lang w:eastAsia="uk-UA"/>
              </w:rPr>
            </w:pPr>
          </w:p>
        </w:tc>
      </w:tr>
      <w:tr w:rsidR="004107E5" w:rsidRPr="00D55A42" w14:paraId="41912047" w14:textId="77777777" w:rsidTr="00F367B4">
        <w:tc>
          <w:tcPr>
            <w:tcW w:w="3115" w:type="dxa"/>
            <w:hideMark/>
          </w:tcPr>
          <w:p w14:paraId="52834552" w14:textId="77777777" w:rsidR="004107E5" w:rsidRPr="00D55A42" w:rsidRDefault="004107E5" w:rsidP="00D55A42">
            <w:pPr>
              <w:widowControl w:val="0"/>
              <w:tabs>
                <w:tab w:val="left" w:pos="0"/>
              </w:tabs>
              <w:rPr>
                <w:rFonts w:ascii="Times New Roman" w:hAnsi="Times New Roman"/>
                <w:sz w:val="24"/>
                <w:szCs w:val="24"/>
                <w:lang w:eastAsia="uk-UA"/>
              </w:rPr>
            </w:pPr>
            <w:r w:rsidRPr="00D55A42">
              <w:rPr>
                <w:rFonts w:ascii="Times New Roman" w:hAnsi="Times New Roman"/>
                <w:sz w:val="24"/>
                <w:szCs w:val="24"/>
                <w:lang w:eastAsia="uk-UA"/>
              </w:rPr>
              <w:t xml:space="preserve">Начальник управління юридично - кадрової роботи                                       </w:t>
            </w:r>
          </w:p>
        </w:tc>
        <w:tc>
          <w:tcPr>
            <w:tcW w:w="3406" w:type="dxa"/>
          </w:tcPr>
          <w:p w14:paraId="11072DBD" w14:textId="77777777" w:rsidR="004107E5" w:rsidRPr="00D55A42" w:rsidRDefault="004107E5" w:rsidP="00D55A42">
            <w:pPr>
              <w:widowControl w:val="0"/>
              <w:tabs>
                <w:tab w:val="left" w:pos="0"/>
              </w:tabs>
              <w:jc w:val="center"/>
              <w:rPr>
                <w:rFonts w:ascii="Times New Roman" w:hAnsi="Times New Roman"/>
                <w:sz w:val="24"/>
                <w:szCs w:val="24"/>
                <w:lang w:eastAsia="uk-UA"/>
              </w:rPr>
            </w:pPr>
          </w:p>
          <w:p w14:paraId="5B72620F"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_____________________</w:t>
            </w:r>
          </w:p>
          <w:p w14:paraId="4E28AE58"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w:t>
            </w:r>
            <w:r w:rsidRPr="00D55A42">
              <w:rPr>
                <w:rFonts w:ascii="Times New Roman" w:hAnsi="Times New Roman"/>
                <w:i/>
                <w:sz w:val="24"/>
                <w:szCs w:val="24"/>
                <w:lang w:eastAsia="uk-UA"/>
              </w:rPr>
              <w:t>Особистий підпис</w:t>
            </w:r>
            <w:r w:rsidRPr="00D55A42">
              <w:rPr>
                <w:rFonts w:ascii="Times New Roman" w:hAnsi="Times New Roman"/>
                <w:sz w:val="24"/>
                <w:szCs w:val="24"/>
                <w:lang w:eastAsia="uk-UA"/>
              </w:rPr>
              <w:t xml:space="preserve"> )</w:t>
            </w:r>
          </w:p>
          <w:p w14:paraId="09B53818"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 2023 р.</w:t>
            </w:r>
          </w:p>
          <w:p w14:paraId="0835A732" w14:textId="77777777" w:rsidR="004107E5" w:rsidRPr="00D55A42" w:rsidRDefault="004107E5" w:rsidP="00D55A42">
            <w:pPr>
              <w:tabs>
                <w:tab w:val="left" w:pos="5761"/>
              </w:tabs>
              <w:jc w:val="center"/>
              <w:rPr>
                <w:rFonts w:ascii="Times New Roman" w:hAnsi="Times New Roman"/>
                <w:color w:val="000000"/>
                <w:sz w:val="24"/>
                <w:szCs w:val="24"/>
                <w:lang w:eastAsia="uk-UA"/>
              </w:rPr>
            </w:pPr>
          </w:p>
        </w:tc>
        <w:tc>
          <w:tcPr>
            <w:tcW w:w="2824" w:type="dxa"/>
          </w:tcPr>
          <w:p w14:paraId="0D5BDEAB" w14:textId="77777777" w:rsidR="004107E5" w:rsidRPr="00D55A42" w:rsidRDefault="004107E5" w:rsidP="00D55A42">
            <w:pPr>
              <w:widowControl w:val="0"/>
              <w:tabs>
                <w:tab w:val="left" w:pos="0"/>
              </w:tabs>
              <w:rPr>
                <w:rFonts w:ascii="Times New Roman" w:hAnsi="Times New Roman"/>
                <w:sz w:val="24"/>
                <w:szCs w:val="24"/>
                <w:lang w:eastAsia="uk-UA"/>
              </w:rPr>
            </w:pPr>
          </w:p>
          <w:p w14:paraId="1879EDC3" w14:textId="77777777" w:rsidR="004107E5" w:rsidRPr="00D55A42" w:rsidRDefault="004107E5" w:rsidP="00D55A42">
            <w:pPr>
              <w:widowControl w:val="0"/>
              <w:tabs>
                <w:tab w:val="left" w:pos="0"/>
              </w:tabs>
              <w:rPr>
                <w:rFonts w:ascii="Times New Roman" w:hAnsi="Times New Roman"/>
                <w:b/>
                <w:sz w:val="24"/>
                <w:szCs w:val="24"/>
                <w:lang w:eastAsia="uk-UA"/>
              </w:rPr>
            </w:pPr>
            <w:r w:rsidRPr="00D55A42">
              <w:rPr>
                <w:rFonts w:ascii="Times New Roman" w:hAnsi="Times New Roman"/>
                <w:sz w:val="24"/>
                <w:szCs w:val="24"/>
                <w:lang w:eastAsia="uk-UA"/>
              </w:rPr>
              <w:t xml:space="preserve">Людмила РИЖЕНКО </w:t>
            </w:r>
          </w:p>
          <w:p w14:paraId="18A308B1" w14:textId="77777777" w:rsidR="004107E5" w:rsidRPr="00D55A42" w:rsidRDefault="004107E5" w:rsidP="00D55A42">
            <w:pPr>
              <w:tabs>
                <w:tab w:val="left" w:pos="5761"/>
              </w:tabs>
              <w:rPr>
                <w:rFonts w:ascii="Times New Roman" w:hAnsi="Times New Roman"/>
                <w:color w:val="000000"/>
                <w:sz w:val="24"/>
                <w:szCs w:val="24"/>
                <w:lang w:eastAsia="uk-UA"/>
              </w:rPr>
            </w:pPr>
          </w:p>
        </w:tc>
      </w:tr>
      <w:tr w:rsidR="004107E5" w:rsidRPr="00D55A42" w14:paraId="0A344CF0" w14:textId="77777777" w:rsidTr="00F367B4">
        <w:tc>
          <w:tcPr>
            <w:tcW w:w="3115" w:type="dxa"/>
          </w:tcPr>
          <w:p w14:paraId="7790238C" w14:textId="77777777" w:rsidR="004107E5" w:rsidRPr="00D55A42" w:rsidRDefault="004107E5" w:rsidP="00D55A42">
            <w:pPr>
              <w:widowControl w:val="0"/>
              <w:tabs>
                <w:tab w:val="left" w:pos="0"/>
              </w:tabs>
              <w:rPr>
                <w:rFonts w:ascii="Times New Roman" w:hAnsi="Times New Roman"/>
                <w:sz w:val="24"/>
                <w:szCs w:val="24"/>
                <w:lang w:eastAsia="uk-UA"/>
              </w:rPr>
            </w:pPr>
            <w:r w:rsidRPr="00D55A42">
              <w:rPr>
                <w:rFonts w:ascii="Times New Roman" w:hAnsi="Times New Roman"/>
                <w:sz w:val="24"/>
                <w:szCs w:val="24"/>
                <w:lang w:eastAsia="uk-UA"/>
              </w:rPr>
              <w:t>Начальник Фінансового управління</w:t>
            </w:r>
          </w:p>
          <w:p w14:paraId="6FB0B74E" w14:textId="77777777" w:rsidR="004107E5" w:rsidRPr="00D55A42" w:rsidRDefault="004107E5" w:rsidP="00D55A42">
            <w:pPr>
              <w:widowControl w:val="0"/>
              <w:tabs>
                <w:tab w:val="left" w:pos="0"/>
              </w:tabs>
              <w:rPr>
                <w:rFonts w:ascii="Times New Roman" w:hAnsi="Times New Roman"/>
                <w:color w:val="000000"/>
                <w:sz w:val="24"/>
                <w:szCs w:val="24"/>
                <w:lang w:eastAsia="uk-UA"/>
              </w:rPr>
            </w:pPr>
          </w:p>
        </w:tc>
        <w:tc>
          <w:tcPr>
            <w:tcW w:w="3406" w:type="dxa"/>
          </w:tcPr>
          <w:p w14:paraId="69751881" w14:textId="77777777" w:rsidR="004107E5" w:rsidRPr="00D55A42" w:rsidRDefault="004107E5" w:rsidP="00D55A42">
            <w:pPr>
              <w:widowControl w:val="0"/>
              <w:tabs>
                <w:tab w:val="left" w:pos="0"/>
              </w:tabs>
              <w:jc w:val="center"/>
              <w:rPr>
                <w:rFonts w:ascii="Times New Roman" w:hAnsi="Times New Roman"/>
                <w:sz w:val="24"/>
                <w:szCs w:val="24"/>
                <w:lang w:eastAsia="uk-UA"/>
              </w:rPr>
            </w:pPr>
          </w:p>
          <w:p w14:paraId="4C39FFBA"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_____________________</w:t>
            </w:r>
          </w:p>
          <w:p w14:paraId="68146DDE"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w:t>
            </w:r>
            <w:r w:rsidRPr="00D55A42">
              <w:rPr>
                <w:rFonts w:ascii="Times New Roman" w:hAnsi="Times New Roman"/>
                <w:i/>
                <w:sz w:val="24"/>
                <w:szCs w:val="24"/>
                <w:lang w:eastAsia="uk-UA"/>
              </w:rPr>
              <w:t>Особистий підпис</w:t>
            </w:r>
            <w:r w:rsidRPr="00D55A42">
              <w:rPr>
                <w:rFonts w:ascii="Times New Roman" w:hAnsi="Times New Roman"/>
                <w:sz w:val="24"/>
                <w:szCs w:val="24"/>
                <w:lang w:eastAsia="uk-UA"/>
              </w:rPr>
              <w:t xml:space="preserve"> )</w:t>
            </w:r>
          </w:p>
          <w:p w14:paraId="72C7BBAE"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 2023 р.</w:t>
            </w:r>
          </w:p>
          <w:p w14:paraId="737800D6" w14:textId="77777777" w:rsidR="004107E5" w:rsidRPr="00D55A42" w:rsidRDefault="004107E5" w:rsidP="00D55A42">
            <w:pPr>
              <w:tabs>
                <w:tab w:val="left" w:pos="5761"/>
              </w:tabs>
              <w:jc w:val="center"/>
              <w:rPr>
                <w:rFonts w:ascii="Times New Roman" w:hAnsi="Times New Roman"/>
                <w:color w:val="000000"/>
                <w:sz w:val="24"/>
                <w:szCs w:val="24"/>
                <w:lang w:eastAsia="uk-UA"/>
              </w:rPr>
            </w:pPr>
          </w:p>
        </w:tc>
        <w:tc>
          <w:tcPr>
            <w:tcW w:w="2824" w:type="dxa"/>
          </w:tcPr>
          <w:p w14:paraId="5DC5110B" w14:textId="77777777" w:rsidR="004107E5" w:rsidRPr="00D55A42" w:rsidRDefault="004107E5" w:rsidP="00D55A42">
            <w:pPr>
              <w:widowControl w:val="0"/>
              <w:tabs>
                <w:tab w:val="left" w:pos="0"/>
              </w:tabs>
              <w:rPr>
                <w:rFonts w:ascii="Times New Roman" w:hAnsi="Times New Roman"/>
                <w:sz w:val="24"/>
                <w:szCs w:val="24"/>
                <w:lang w:eastAsia="uk-UA"/>
              </w:rPr>
            </w:pPr>
          </w:p>
          <w:p w14:paraId="6C2BC436" w14:textId="77777777" w:rsidR="004107E5" w:rsidRPr="00D55A42" w:rsidRDefault="004107E5" w:rsidP="00D55A42">
            <w:pPr>
              <w:widowControl w:val="0"/>
              <w:tabs>
                <w:tab w:val="left" w:pos="0"/>
              </w:tabs>
              <w:rPr>
                <w:rFonts w:ascii="Times New Roman" w:hAnsi="Times New Roman"/>
                <w:sz w:val="24"/>
                <w:szCs w:val="24"/>
                <w:lang w:eastAsia="uk-UA"/>
              </w:rPr>
            </w:pPr>
            <w:r w:rsidRPr="00D55A42">
              <w:rPr>
                <w:rFonts w:ascii="Times New Roman" w:hAnsi="Times New Roman"/>
                <w:sz w:val="24"/>
                <w:szCs w:val="24"/>
                <w:lang w:eastAsia="uk-UA"/>
              </w:rPr>
              <w:t>Тетяна СІМОН</w:t>
            </w:r>
          </w:p>
          <w:p w14:paraId="66133710" w14:textId="77777777" w:rsidR="004107E5" w:rsidRPr="00D55A42" w:rsidRDefault="004107E5" w:rsidP="00D55A42">
            <w:pPr>
              <w:tabs>
                <w:tab w:val="left" w:pos="5761"/>
              </w:tabs>
              <w:rPr>
                <w:rFonts w:ascii="Times New Roman" w:hAnsi="Times New Roman"/>
                <w:color w:val="000000"/>
                <w:sz w:val="24"/>
                <w:szCs w:val="24"/>
                <w:lang w:eastAsia="uk-UA"/>
              </w:rPr>
            </w:pPr>
          </w:p>
        </w:tc>
      </w:tr>
      <w:tr w:rsidR="004107E5" w:rsidRPr="00D55A42" w14:paraId="226A4DCC" w14:textId="77777777" w:rsidTr="00F367B4">
        <w:tc>
          <w:tcPr>
            <w:tcW w:w="3115" w:type="dxa"/>
          </w:tcPr>
          <w:p w14:paraId="13784ACA" w14:textId="77777777" w:rsidR="004107E5" w:rsidRPr="00D55A42" w:rsidRDefault="004107E5" w:rsidP="00D55A42">
            <w:pPr>
              <w:widowControl w:val="0"/>
              <w:tabs>
                <w:tab w:val="left" w:pos="0"/>
              </w:tabs>
              <w:rPr>
                <w:rFonts w:ascii="Times New Roman" w:hAnsi="Times New Roman"/>
                <w:sz w:val="24"/>
                <w:szCs w:val="24"/>
                <w:lang w:eastAsia="uk-UA"/>
              </w:rPr>
            </w:pPr>
            <w:r w:rsidRPr="00D55A42">
              <w:rPr>
                <w:rFonts w:ascii="Times New Roman" w:hAnsi="Times New Roman"/>
                <w:sz w:val="24"/>
                <w:szCs w:val="24"/>
                <w:lang w:eastAsia="uk-UA"/>
              </w:rPr>
              <w:t xml:space="preserve">Начальник </w:t>
            </w:r>
            <w:r w:rsidRPr="00D55A42">
              <w:rPr>
                <w:rFonts w:ascii="Times New Roman" w:hAnsi="Times New Roman"/>
                <w:sz w:val="24"/>
                <w:szCs w:val="24"/>
              </w:rPr>
              <w:t>Відділу економічного розвитку та інвестицій</w:t>
            </w:r>
          </w:p>
          <w:p w14:paraId="08D9D252" w14:textId="77777777" w:rsidR="004107E5" w:rsidRPr="00D55A42" w:rsidRDefault="004107E5" w:rsidP="00D55A42">
            <w:pPr>
              <w:widowControl w:val="0"/>
              <w:tabs>
                <w:tab w:val="left" w:pos="0"/>
              </w:tabs>
              <w:rPr>
                <w:rFonts w:ascii="Times New Roman" w:hAnsi="Times New Roman"/>
                <w:sz w:val="24"/>
                <w:szCs w:val="24"/>
                <w:lang w:eastAsia="uk-UA"/>
              </w:rPr>
            </w:pPr>
            <w:r w:rsidRPr="00D55A42">
              <w:rPr>
                <w:rFonts w:ascii="Times New Roman" w:hAnsi="Times New Roman"/>
                <w:sz w:val="24"/>
                <w:szCs w:val="24"/>
                <w:lang w:eastAsia="uk-UA"/>
              </w:rPr>
              <w:t xml:space="preserve"> </w:t>
            </w:r>
          </w:p>
        </w:tc>
        <w:tc>
          <w:tcPr>
            <w:tcW w:w="3406" w:type="dxa"/>
          </w:tcPr>
          <w:p w14:paraId="27664A57" w14:textId="77777777" w:rsidR="004107E5" w:rsidRPr="00D55A42" w:rsidRDefault="004107E5" w:rsidP="00D55A42">
            <w:pPr>
              <w:widowControl w:val="0"/>
              <w:tabs>
                <w:tab w:val="left" w:pos="0"/>
              </w:tabs>
              <w:jc w:val="center"/>
              <w:rPr>
                <w:rFonts w:ascii="Times New Roman" w:hAnsi="Times New Roman"/>
                <w:sz w:val="24"/>
                <w:szCs w:val="24"/>
                <w:lang w:eastAsia="uk-UA"/>
              </w:rPr>
            </w:pPr>
          </w:p>
          <w:p w14:paraId="1A3EA813"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_____________________</w:t>
            </w:r>
          </w:p>
          <w:p w14:paraId="70C2AAC7"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w:t>
            </w:r>
            <w:r w:rsidRPr="00D55A42">
              <w:rPr>
                <w:rFonts w:ascii="Times New Roman" w:hAnsi="Times New Roman"/>
                <w:i/>
                <w:sz w:val="24"/>
                <w:szCs w:val="24"/>
                <w:lang w:eastAsia="uk-UA"/>
              </w:rPr>
              <w:t>Особистий підпис</w:t>
            </w:r>
            <w:r w:rsidRPr="00D55A42">
              <w:rPr>
                <w:rFonts w:ascii="Times New Roman" w:hAnsi="Times New Roman"/>
                <w:sz w:val="24"/>
                <w:szCs w:val="24"/>
                <w:lang w:eastAsia="uk-UA"/>
              </w:rPr>
              <w:t xml:space="preserve"> )</w:t>
            </w:r>
          </w:p>
          <w:p w14:paraId="771E983D"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 2023 р.</w:t>
            </w:r>
          </w:p>
        </w:tc>
        <w:tc>
          <w:tcPr>
            <w:tcW w:w="2824" w:type="dxa"/>
          </w:tcPr>
          <w:p w14:paraId="6BC3576A" w14:textId="77777777" w:rsidR="004107E5" w:rsidRPr="00D55A42" w:rsidRDefault="004107E5" w:rsidP="00D55A42">
            <w:pPr>
              <w:widowControl w:val="0"/>
              <w:tabs>
                <w:tab w:val="left" w:pos="0"/>
              </w:tabs>
              <w:rPr>
                <w:rFonts w:ascii="Times New Roman" w:hAnsi="Times New Roman"/>
                <w:sz w:val="24"/>
                <w:szCs w:val="24"/>
                <w:lang w:eastAsia="uk-UA"/>
              </w:rPr>
            </w:pPr>
          </w:p>
          <w:p w14:paraId="3FFD7611" w14:textId="77777777" w:rsidR="004107E5" w:rsidRPr="00D55A42" w:rsidRDefault="004107E5" w:rsidP="00D55A42">
            <w:pPr>
              <w:widowControl w:val="0"/>
              <w:tabs>
                <w:tab w:val="left" w:pos="0"/>
              </w:tabs>
              <w:rPr>
                <w:rFonts w:ascii="Times New Roman" w:hAnsi="Times New Roman"/>
                <w:sz w:val="24"/>
                <w:szCs w:val="24"/>
                <w:lang w:eastAsia="uk-UA"/>
              </w:rPr>
            </w:pPr>
            <w:r w:rsidRPr="00D55A42">
              <w:rPr>
                <w:rFonts w:ascii="Times New Roman" w:hAnsi="Times New Roman"/>
                <w:sz w:val="24"/>
                <w:szCs w:val="24"/>
                <w:lang w:eastAsia="uk-UA"/>
              </w:rPr>
              <w:t>Тетяна ЛІПІНСЬКА</w:t>
            </w:r>
          </w:p>
          <w:p w14:paraId="79A74E0D" w14:textId="77777777" w:rsidR="004107E5" w:rsidRPr="00D55A42" w:rsidRDefault="004107E5" w:rsidP="00D55A42">
            <w:pPr>
              <w:widowControl w:val="0"/>
              <w:tabs>
                <w:tab w:val="left" w:pos="0"/>
              </w:tabs>
              <w:rPr>
                <w:rFonts w:ascii="Times New Roman" w:hAnsi="Times New Roman"/>
                <w:sz w:val="24"/>
                <w:szCs w:val="24"/>
                <w:lang w:eastAsia="uk-UA"/>
              </w:rPr>
            </w:pPr>
          </w:p>
        </w:tc>
      </w:tr>
      <w:tr w:rsidR="004107E5" w:rsidRPr="00D55A42" w14:paraId="0FD97BC3" w14:textId="77777777" w:rsidTr="00F367B4">
        <w:tc>
          <w:tcPr>
            <w:tcW w:w="3115" w:type="dxa"/>
          </w:tcPr>
          <w:p w14:paraId="6337555D" w14:textId="77777777" w:rsidR="004107E5" w:rsidRPr="00D55A42" w:rsidRDefault="004107E5" w:rsidP="00D55A42">
            <w:pPr>
              <w:widowControl w:val="0"/>
              <w:tabs>
                <w:tab w:val="left" w:pos="0"/>
              </w:tabs>
              <w:jc w:val="both"/>
              <w:rPr>
                <w:rFonts w:ascii="Times New Roman" w:hAnsi="Times New Roman"/>
                <w:sz w:val="24"/>
                <w:szCs w:val="24"/>
                <w:lang w:eastAsia="uk-UA"/>
              </w:rPr>
            </w:pPr>
            <w:r w:rsidRPr="00D55A42">
              <w:rPr>
                <w:rFonts w:ascii="Times New Roman" w:hAnsi="Times New Roman"/>
                <w:sz w:val="24"/>
                <w:szCs w:val="24"/>
                <w:lang w:eastAsia="uk-UA"/>
              </w:rPr>
              <w:t>Начальник відділу молоді та спорту</w:t>
            </w:r>
          </w:p>
          <w:p w14:paraId="5CD2AAD9" w14:textId="77777777" w:rsidR="004107E5" w:rsidRPr="00D55A42" w:rsidRDefault="004107E5" w:rsidP="00D55A42">
            <w:pPr>
              <w:widowControl w:val="0"/>
              <w:tabs>
                <w:tab w:val="left" w:pos="0"/>
              </w:tabs>
              <w:jc w:val="both"/>
              <w:rPr>
                <w:rFonts w:ascii="Times New Roman" w:hAnsi="Times New Roman"/>
                <w:color w:val="000000"/>
                <w:sz w:val="24"/>
                <w:szCs w:val="24"/>
                <w:lang w:eastAsia="uk-UA"/>
              </w:rPr>
            </w:pPr>
          </w:p>
        </w:tc>
        <w:tc>
          <w:tcPr>
            <w:tcW w:w="3406" w:type="dxa"/>
          </w:tcPr>
          <w:p w14:paraId="18F12D69" w14:textId="77777777" w:rsidR="004107E5" w:rsidRPr="00D55A42" w:rsidRDefault="004107E5" w:rsidP="00D55A42">
            <w:pPr>
              <w:tabs>
                <w:tab w:val="left" w:pos="5761"/>
              </w:tabs>
              <w:jc w:val="center"/>
              <w:rPr>
                <w:rFonts w:ascii="Times New Roman" w:hAnsi="Times New Roman"/>
                <w:sz w:val="24"/>
                <w:szCs w:val="24"/>
                <w:lang w:eastAsia="uk-UA"/>
              </w:rPr>
            </w:pPr>
          </w:p>
          <w:p w14:paraId="7767E22B"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_____________________</w:t>
            </w:r>
          </w:p>
          <w:p w14:paraId="675C8155"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w:t>
            </w:r>
            <w:r w:rsidRPr="00D55A42">
              <w:rPr>
                <w:rFonts w:ascii="Times New Roman" w:hAnsi="Times New Roman"/>
                <w:i/>
                <w:sz w:val="24"/>
                <w:szCs w:val="24"/>
                <w:lang w:eastAsia="uk-UA"/>
              </w:rPr>
              <w:t>Особистий підпис</w:t>
            </w:r>
            <w:r w:rsidRPr="00D55A42">
              <w:rPr>
                <w:rFonts w:ascii="Times New Roman" w:hAnsi="Times New Roman"/>
                <w:sz w:val="24"/>
                <w:szCs w:val="24"/>
                <w:lang w:eastAsia="uk-UA"/>
              </w:rPr>
              <w:t xml:space="preserve"> )</w:t>
            </w:r>
          </w:p>
          <w:p w14:paraId="62DA8181" w14:textId="77777777" w:rsidR="004107E5" w:rsidRPr="00D55A42" w:rsidRDefault="004107E5" w:rsidP="00D55A42">
            <w:pPr>
              <w:widowControl w:val="0"/>
              <w:tabs>
                <w:tab w:val="left" w:pos="0"/>
              </w:tabs>
              <w:jc w:val="center"/>
              <w:rPr>
                <w:rFonts w:ascii="Times New Roman" w:hAnsi="Times New Roman"/>
                <w:sz w:val="24"/>
                <w:szCs w:val="24"/>
                <w:lang w:eastAsia="uk-UA"/>
              </w:rPr>
            </w:pPr>
            <w:r w:rsidRPr="00D55A42">
              <w:rPr>
                <w:rFonts w:ascii="Times New Roman" w:hAnsi="Times New Roman"/>
                <w:sz w:val="24"/>
                <w:szCs w:val="24"/>
                <w:lang w:eastAsia="uk-UA"/>
              </w:rPr>
              <w:t>_______________ 2023 р.</w:t>
            </w:r>
          </w:p>
          <w:p w14:paraId="73A713B8" w14:textId="77777777" w:rsidR="004107E5" w:rsidRPr="00D55A42" w:rsidRDefault="004107E5" w:rsidP="00D55A42">
            <w:pPr>
              <w:tabs>
                <w:tab w:val="left" w:pos="5761"/>
              </w:tabs>
              <w:jc w:val="center"/>
              <w:rPr>
                <w:rFonts w:ascii="Times New Roman" w:hAnsi="Times New Roman"/>
                <w:color w:val="000000"/>
                <w:sz w:val="24"/>
                <w:szCs w:val="24"/>
                <w:lang w:eastAsia="uk-UA"/>
              </w:rPr>
            </w:pPr>
          </w:p>
        </w:tc>
        <w:tc>
          <w:tcPr>
            <w:tcW w:w="2824" w:type="dxa"/>
          </w:tcPr>
          <w:p w14:paraId="6BAC5C39" w14:textId="77777777" w:rsidR="004107E5" w:rsidRPr="00D55A42" w:rsidRDefault="004107E5" w:rsidP="00D55A42">
            <w:pPr>
              <w:tabs>
                <w:tab w:val="left" w:pos="5761"/>
              </w:tabs>
              <w:rPr>
                <w:rFonts w:ascii="Times New Roman" w:hAnsi="Times New Roman"/>
                <w:sz w:val="24"/>
                <w:szCs w:val="24"/>
                <w:lang w:eastAsia="uk-UA"/>
              </w:rPr>
            </w:pPr>
          </w:p>
          <w:p w14:paraId="4E5AE394" w14:textId="77777777" w:rsidR="004107E5" w:rsidRPr="00D55A42" w:rsidRDefault="004107E5" w:rsidP="00D55A42">
            <w:pPr>
              <w:tabs>
                <w:tab w:val="left" w:pos="5761"/>
              </w:tabs>
              <w:rPr>
                <w:rFonts w:ascii="Times New Roman" w:hAnsi="Times New Roman"/>
                <w:color w:val="000000"/>
                <w:sz w:val="24"/>
                <w:szCs w:val="24"/>
                <w:lang w:eastAsia="uk-UA"/>
              </w:rPr>
            </w:pPr>
            <w:r w:rsidRPr="00D55A42">
              <w:rPr>
                <w:rFonts w:ascii="Times New Roman" w:hAnsi="Times New Roman"/>
                <w:sz w:val="24"/>
                <w:szCs w:val="24"/>
                <w:lang w:eastAsia="uk-UA"/>
              </w:rPr>
              <w:t>Наталія ДОДАТКО</w:t>
            </w:r>
          </w:p>
        </w:tc>
      </w:tr>
    </w:tbl>
    <w:p w14:paraId="256D96E6" w14:textId="77777777" w:rsidR="004107E5" w:rsidRPr="00D55A42" w:rsidRDefault="004107E5" w:rsidP="00D55A42">
      <w:pPr>
        <w:tabs>
          <w:tab w:val="left" w:pos="5761"/>
        </w:tabs>
        <w:spacing w:after="0"/>
        <w:rPr>
          <w:rFonts w:ascii="Times New Roman" w:hAnsi="Times New Roman"/>
          <w:color w:val="000000"/>
          <w:sz w:val="24"/>
          <w:szCs w:val="24"/>
          <w:lang w:eastAsia="uk-UA"/>
        </w:rPr>
      </w:pPr>
    </w:p>
    <w:p w14:paraId="7842ABBA" w14:textId="77777777" w:rsidR="004107E5" w:rsidRPr="00D55A42" w:rsidRDefault="004107E5" w:rsidP="00D55A42">
      <w:pPr>
        <w:tabs>
          <w:tab w:val="left" w:pos="5761"/>
        </w:tabs>
        <w:spacing w:after="0"/>
        <w:rPr>
          <w:rFonts w:ascii="Times New Roman" w:hAnsi="Times New Roman"/>
          <w:color w:val="000000"/>
          <w:sz w:val="24"/>
          <w:szCs w:val="24"/>
          <w:lang w:eastAsia="uk-UA"/>
        </w:rPr>
      </w:pPr>
    </w:p>
    <w:p w14:paraId="30C2E4EC" w14:textId="77777777" w:rsidR="004107E5" w:rsidRPr="00D55A42" w:rsidRDefault="004107E5" w:rsidP="00D55A42">
      <w:pPr>
        <w:spacing w:after="0" w:line="252" w:lineRule="auto"/>
        <w:rPr>
          <w:rFonts w:ascii="Times New Roman" w:eastAsiaTheme="minorHAnsi" w:hAnsi="Times New Roman"/>
          <w:sz w:val="24"/>
          <w:szCs w:val="24"/>
        </w:rPr>
      </w:pPr>
    </w:p>
    <w:p w14:paraId="3FD5105F" w14:textId="77777777" w:rsidR="004107E5" w:rsidRPr="00D55A42" w:rsidRDefault="004107E5" w:rsidP="00D55A42">
      <w:pPr>
        <w:spacing w:after="0"/>
        <w:ind w:left="5664"/>
        <w:rPr>
          <w:rFonts w:ascii="Times New Roman" w:hAnsi="Times New Roman"/>
          <w:sz w:val="24"/>
          <w:szCs w:val="24"/>
        </w:rPr>
      </w:pPr>
    </w:p>
    <w:p w14:paraId="6BE1CFCC" w14:textId="77777777" w:rsidR="004107E5" w:rsidRPr="00D55A42" w:rsidRDefault="004107E5" w:rsidP="00D55A42">
      <w:pPr>
        <w:suppressAutoHyphens/>
        <w:spacing w:after="0"/>
        <w:jc w:val="both"/>
        <w:rPr>
          <w:rFonts w:ascii="Times New Roman" w:hAnsi="Times New Roman"/>
          <w:sz w:val="24"/>
          <w:szCs w:val="24"/>
          <w:highlight w:val="yellow"/>
          <w:lang w:eastAsia="zh-CN"/>
        </w:rPr>
      </w:pPr>
    </w:p>
    <w:p w14:paraId="50EDA34B" w14:textId="1B190108" w:rsidR="004107E5" w:rsidRDefault="004107E5" w:rsidP="004107E5">
      <w:pPr>
        <w:ind w:left="5664"/>
      </w:pPr>
    </w:p>
    <w:p w14:paraId="294953DE" w14:textId="7D233BD1" w:rsidR="00D55A42" w:rsidRDefault="00D55A42" w:rsidP="004107E5">
      <w:pPr>
        <w:ind w:left="5664"/>
      </w:pPr>
    </w:p>
    <w:p w14:paraId="4BBACEC4" w14:textId="589B0932" w:rsidR="00D55A42" w:rsidRDefault="00D55A42" w:rsidP="004107E5">
      <w:pPr>
        <w:ind w:left="5664"/>
      </w:pPr>
    </w:p>
    <w:p w14:paraId="4EBCB4C1" w14:textId="386F380A" w:rsidR="00D55A42" w:rsidRDefault="00D55A42" w:rsidP="004107E5">
      <w:pPr>
        <w:ind w:left="5664"/>
      </w:pPr>
    </w:p>
    <w:p w14:paraId="1DC5AF00" w14:textId="43D764E6" w:rsidR="00D55A42" w:rsidRDefault="00D55A42" w:rsidP="004107E5">
      <w:pPr>
        <w:ind w:left="5664"/>
      </w:pPr>
    </w:p>
    <w:p w14:paraId="3946937D" w14:textId="6394E445" w:rsidR="00D55A42" w:rsidRDefault="00D55A42" w:rsidP="004107E5">
      <w:pPr>
        <w:ind w:left="5664"/>
      </w:pPr>
    </w:p>
    <w:p w14:paraId="62061E4E" w14:textId="1FC57E1D" w:rsidR="00D55A42" w:rsidRDefault="00D55A42" w:rsidP="004107E5">
      <w:pPr>
        <w:ind w:left="5664"/>
      </w:pPr>
    </w:p>
    <w:p w14:paraId="7683E7F6" w14:textId="3D66C8DF" w:rsidR="00D55A42" w:rsidRDefault="00D55A42" w:rsidP="004107E5">
      <w:pPr>
        <w:ind w:left="5664"/>
      </w:pPr>
    </w:p>
    <w:p w14:paraId="2B34DA45" w14:textId="25A658F1" w:rsidR="00D55A42" w:rsidRDefault="00D55A42" w:rsidP="004107E5">
      <w:pPr>
        <w:ind w:left="5664"/>
      </w:pPr>
    </w:p>
    <w:p w14:paraId="79AEE126" w14:textId="45007992" w:rsidR="00D55A42" w:rsidRDefault="00D55A42" w:rsidP="004107E5">
      <w:pPr>
        <w:ind w:left="5664"/>
      </w:pPr>
    </w:p>
    <w:p w14:paraId="3E44BF2A" w14:textId="6E668206" w:rsidR="00D55A42" w:rsidRDefault="00D55A42" w:rsidP="004107E5">
      <w:pPr>
        <w:ind w:left="5664"/>
      </w:pPr>
    </w:p>
    <w:p w14:paraId="6D97233A" w14:textId="5A2F5C6F" w:rsidR="00D55A42" w:rsidRDefault="00D55A42" w:rsidP="004107E5">
      <w:pPr>
        <w:ind w:left="5664"/>
      </w:pPr>
    </w:p>
    <w:p w14:paraId="1E1D9E4E" w14:textId="77777777" w:rsidR="00BA636A" w:rsidRPr="00C8533E" w:rsidRDefault="00BA636A" w:rsidP="00BA636A">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714EC709" w14:textId="77777777" w:rsidR="00BA636A" w:rsidRPr="00C8533E" w:rsidRDefault="00BA636A" w:rsidP="00BA636A">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до рішення № ____</w:t>
      </w:r>
      <w:r w:rsidRPr="00C8533E">
        <w:rPr>
          <w:rFonts w:ascii="Times New Roman" w:hAnsi="Times New Roman"/>
          <w:sz w:val="24"/>
          <w:szCs w:val="24"/>
          <w:lang w:eastAsia="uk-UA"/>
        </w:rPr>
        <w:t>__ -51</w:t>
      </w:r>
      <w:r w:rsidRPr="00C8533E">
        <w:rPr>
          <w:rFonts w:ascii="Times New Roman" w:hAnsi="Times New Roman"/>
          <w:color w:val="000000"/>
          <w:sz w:val="24"/>
          <w:szCs w:val="24"/>
          <w:lang w:eastAsia="uk-UA"/>
        </w:rPr>
        <w:t xml:space="preserve"> - </w:t>
      </w:r>
      <w:r w:rsidRPr="00C8533E">
        <w:rPr>
          <w:rFonts w:ascii="Times New Roman" w:hAnsi="Times New Roman"/>
          <w:sz w:val="24"/>
          <w:szCs w:val="24"/>
          <w:lang w:val="en-US"/>
        </w:rPr>
        <w:t>V</w:t>
      </w:r>
      <w:r w:rsidRPr="00C8533E">
        <w:rPr>
          <w:rFonts w:ascii="Times New Roman" w:hAnsi="Times New Roman"/>
          <w:sz w:val="24"/>
          <w:szCs w:val="24"/>
        </w:rPr>
        <w:t>ІІІ</w:t>
      </w:r>
    </w:p>
    <w:p w14:paraId="7636A704" w14:textId="77777777" w:rsidR="00BA636A" w:rsidRPr="00C8533E" w:rsidRDefault="00BA636A" w:rsidP="00BA636A">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29B2434F" w14:textId="77777777" w:rsidR="00BA636A" w:rsidRPr="00C8533E" w:rsidRDefault="00BA636A" w:rsidP="00BA636A">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від ___.12.2023</w:t>
      </w:r>
    </w:p>
    <w:p w14:paraId="73897A15" w14:textId="77777777" w:rsidR="00DF5492" w:rsidRDefault="00DF5492" w:rsidP="00DF5492">
      <w:pPr>
        <w:spacing w:after="0"/>
        <w:jc w:val="center"/>
        <w:rPr>
          <w:rFonts w:ascii="Times New Roman" w:hAnsi="Times New Roman"/>
          <w:bCs/>
          <w:szCs w:val="24"/>
        </w:rPr>
      </w:pPr>
    </w:p>
    <w:p w14:paraId="11C4758B" w14:textId="77777777" w:rsidR="00DF5492" w:rsidRDefault="00DF5492" w:rsidP="00DF5492">
      <w:pPr>
        <w:spacing w:after="0"/>
        <w:jc w:val="center"/>
        <w:rPr>
          <w:rFonts w:ascii="Times New Roman" w:hAnsi="Times New Roman"/>
          <w:bCs/>
          <w:szCs w:val="24"/>
        </w:rPr>
      </w:pPr>
    </w:p>
    <w:p w14:paraId="790CC5EF" w14:textId="7C1D7954" w:rsidR="00DF5492" w:rsidRPr="00DF5492" w:rsidRDefault="00DF5492" w:rsidP="00DF5492">
      <w:pPr>
        <w:spacing w:after="0"/>
        <w:jc w:val="center"/>
        <w:rPr>
          <w:rFonts w:ascii="Times New Roman" w:eastAsia="Times New Roman" w:hAnsi="Times New Roman"/>
          <w:bCs/>
          <w:szCs w:val="24"/>
        </w:rPr>
      </w:pPr>
      <w:r w:rsidRPr="00DF5492">
        <w:rPr>
          <w:rFonts w:ascii="Times New Roman" w:hAnsi="Times New Roman"/>
          <w:bCs/>
          <w:szCs w:val="24"/>
        </w:rPr>
        <w:t>Комплексна програма</w:t>
      </w:r>
    </w:p>
    <w:p w14:paraId="7A124B8B" w14:textId="77777777" w:rsidR="00DF5492" w:rsidRPr="00DF5492" w:rsidRDefault="00DF5492" w:rsidP="00DF5492">
      <w:pPr>
        <w:spacing w:after="0"/>
        <w:jc w:val="center"/>
        <w:rPr>
          <w:rFonts w:ascii="Times New Roman" w:hAnsi="Times New Roman"/>
          <w:bCs/>
          <w:szCs w:val="24"/>
        </w:rPr>
      </w:pPr>
      <w:r w:rsidRPr="00DF5492">
        <w:rPr>
          <w:rFonts w:ascii="Times New Roman" w:hAnsi="Times New Roman"/>
          <w:bCs/>
          <w:szCs w:val="24"/>
        </w:rPr>
        <w:t xml:space="preserve"> підтримки молоді та сприяння національно-патріотичному вихованню дітей та молоді </w:t>
      </w:r>
    </w:p>
    <w:p w14:paraId="2AE91F17" w14:textId="77777777" w:rsidR="00DF5492" w:rsidRPr="00DF5492" w:rsidRDefault="00DF5492" w:rsidP="00DF5492">
      <w:pPr>
        <w:spacing w:after="0"/>
        <w:jc w:val="center"/>
        <w:rPr>
          <w:rFonts w:ascii="Times New Roman" w:hAnsi="Times New Roman"/>
          <w:bCs/>
          <w:color w:val="000000"/>
          <w:szCs w:val="24"/>
          <w:lang w:eastAsia="uk-UA"/>
        </w:rPr>
      </w:pPr>
      <w:r w:rsidRPr="00DF5492">
        <w:rPr>
          <w:rFonts w:ascii="Times New Roman" w:hAnsi="Times New Roman"/>
          <w:bCs/>
          <w:color w:val="000000"/>
          <w:szCs w:val="24"/>
          <w:lang w:eastAsia="uk-UA"/>
        </w:rPr>
        <w:t>Бучанської міської територіальної громади</w:t>
      </w:r>
    </w:p>
    <w:p w14:paraId="4C5A781E" w14:textId="77777777" w:rsidR="00DF5492" w:rsidRPr="00DF5492" w:rsidRDefault="00DF5492" w:rsidP="00DF5492">
      <w:pPr>
        <w:spacing w:after="0"/>
        <w:jc w:val="center"/>
        <w:rPr>
          <w:rFonts w:ascii="Times New Roman" w:hAnsi="Times New Roman"/>
          <w:bCs/>
          <w:szCs w:val="24"/>
          <w:lang w:eastAsia="uk-UA"/>
        </w:rPr>
      </w:pPr>
      <w:r w:rsidRPr="00DF5492">
        <w:rPr>
          <w:rFonts w:ascii="Times New Roman" w:hAnsi="Times New Roman"/>
          <w:bCs/>
          <w:color w:val="000000"/>
          <w:szCs w:val="24"/>
          <w:lang w:eastAsia="uk-UA"/>
        </w:rPr>
        <w:t>на 202</w:t>
      </w:r>
      <w:r w:rsidRPr="00DF5492">
        <w:rPr>
          <w:rFonts w:ascii="Times New Roman" w:hAnsi="Times New Roman"/>
          <w:bCs/>
          <w:color w:val="000000"/>
          <w:szCs w:val="24"/>
          <w:lang w:val="ru-RU" w:eastAsia="uk-UA"/>
        </w:rPr>
        <w:t>4</w:t>
      </w:r>
      <w:r w:rsidRPr="00DF5492">
        <w:rPr>
          <w:rFonts w:ascii="Times New Roman" w:hAnsi="Times New Roman"/>
          <w:bCs/>
          <w:color w:val="000000"/>
          <w:szCs w:val="24"/>
          <w:lang w:eastAsia="uk-UA"/>
        </w:rPr>
        <w:t>-202</w:t>
      </w:r>
      <w:r w:rsidRPr="00DF5492">
        <w:rPr>
          <w:rFonts w:ascii="Times New Roman" w:hAnsi="Times New Roman"/>
          <w:bCs/>
          <w:color w:val="000000"/>
          <w:szCs w:val="24"/>
          <w:lang w:val="ru-RU" w:eastAsia="uk-UA"/>
        </w:rPr>
        <w:t>6</w:t>
      </w:r>
      <w:r w:rsidRPr="00DF5492">
        <w:rPr>
          <w:rFonts w:ascii="Times New Roman" w:hAnsi="Times New Roman"/>
          <w:bCs/>
          <w:color w:val="000000"/>
          <w:szCs w:val="24"/>
          <w:lang w:eastAsia="uk-UA"/>
        </w:rPr>
        <w:t xml:space="preserve"> роки</w:t>
      </w:r>
    </w:p>
    <w:p w14:paraId="45BEEAAB" w14:textId="77777777" w:rsidR="00DF5492" w:rsidRPr="00DF5492" w:rsidRDefault="00DF5492" w:rsidP="00DF5492">
      <w:pPr>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 xml:space="preserve">  </w:t>
      </w:r>
    </w:p>
    <w:p w14:paraId="483D7ECF" w14:textId="77777777" w:rsidR="00DF5492" w:rsidRPr="00DF5492" w:rsidRDefault="00DF5492" w:rsidP="00DF5492">
      <w:pPr>
        <w:suppressAutoHyphens/>
        <w:spacing w:after="0"/>
        <w:ind w:left="3479"/>
        <w:contextualSpacing/>
        <w:rPr>
          <w:rFonts w:ascii="Times New Roman" w:hAnsi="Times New Roman"/>
          <w:b/>
          <w:bCs/>
          <w:color w:val="000000"/>
          <w:szCs w:val="24"/>
          <w:lang w:eastAsia="uk-UA"/>
        </w:rPr>
      </w:pPr>
      <w:r w:rsidRPr="00DF5492">
        <w:rPr>
          <w:rFonts w:ascii="Times New Roman" w:hAnsi="Times New Roman"/>
          <w:b/>
          <w:bCs/>
          <w:color w:val="000000"/>
          <w:szCs w:val="24"/>
          <w:lang w:eastAsia="uk-UA"/>
        </w:rPr>
        <w:t xml:space="preserve">   І.  Паспорт Програми </w:t>
      </w:r>
    </w:p>
    <w:p w14:paraId="7A36991F" w14:textId="77777777" w:rsidR="00DF5492" w:rsidRPr="00DF5492" w:rsidRDefault="00DF5492" w:rsidP="00DF5492">
      <w:pPr>
        <w:suppressAutoHyphens/>
        <w:spacing w:after="0"/>
        <w:ind w:left="3479"/>
        <w:contextualSpacing/>
        <w:rPr>
          <w:rFonts w:ascii="Times New Roman" w:hAnsi="Times New Roman"/>
          <w:szCs w:val="24"/>
          <w:lang w:eastAsia="uk-UA"/>
        </w:rPr>
      </w:pPr>
    </w:p>
    <w:tbl>
      <w:tblPr>
        <w:tblW w:w="10035" w:type="dxa"/>
        <w:tblInd w:w="7" w:type="dxa"/>
        <w:tblLayout w:type="fixed"/>
        <w:tblCellMar>
          <w:left w:w="115" w:type="dxa"/>
          <w:right w:w="115" w:type="dxa"/>
        </w:tblCellMar>
        <w:tblLook w:val="04A0" w:firstRow="1" w:lastRow="0" w:firstColumn="1" w:lastColumn="0" w:noHBand="0" w:noVBand="1"/>
      </w:tblPr>
      <w:tblGrid>
        <w:gridCol w:w="720"/>
        <w:gridCol w:w="3799"/>
        <w:gridCol w:w="2671"/>
        <w:gridCol w:w="2845"/>
      </w:tblGrid>
      <w:tr w:rsidR="00DF5492" w:rsidRPr="00DF5492" w14:paraId="49F8B83B"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1B9D36DF"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color w:val="000000"/>
                <w:szCs w:val="24"/>
                <w:lang w:eastAsia="uk-UA"/>
              </w:rPr>
              <w:t>1.</w:t>
            </w:r>
          </w:p>
        </w:tc>
        <w:tc>
          <w:tcPr>
            <w:tcW w:w="3799" w:type="dxa"/>
            <w:tcBorders>
              <w:top w:val="single" w:sz="4" w:space="0" w:color="000000"/>
              <w:left w:val="single" w:sz="4" w:space="0" w:color="000000"/>
              <w:bottom w:val="single" w:sz="4" w:space="0" w:color="000000"/>
              <w:right w:val="single" w:sz="4" w:space="0" w:color="000000"/>
            </w:tcBorders>
            <w:hideMark/>
          </w:tcPr>
          <w:p w14:paraId="794EBF2F" w14:textId="77777777" w:rsidR="00DF5492" w:rsidRPr="00DF5492" w:rsidRDefault="00DF5492" w:rsidP="00DF5492">
            <w:pPr>
              <w:widowControl w:val="0"/>
              <w:suppressAutoHyphens/>
              <w:spacing w:after="0"/>
              <w:rPr>
                <w:rFonts w:ascii="Times New Roman" w:hAnsi="Times New Roman"/>
                <w:b/>
                <w:bCs/>
                <w:szCs w:val="24"/>
                <w:lang w:eastAsia="uk-UA"/>
              </w:rPr>
            </w:pPr>
            <w:r w:rsidRPr="00DF5492">
              <w:rPr>
                <w:rFonts w:ascii="Times New Roman" w:hAnsi="Times New Roman"/>
                <w:b/>
                <w:bCs/>
                <w:szCs w:val="24"/>
                <w:lang w:eastAsia="uk-UA"/>
              </w:rPr>
              <w:t>Назва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5D09546D" w14:textId="77777777" w:rsidR="00DF5492" w:rsidRPr="00DF5492" w:rsidRDefault="00DF5492" w:rsidP="00DF5492">
            <w:pPr>
              <w:spacing w:after="0"/>
              <w:rPr>
                <w:rFonts w:ascii="Times New Roman" w:hAnsi="Times New Roman"/>
                <w:bCs/>
                <w:szCs w:val="24"/>
                <w:lang w:eastAsia="ru-RU"/>
              </w:rPr>
            </w:pPr>
            <w:r w:rsidRPr="00DF5492">
              <w:rPr>
                <w:rFonts w:ascii="Times New Roman" w:hAnsi="Times New Roman"/>
                <w:bCs/>
                <w:szCs w:val="24"/>
              </w:rPr>
              <w:t xml:space="preserve">Комплексна програма підтримки молоді та сприяння національно-патріотичному вихованню дітей та молоді  Бучанської міської територіальної громади </w:t>
            </w:r>
            <w:r w:rsidRPr="00DF5492">
              <w:rPr>
                <w:rFonts w:ascii="Times New Roman" w:hAnsi="Times New Roman"/>
                <w:bCs/>
                <w:color w:val="000000"/>
                <w:szCs w:val="24"/>
                <w:lang w:eastAsia="uk-UA"/>
              </w:rPr>
              <w:t>на 202</w:t>
            </w:r>
            <w:r w:rsidRPr="00DF5492">
              <w:rPr>
                <w:rFonts w:ascii="Times New Roman" w:hAnsi="Times New Roman"/>
                <w:bCs/>
                <w:color w:val="000000"/>
                <w:szCs w:val="24"/>
                <w:lang w:val="ru-RU" w:eastAsia="uk-UA"/>
              </w:rPr>
              <w:t>4</w:t>
            </w:r>
            <w:r w:rsidRPr="00DF5492">
              <w:rPr>
                <w:rFonts w:ascii="Times New Roman" w:hAnsi="Times New Roman"/>
                <w:bCs/>
                <w:color w:val="000000"/>
                <w:szCs w:val="24"/>
                <w:lang w:eastAsia="uk-UA"/>
              </w:rPr>
              <w:t>-202</w:t>
            </w:r>
            <w:r w:rsidRPr="00DF5492">
              <w:rPr>
                <w:rFonts w:ascii="Times New Roman" w:hAnsi="Times New Roman"/>
                <w:bCs/>
                <w:color w:val="000000"/>
                <w:szCs w:val="24"/>
                <w:lang w:val="ru-RU" w:eastAsia="uk-UA"/>
              </w:rPr>
              <w:t>6</w:t>
            </w:r>
            <w:r w:rsidRPr="00DF5492">
              <w:rPr>
                <w:rFonts w:ascii="Times New Roman" w:hAnsi="Times New Roman"/>
                <w:bCs/>
                <w:color w:val="000000"/>
                <w:szCs w:val="24"/>
                <w:lang w:eastAsia="uk-UA"/>
              </w:rPr>
              <w:t xml:space="preserve"> роки</w:t>
            </w:r>
          </w:p>
        </w:tc>
      </w:tr>
      <w:tr w:rsidR="00DF5492" w:rsidRPr="00DF5492" w14:paraId="62C6B4C0"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65C09915" w14:textId="77777777" w:rsidR="00DF5492" w:rsidRPr="00DF5492" w:rsidRDefault="00DF5492" w:rsidP="00DF5492">
            <w:pPr>
              <w:widowControl w:val="0"/>
              <w:suppressAutoHyphens/>
              <w:spacing w:after="0"/>
              <w:jc w:val="center"/>
              <w:rPr>
                <w:rFonts w:ascii="Times New Roman" w:hAnsi="Times New Roman"/>
                <w:color w:val="000000"/>
                <w:szCs w:val="24"/>
                <w:lang w:eastAsia="uk-UA"/>
              </w:rPr>
            </w:pPr>
            <w:r w:rsidRPr="00DF5492">
              <w:rPr>
                <w:rFonts w:ascii="Times New Roman" w:hAnsi="Times New Roman"/>
                <w:color w:val="000000"/>
                <w:szCs w:val="24"/>
                <w:lang w:eastAsia="uk-UA"/>
              </w:rPr>
              <w:t>2</w:t>
            </w:r>
          </w:p>
        </w:tc>
        <w:tc>
          <w:tcPr>
            <w:tcW w:w="3799" w:type="dxa"/>
            <w:tcBorders>
              <w:top w:val="single" w:sz="4" w:space="0" w:color="000000"/>
              <w:left w:val="single" w:sz="4" w:space="0" w:color="000000"/>
              <w:bottom w:val="single" w:sz="4" w:space="0" w:color="000000"/>
              <w:right w:val="single" w:sz="4" w:space="0" w:color="000000"/>
            </w:tcBorders>
            <w:hideMark/>
          </w:tcPr>
          <w:p w14:paraId="28BD98D1"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Ініціатор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C9C49C5" w14:textId="77777777" w:rsidR="00DF5492" w:rsidRPr="00DF5492" w:rsidRDefault="00DF5492" w:rsidP="00DF5492">
            <w:pPr>
              <w:widowControl w:val="0"/>
              <w:suppressAutoHyphens/>
              <w:spacing w:after="0"/>
              <w:rPr>
                <w:rFonts w:ascii="Times New Roman" w:hAnsi="Times New Roman"/>
                <w:color w:val="000000"/>
                <w:szCs w:val="24"/>
                <w:lang w:eastAsia="uk-UA"/>
              </w:rPr>
            </w:pPr>
            <w:r w:rsidRPr="00DF5492">
              <w:rPr>
                <w:rFonts w:ascii="Times New Roman" w:hAnsi="Times New Roman"/>
                <w:color w:val="000000"/>
                <w:szCs w:val="24"/>
                <w:lang w:eastAsia="uk-UA"/>
              </w:rPr>
              <w:t>Відділ молоді та спорту Бучанської міської ради</w:t>
            </w:r>
          </w:p>
        </w:tc>
      </w:tr>
      <w:tr w:rsidR="00DF5492" w:rsidRPr="00DF5492" w14:paraId="540670CB"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7C110DB3" w14:textId="77777777" w:rsidR="00DF5492" w:rsidRPr="00DF5492" w:rsidRDefault="00DF5492" w:rsidP="00DF5492">
            <w:pPr>
              <w:widowControl w:val="0"/>
              <w:suppressAutoHyphens/>
              <w:spacing w:after="0"/>
              <w:jc w:val="center"/>
              <w:rPr>
                <w:rFonts w:ascii="Times New Roman" w:hAnsi="Times New Roman"/>
                <w:color w:val="000000"/>
                <w:szCs w:val="24"/>
                <w:lang w:eastAsia="uk-UA"/>
              </w:rPr>
            </w:pPr>
            <w:r w:rsidRPr="00DF5492">
              <w:rPr>
                <w:rFonts w:ascii="Times New Roman" w:hAnsi="Times New Roman"/>
                <w:color w:val="000000"/>
                <w:szCs w:val="24"/>
                <w:lang w:eastAsia="uk-UA"/>
              </w:rPr>
              <w:t>3</w:t>
            </w:r>
          </w:p>
        </w:tc>
        <w:tc>
          <w:tcPr>
            <w:tcW w:w="3799" w:type="dxa"/>
            <w:tcBorders>
              <w:top w:val="single" w:sz="4" w:space="0" w:color="000000"/>
              <w:left w:val="single" w:sz="4" w:space="0" w:color="000000"/>
              <w:bottom w:val="single" w:sz="4" w:space="0" w:color="000000"/>
              <w:right w:val="single" w:sz="4" w:space="0" w:color="000000"/>
            </w:tcBorders>
            <w:hideMark/>
          </w:tcPr>
          <w:p w14:paraId="35479812"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Дата, номер і назва розпорядчого документа про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16A1B0C0" w14:textId="77777777" w:rsidR="00DF5492" w:rsidRPr="00DF5492" w:rsidRDefault="00DF5492" w:rsidP="00DF5492">
            <w:pPr>
              <w:widowControl w:val="0"/>
              <w:suppressAutoHyphens/>
              <w:spacing w:after="0"/>
              <w:rPr>
                <w:rFonts w:ascii="Times New Roman" w:hAnsi="Times New Roman"/>
                <w:color w:val="000000"/>
                <w:szCs w:val="24"/>
                <w:lang w:eastAsia="uk-UA"/>
              </w:rPr>
            </w:pPr>
            <w:r w:rsidRPr="00DF5492">
              <w:rPr>
                <w:rFonts w:ascii="Times New Roman" w:hAnsi="Times New Roman"/>
                <w:color w:val="000000"/>
                <w:szCs w:val="24"/>
                <w:lang w:eastAsia="uk-UA"/>
              </w:rPr>
              <w:t>Рішення виконавчого комітету Бучанської міської ради ___.12.2023 № ______</w:t>
            </w:r>
          </w:p>
        </w:tc>
      </w:tr>
      <w:tr w:rsidR="00DF5492" w:rsidRPr="00DF5492" w14:paraId="1F9B8552"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1621FAAF"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szCs w:val="24"/>
                <w:lang w:eastAsia="uk-UA"/>
              </w:rPr>
              <w:t>4</w:t>
            </w:r>
          </w:p>
        </w:tc>
        <w:tc>
          <w:tcPr>
            <w:tcW w:w="3799" w:type="dxa"/>
            <w:tcBorders>
              <w:top w:val="single" w:sz="4" w:space="0" w:color="000000"/>
              <w:left w:val="single" w:sz="4" w:space="0" w:color="000000"/>
              <w:bottom w:val="single" w:sz="4" w:space="0" w:color="000000"/>
              <w:right w:val="single" w:sz="4" w:space="0" w:color="000000"/>
            </w:tcBorders>
            <w:hideMark/>
          </w:tcPr>
          <w:p w14:paraId="309AC45F"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Головний розробник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3C6C3E37" w14:textId="77777777" w:rsidR="00DF5492" w:rsidRPr="00DF5492" w:rsidRDefault="00DF5492" w:rsidP="00DF5492">
            <w:pPr>
              <w:widowControl w:val="0"/>
              <w:suppressAutoHyphens/>
              <w:spacing w:after="0"/>
              <w:rPr>
                <w:rFonts w:ascii="Times New Roman" w:hAnsi="Times New Roman"/>
                <w:szCs w:val="24"/>
                <w:lang w:eastAsia="uk-UA"/>
              </w:rPr>
            </w:pPr>
            <w:r w:rsidRPr="00DF5492">
              <w:rPr>
                <w:rFonts w:ascii="Times New Roman" w:hAnsi="Times New Roman"/>
                <w:color w:val="000000"/>
                <w:szCs w:val="24"/>
                <w:lang w:eastAsia="uk-UA"/>
              </w:rPr>
              <w:t>Відділ молоді та спорту Бучанської міської ради</w:t>
            </w:r>
          </w:p>
        </w:tc>
      </w:tr>
      <w:tr w:rsidR="00DF5492" w:rsidRPr="00DF5492" w14:paraId="046FD204"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2C565D41"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szCs w:val="24"/>
                <w:lang w:eastAsia="uk-UA"/>
              </w:rPr>
              <w:t>5</w:t>
            </w:r>
          </w:p>
        </w:tc>
        <w:tc>
          <w:tcPr>
            <w:tcW w:w="3799" w:type="dxa"/>
            <w:tcBorders>
              <w:top w:val="single" w:sz="4" w:space="0" w:color="000000"/>
              <w:left w:val="single" w:sz="4" w:space="0" w:color="000000"/>
              <w:bottom w:val="single" w:sz="4" w:space="0" w:color="000000"/>
              <w:right w:val="single" w:sz="4" w:space="0" w:color="000000"/>
            </w:tcBorders>
          </w:tcPr>
          <w:p w14:paraId="08443E83" w14:textId="77777777" w:rsidR="00DF5492" w:rsidRPr="00DF5492" w:rsidRDefault="00DF5492" w:rsidP="00DF5492">
            <w:pPr>
              <w:widowControl w:val="0"/>
              <w:suppressAutoHyphens/>
              <w:spacing w:after="0"/>
              <w:rPr>
                <w:rFonts w:ascii="Times New Roman" w:hAnsi="Times New Roman"/>
                <w:b/>
                <w:bCs/>
                <w:color w:val="000000"/>
                <w:szCs w:val="24"/>
                <w:lang w:eastAsia="uk-UA"/>
              </w:rPr>
            </w:pPr>
            <w:proofErr w:type="spellStart"/>
            <w:r w:rsidRPr="00DF5492">
              <w:rPr>
                <w:rFonts w:ascii="Times New Roman" w:hAnsi="Times New Roman"/>
                <w:b/>
                <w:bCs/>
                <w:color w:val="000000"/>
                <w:szCs w:val="24"/>
                <w:lang w:eastAsia="uk-UA"/>
              </w:rPr>
              <w:t>Співрозробники</w:t>
            </w:r>
            <w:proofErr w:type="spellEnd"/>
            <w:r w:rsidRPr="00DF5492">
              <w:rPr>
                <w:rFonts w:ascii="Times New Roman" w:hAnsi="Times New Roman"/>
                <w:b/>
                <w:bCs/>
                <w:color w:val="000000"/>
                <w:szCs w:val="24"/>
                <w:lang w:eastAsia="uk-UA"/>
              </w:rPr>
              <w:t xml:space="preserve"> Програми</w:t>
            </w:r>
          </w:p>
          <w:p w14:paraId="3D1EEE66" w14:textId="77777777" w:rsidR="00DF5492" w:rsidRPr="00DF5492" w:rsidRDefault="00DF5492" w:rsidP="00DF5492">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66AC8B7B" w14:textId="77777777" w:rsidR="00DF5492" w:rsidRPr="00DF5492" w:rsidRDefault="00DF5492" w:rsidP="00DF5492">
            <w:pPr>
              <w:widowControl w:val="0"/>
              <w:suppressAutoHyphens/>
              <w:spacing w:after="0"/>
              <w:rPr>
                <w:rFonts w:ascii="Times New Roman" w:hAnsi="Times New Roman"/>
                <w:szCs w:val="24"/>
                <w:lang w:eastAsia="uk-UA"/>
              </w:rPr>
            </w:pPr>
            <w:r w:rsidRPr="00DF5492">
              <w:rPr>
                <w:rFonts w:ascii="Times New Roman" w:hAnsi="Times New Roman"/>
                <w:color w:val="000000"/>
                <w:szCs w:val="24"/>
                <w:lang w:eastAsia="uk-UA"/>
              </w:rPr>
              <w:t>Структурні підрозділи відділу молоді та спорту, Бучанська Молодіжна Рада</w:t>
            </w:r>
          </w:p>
        </w:tc>
      </w:tr>
      <w:tr w:rsidR="00DF5492" w:rsidRPr="00DF5492" w14:paraId="1C92E4C2"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50D89F3F"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szCs w:val="24"/>
                <w:lang w:eastAsia="uk-UA"/>
              </w:rPr>
              <w:t>6</w:t>
            </w:r>
          </w:p>
        </w:tc>
        <w:tc>
          <w:tcPr>
            <w:tcW w:w="3799" w:type="dxa"/>
            <w:tcBorders>
              <w:top w:val="single" w:sz="4" w:space="0" w:color="000000"/>
              <w:left w:val="single" w:sz="4" w:space="0" w:color="000000"/>
              <w:bottom w:val="single" w:sz="4" w:space="0" w:color="000000"/>
              <w:right w:val="single" w:sz="4" w:space="0" w:color="000000"/>
            </w:tcBorders>
            <w:hideMark/>
          </w:tcPr>
          <w:p w14:paraId="21620BC8"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Відповідальний виконавець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496AAD9B" w14:textId="77777777" w:rsidR="00DF5492" w:rsidRPr="00DF5492" w:rsidRDefault="00DF5492" w:rsidP="00DF5492">
            <w:pPr>
              <w:widowControl w:val="0"/>
              <w:suppressAutoHyphens/>
              <w:spacing w:after="0"/>
              <w:rPr>
                <w:rFonts w:ascii="Times New Roman" w:hAnsi="Times New Roman"/>
                <w:color w:val="000000"/>
                <w:szCs w:val="24"/>
                <w:lang w:eastAsia="uk-UA"/>
              </w:rPr>
            </w:pPr>
            <w:r w:rsidRPr="00DF5492">
              <w:rPr>
                <w:rFonts w:ascii="Times New Roman" w:hAnsi="Times New Roman"/>
                <w:color w:val="000000"/>
                <w:szCs w:val="24"/>
                <w:lang w:eastAsia="uk-UA"/>
              </w:rPr>
              <w:t>Відділ молоді та спорту Бучанської міської ради</w:t>
            </w:r>
          </w:p>
        </w:tc>
      </w:tr>
      <w:tr w:rsidR="00DF5492" w:rsidRPr="00DF5492" w14:paraId="7313FB64"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4A5EAAF6"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szCs w:val="24"/>
                <w:lang w:eastAsia="uk-UA"/>
              </w:rPr>
              <w:t>7</w:t>
            </w:r>
          </w:p>
        </w:tc>
        <w:tc>
          <w:tcPr>
            <w:tcW w:w="3799" w:type="dxa"/>
            <w:tcBorders>
              <w:top w:val="single" w:sz="4" w:space="0" w:color="000000"/>
              <w:left w:val="single" w:sz="4" w:space="0" w:color="000000"/>
              <w:bottom w:val="single" w:sz="4" w:space="0" w:color="000000"/>
              <w:right w:val="single" w:sz="4" w:space="0" w:color="000000"/>
            </w:tcBorders>
            <w:hideMark/>
          </w:tcPr>
          <w:p w14:paraId="2CD179F5"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Співвиконавці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7B4076A1" w14:textId="77777777" w:rsidR="00DF5492" w:rsidRPr="00DF5492" w:rsidRDefault="00DF5492" w:rsidP="00DF5492">
            <w:pPr>
              <w:widowControl w:val="0"/>
              <w:suppressAutoHyphens/>
              <w:spacing w:after="0"/>
              <w:rPr>
                <w:rFonts w:ascii="Times New Roman" w:hAnsi="Times New Roman"/>
                <w:noProof/>
                <w:szCs w:val="24"/>
                <w:lang w:eastAsia="ru-RU"/>
              </w:rPr>
            </w:pPr>
            <w:r w:rsidRPr="00DF5492">
              <w:rPr>
                <w:rFonts w:ascii="Times New Roman" w:hAnsi="Times New Roman"/>
                <w:color w:val="000000"/>
                <w:szCs w:val="24"/>
                <w:lang w:eastAsia="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стадіон «Ювілейний», стадіон по Л. Качинського 1, КП «</w:t>
            </w:r>
            <w:proofErr w:type="spellStart"/>
            <w:r w:rsidRPr="00DF5492">
              <w:rPr>
                <w:rFonts w:ascii="Times New Roman" w:hAnsi="Times New Roman"/>
                <w:color w:val="000000"/>
                <w:szCs w:val="24"/>
                <w:lang w:eastAsia="uk-UA"/>
              </w:rPr>
              <w:t>Бучазеленбуд</w:t>
            </w:r>
            <w:proofErr w:type="spellEnd"/>
            <w:r w:rsidRPr="00DF5492">
              <w:rPr>
                <w:rFonts w:ascii="Times New Roman" w:hAnsi="Times New Roman"/>
                <w:color w:val="000000"/>
                <w:szCs w:val="24"/>
                <w:lang w:eastAsia="uk-UA"/>
              </w:rPr>
              <w:t>», КП «</w:t>
            </w:r>
            <w:proofErr w:type="spellStart"/>
            <w:r w:rsidRPr="00DF5492">
              <w:rPr>
                <w:rFonts w:ascii="Times New Roman" w:hAnsi="Times New Roman"/>
                <w:color w:val="000000"/>
                <w:szCs w:val="24"/>
                <w:lang w:eastAsia="uk-UA"/>
              </w:rPr>
              <w:t>Бучабудзамовник</w:t>
            </w:r>
            <w:proofErr w:type="spellEnd"/>
            <w:r w:rsidRPr="00DF5492">
              <w:rPr>
                <w:rFonts w:ascii="Times New Roman" w:hAnsi="Times New Roman"/>
                <w:color w:val="000000"/>
                <w:szCs w:val="24"/>
                <w:lang w:eastAsia="uk-UA"/>
              </w:rPr>
              <w:t xml:space="preserve">», </w:t>
            </w:r>
            <w:r w:rsidRPr="00DF5492">
              <w:rPr>
                <w:rFonts w:ascii="Times New Roman" w:hAnsi="Times New Roman"/>
                <w:szCs w:val="24"/>
              </w:rPr>
              <w:t>Фінансове управління,</w:t>
            </w:r>
            <w:r w:rsidRPr="00DF5492">
              <w:rPr>
                <w:rFonts w:ascii="Times New Roman" w:hAnsi="Times New Roman"/>
                <w:b/>
                <w:szCs w:val="24"/>
              </w:rPr>
              <w:t xml:space="preserve"> </w:t>
            </w:r>
            <w:r w:rsidRPr="00DF5492">
              <w:rPr>
                <w:rFonts w:ascii="Times New Roman" w:hAnsi="Times New Roman"/>
                <w:color w:val="000000"/>
                <w:szCs w:val="24"/>
                <w:lang w:eastAsia="uk-UA"/>
              </w:rPr>
              <w:t xml:space="preserve">Відділом містобудування та архітектури, </w:t>
            </w:r>
            <w:r w:rsidRPr="00DF5492">
              <w:rPr>
                <w:rFonts w:ascii="Times New Roman" w:hAnsi="Times New Roman"/>
                <w:szCs w:val="24"/>
              </w:rPr>
              <w:t xml:space="preserve">Відділ «Медіа центр», </w:t>
            </w:r>
            <w:r w:rsidRPr="00DF5492">
              <w:rPr>
                <w:rFonts w:ascii="Times New Roman" w:hAnsi="Times New Roman"/>
                <w:color w:val="000000"/>
                <w:szCs w:val="24"/>
                <w:lang w:eastAsia="uk-UA"/>
              </w:rPr>
              <w:t xml:space="preserve">Відділ культури, національностей та релігій, </w:t>
            </w:r>
            <w:r w:rsidRPr="00DF5492">
              <w:rPr>
                <w:rFonts w:ascii="Times New Roman" w:hAnsi="Times New Roman"/>
                <w:noProof/>
                <w:szCs w:val="24"/>
              </w:rPr>
              <w:t xml:space="preserve">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КП «Бучанський сервісний центр Документ»,  </w:t>
            </w:r>
            <w:r w:rsidRPr="00DF5492">
              <w:rPr>
                <w:rFonts w:ascii="Times New Roman" w:hAnsi="Times New Roman"/>
                <w:szCs w:val="24"/>
              </w:rPr>
              <w:t>ТОВ «Газета «Бучанські новини», Управління юридично-кадрової роботи,</w:t>
            </w:r>
            <w:r w:rsidRPr="00DF5492">
              <w:rPr>
                <w:rFonts w:ascii="Times New Roman" w:hAnsi="Times New Roman"/>
                <w:noProof/>
                <w:szCs w:val="24"/>
              </w:rPr>
              <w:t xml:space="preserve"> Пожежна частина ДПРЧ-35, Відділення поліції № 1 Бучанського районного управління поліції  ГУ НП в Київській області, </w:t>
            </w:r>
            <w:r w:rsidRPr="00DF5492">
              <w:rPr>
                <w:rFonts w:ascii="Times New Roman" w:hAnsi="Times New Roman"/>
                <w:color w:val="000000"/>
                <w:szCs w:val="24"/>
                <w:lang w:eastAsia="uk-UA"/>
              </w:rPr>
              <w:t xml:space="preserve">Управління соціальної політики, Відділ освіти, </w:t>
            </w:r>
            <w:r w:rsidRPr="00DF5492">
              <w:rPr>
                <w:rFonts w:ascii="Times New Roman" w:hAnsi="Times New Roman"/>
                <w:szCs w:val="24"/>
              </w:rPr>
              <w:t>Відділ економічного розвитку та інвестицій</w:t>
            </w:r>
            <w:r w:rsidRPr="00DF5492">
              <w:rPr>
                <w:rFonts w:ascii="Times New Roman" w:hAnsi="Times New Roman"/>
                <w:color w:val="000000"/>
                <w:szCs w:val="24"/>
                <w:lang w:eastAsia="uk-UA"/>
              </w:rPr>
              <w:t xml:space="preserve">, </w:t>
            </w:r>
            <w:proofErr w:type="spellStart"/>
            <w:r w:rsidRPr="00DF5492">
              <w:rPr>
                <w:rFonts w:ascii="Times New Roman" w:hAnsi="Times New Roman"/>
                <w:szCs w:val="24"/>
              </w:rPr>
              <w:t>Синяківський</w:t>
            </w:r>
            <w:proofErr w:type="spellEnd"/>
            <w:r w:rsidRPr="00DF5492">
              <w:rPr>
                <w:rFonts w:ascii="Times New Roman" w:hAnsi="Times New Roman"/>
                <w:szCs w:val="24"/>
              </w:rPr>
              <w:t xml:space="preserve"> </w:t>
            </w:r>
            <w:proofErr w:type="spellStart"/>
            <w:r w:rsidRPr="00DF5492">
              <w:rPr>
                <w:rFonts w:ascii="Times New Roman" w:hAnsi="Times New Roman"/>
                <w:szCs w:val="24"/>
              </w:rPr>
              <w:t>старостинський</w:t>
            </w:r>
            <w:proofErr w:type="spellEnd"/>
            <w:r w:rsidRPr="00DF5492">
              <w:rPr>
                <w:rFonts w:ascii="Times New Roman" w:hAnsi="Times New Roman"/>
                <w:szCs w:val="24"/>
              </w:rPr>
              <w:t xml:space="preserve"> округ, </w:t>
            </w:r>
            <w:proofErr w:type="spellStart"/>
            <w:r w:rsidRPr="00DF5492">
              <w:rPr>
                <w:rFonts w:ascii="Times New Roman" w:hAnsi="Times New Roman"/>
                <w:szCs w:val="24"/>
              </w:rPr>
              <w:t>Луб’янський</w:t>
            </w:r>
            <w:proofErr w:type="spellEnd"/>
            <w:r w:rsidRPr="00DF5492">
              <w:rPr>
                <w:rFonts w:ascii="Times New Roman" w:hAnsi="Times New Roman"/>
                <w:szCs w:val="24"/>
              </w:rPr>
              <w:t xml:space="preserve"> </w:t>
            </w:r>
            <w:proofErr w:type="spellStart"/>
            <w:r w:rsidRPr="00DF5492">
              <w:rPr>
                <w:rFonts w:ascii="Times New Roman" w:hAnsi="Times New Roman"/>
                <w:szCs w:val="24"/>
              </w:rPr>
              <w:t>старостинський</w:t>
            </w:r>
            <w:proofErr w:type="spellEnd"/>
            <w:r w:rsidRPr="00DF5492">
              <w:rPr>
                <w:rFonts w:ascii="Times New Roman" w:hAnsi="Times New Roman"/>
                <w:szCs w:val="24"/>
              </w:rPr>
              <w:t xml:space="preserve"> округ, </w:t>
            </w:r>
            <w:proofErr w:type="spellStart"/>
            <w:r w:rsidRPr="00DF5492">
              <w:rPr>
                <w:rFonts w:ascii="Times New Roman" w:hAnsi="Times New Roman"/>
                <w:szCs w:val="24"/>
              </w:rPr>
              <w:t>Мироцький</w:t>
            </w:r>
            <w:proofErr w:type="spellEnd"/>
            <w:r w:rsidRPr="00DF5492">
              <w:rPr>
                <w:rFonts w:ascii="Times New Roman" w:hAnsi="Times New Roman"/>
                <w:szCs w:val="24"/>
              </w:rPr>
              <w:t xml:space="preserve"> </w:t>
            </w:r>
            <w:proofErr w:type="spellStart"/>
            <w:r w:rsidRPr="00DF5492">
              <w:rPr>
                <w:rFonts w:ascii="Times New Roman" w:hAnsi="Times New Roman"/>
                <w:szCs w:val="24"/>
              </w:rPr>
              <w:t>старостинський</w:t>
            </w:r>
            <w:proofErr w:type="spellEnd"/>
            <w:r w:rsidRPr="00DF5492">
              <w:rPr>
                <w:rFonts w:ascii="Times New Roman" w:hAnsi="Times New Roman"/>
                <w:szCs w:val="24"/>
              </w:rPr>
              <w:t xml:space="preserve"> округ, </w:t>
            </w:r>
            <w:proofErr w:type="spellStart"/>
            <w:r w:rsidRPr="00DF5492">
              <w:rPr>
                <w:rFonts w:ascii="Times New Roman" w:hAnsi="Times New Roman"/>
                <w:szCs w:val="24"/>
              </w:rPr>
              <w:t>Здвижівський</w:t>
            </w:r>
            <w:proofErr w:type="spellEnd"/>
            <w:r w:rsidRPr="00DF5492">
              <w:rPr>
                <w:rFonts w:ascii="Times New Roman" w:hAnsi="Times New Roman"/>
                <w:szCs w:val="24"/>
              </w:rPr>
              <w:t xml:space="preserve"> </w:t>
            </w:r>
            <w:proofErr w:type="spellStart"/>
            <w:r w:rsidRPr="00DF5492">
              <w:rPr>
                <w:rFonts w:ascii="Times New Roman" w:hAnsi="Times New Roman"/>
                <w:szCs w:val="24"/>
              </w:rPr>
              <w:t>старостинський</w:t>
            </w:r>
            <w:proofErr w:type="spellEnd"/>
            <w:r w:rsidRPr="00DF5492">
              <w:rPr>
                <w:rFonts w:ascii="Times New Roman" w:hAnsi="Times New Roman"/>
                <w:szCs w:val="24"/>
              </w:rPr>
              <w:t xml:space="preserve"> округ, </w:t>
            </w:r>
            <w:proofErr w:type="spellStart"/>
            <w:r w:rsidRPr="00DF5492">
              <w:rPr>
                <w:rFonts w:ascii="Times New Roman" w:hAnsi="Times New Roman"/>
                <w:szCs w:val="24"/>
              </w:rPr>
              <w:t>Гаврилівський</w:t>
            </w:r>
            <w:proofErr w:type="spellEnd"/>
            <w:r w:rsidRPr="00DF5492">
              <w:rPr>
                <w:rFonts w:ascii="Times New Roman" w:hAnsi="Times New Roman"/>
                <w:szCs w:val="24"/>
              </w:rPr>
              <w:t xml:space="preserve"> </w:t>
            </w:r>
            <w:proofErr w:type="spellStart"/>
            <w:r w:rsidRPr="00DF5492">
              <w:rPr>
                <w:rFonts w:ascii="Times New Roman" w:hAnsi="Times New Roman"/>
                <w:szCs w:val="24"/>
              </w:rPr>
              <w:t>старостинський</w:t>
            </w:r>
            <w:proofErr w:type="spellEnd"/>
            <w:r w:rsidRPr="00DF5492">
              <w:rPr>
                <w:rFonts w:ascii="Times New Roman" w:hAnsi="Times New Roman"/>
                <w:szCs w:val="24"/>
              </w:rPr>
              <w:t xml:space="preserve"> округ, Ворзельський </w:t>
            </w:r>
            <w:proofErr w:type="spellStart"/>
            <w:r w:rsidRPr="00DF5492">
              <w:rPr>
                <w:rFonts w:ascii="Times New Roman" w:hAnsi="Times New Roman"/>
                <w:szCs w:val="24"/>
              </w:rPr>
              <w:t>старостинський</w:t>
            </w:r>
            <w:proofErr w:type="spellEnd"/>
            <w:r w:rsidRPr="00DF5492">
              <w:rPr>
                <w:rFonts w:ascii="Times New Roman" w:hAnsi="Times New Roman"/>
                <w:szCs w:val="24"/>
              </w:rPr>
              <w:t xml:space="preserve"> округ, </w:t>
            </w:r>
            <w:proofErr w:type="spellStart"/>
            <w:r w:rsidRPr="00DF5492">
              <w:rPr>
                <w:rFonts w:ascii="Times New Roman" w:hAnsi="Times New Roman"/>
                <w:szCs w:val="24"/>
              </w:rPr>
              <w:t>Блиставицький</w:t>
            </w:r>
            <w:proofErr w:type="spellEnd"/>
            <w:r w:rsidRPr="00DF5492">
              <w:rPr>
                <w:rFonts w:ascii="Times New Roman" w:hAnsi="Times New Roman"/>
                <w:szCs w:val="24"/>
              </w:rPr>
              <w:t xml:space="preserve"> </w:t>
            </w:r>
            <w:proofErr w:type="spellStart"/>
            <w:r w:rsidRPr="00DF5492">
              <w:rPr>
                <w:rFonts w:ascii="Times New Roman" w:hAnsi="Times New Roman"/>
                <w:szCs w:val="24"/>
              </w:rPr>
              <w:t>старостинський</w:t>
            </w:r>
            <w:proofErr w:type="spellEnd"/>
            <w:r w:rsidRPr="00DF5492">
              <w:rPr>
                <w:rFonts w:ascii="Times New Roman" w:hAnsi="Times New Roman"/>
                <w:szCs w:val="24"/>
              </w:rPr>
              <w:t xml:space="preserve"> округ, </w:t>
            </w:r>
            <w:proofErr w:type="spellStart"/>
            <w:r w:rsidRPr="00DF5492">
              <w:rPr>
                <w:rFonts w:ascii="Times New Roman" w:hAnsi="Times New Roman"/>
                <w:szCs w:val="24"/>
              </w:rPr>
              <w:t>Бабинецький</w:t>
            </w:r>
            <w:proofErr w:type="spellEnd"/>
            <w:r w:rsidRPr="00DF5492">
              <w:rPr>
                <w:rFonts w:ascii="Times New Roman" w:hAnsi="Times New Roman"/>
                <w:szCs w:val="24"/>
              </w:rPr>
              <w:t xml:space="preserve"> </w:t>
            </w:r>
            <w:proofErr w:type="spellStart"/>
            <w:r w:rsidRPr="00DF5492">
              <w:rPr>
                <w:rFonts w:ascii="Times New Roman" w:hAnsi="Times New Roman"/>
                <w:szCs w:val="24"/>
              </w:rPr>
              <w:t>старостинський</w:t>
            </w:r>
            <w:proofErr w:type="spellEnd"/>
            <w:r w:rsidRPr="00DF5492">
              <w:rPr>
                <w:rFonts w:ascii="Times New Roman" w:hAnsi="Times New Roman"/>
                <w:szCs w:val="24"/>
              </w:rPr>
              <w:t xml:space="preserve"> </w:t>
            </w:r>
            <w:r w:rsidRPr="00DF5492">
              <w:rPr>
                <w:rFonts w:ascii="Times New Roman" w:hAnsi="Times New Roman"/>
                <w:szCs w:val="24"/>
              </w:rPr>
              <w:lastRenderedPageBreak/>
              <w:t xml:space="preserve">округ </w:t>
            </w:r>
          </w:p>
        </w:tc>
      </w:tr>
      <w:tr w:rsidR="00DF5492" w:rsidRPr="00DF5492" w14:paraId="3B96224C"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60A023BC"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szCs w:val="24"/>
                <w:lang w:eastAsia="uk-UA"/>
              </w:rPr>
              <w:lastRenderedPageBreak/>
              <w:t>8</w:t>
            </w:r>
          </w:p>
        </w:tc>
        <w:tc>
          <w:tcPr>
            <w:tcW w:w="3799" w:type="dxa"/>
            <w:tcBorders>
              <w:top w:val="single" w:sz="4" w:space="0" w:color="000000"/>
              <w:left w:val="single" w:sz="4" w:space="0" w:color="000000"/>
              <w:bottom w:val="single" w:sz="4" w:space="0" w:color="000000"/>
              <w:right w:val="single" w:sz="4" w:space="0" w:color="000000"/>
            </w:tcBorders>
          </w:tcPr>
          <w:p w14:paraId="7A87DF9A"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Термін реалізації Програми</w:t>
            </w:r>
          </w:p>
          <w:p w14:paraId="4999FDE6" w14:textId="77777777" w:rsidR="00DF5492" w:rsidRPr="00DF5492" w:rsidRDefault="00DF5492" w:rsidP="00DF5492">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33AE2A36" w14:textId="77777777" w:rsidR="00DF5492" w:rsidRPr="00DF5492" w:rsidRDefault="00DF5492" w:rsidP="00DF5492">
            <w:pPr>
              <w:widowControl w:val="0"/>
              <w:suppressAutoHyphens/>
              <w:spacing w:after="0"/>
              <w:rPr>
                <w:rFonts w:ascii="Times New Roman" w:hAnsi="Times New Roman"/>
                <w:color w:val="000000"/>
                <w:szCs w:val="24"/>
                <w:lang w:eastAsia="uk-UA"/>
              </w:rPr>
            </w:pPr>
            <w:r w:rsidRPr="00DF5492">
              <w:rPr>
                <w:rFonts w:ascii="Times New Roman" w:hAnsi="Times New Roman"/>
                <w:color w:val="000000"/>
                <w:szCs w:val="24"/>
                <w:lang w:eastAsia="uk-UA"/>
              </w:rPr>
              <w:t>2024 – 2026 рр.</w:t>
            </w:r>
          </w:p>
        </w:tc>
      </w:tr>
      <w:tr w:rsidR="00DF5492" w:rsidRPr="00DF5492" w14:paraId="67E7BCB7"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09AE9ECC"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szCs w:val="24"/>
                <w:lang w:eastAsia="uk-UA"/>
              </w:rPr>
              <w:t>9</w:t>
            </w:r>
          </w:p>
        </w:tc>
        <w:tc>
          <w:tcPr>
            <w:tcW w:w="3799" w:type="dxa"/>
            <w:tcBorders>
              <w:top w:val="single" w:sz="4" w:space="0" w:color="000000"/>
              <w:left w:val="single" w:sz="4" w:space="0" w:color="000000"/>
              <w:bottom w:val="single" w:sz="4" w:space="0" w:color="000000"/>
              <w:right w:val="single" w:sz="4" w:space="0" w:color="000000"/>
            </w:tcBorders>
            <w:hideMark/>
          </w:tcPr>
          <w:p w14:paraId="0B0E9BC7"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Мета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4A7AE674" w14:textId="77777777" w:rsidR="00DF5492" w:rsidRPr="00DF5492" w:rsidRDefault="00DF5492" w:rsidP="00DF5492">
            <w:pPr>
              <w:widowControl w:val="0"/>
              <w:suppressAutoHyphens/>
              <w:spacing w:after="0"/>
              <w:rPr>
                <w:rFonts w:ascii="Times New Roman" w:hAnsi="Times New Roman"/>
                <w:noProof/>
                <w:color w:val="000000"/>
                <w:szCs w:val="24"/>
                <w:lang w:eastAsia="ru-RU"/>
              </w:rPr>
            </w:pPr>
            <w:r w:rsidRPr="00DF5492">
              <w:rPr>
                <w:rFonts w:ascii="Times New Roman" w:hAnsi="Times New Roman"/>
                <w:szCs w:val="24"/>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DF5492" w:rsidRPr="00DF5492" w14:paraId="7BF9CCAC"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403FAABF"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szCs w:val="24"/>
                <w:lang w:eastAsia="uk-UA"/>
              </w:rPr>
              <w:t>10</w:t>
            </w:r>
          </w:p>
        </w:tc>
        <w:tc>
          <w:tcPr>
            <w:tcW w:w="3799" w:type="dxa"/>
            <w:tcBorders>
              <w:top w:val="single" w:sz="4" w:space="0" w:color="000000"/>
              <w:left w:val="single" w:sz="4" w:space="0" w:color="000000"/>
              <w:bottom w:val="single" w:sz="4" w:space="0" w:color="000000"/>
              <w:right w:val="single" w:sz="4" w:space="0" w:color="000000"/>
            </w:tcBorders>
            <w:hideMark/>
          </w:tcPr>
          <w:p w14:paraId="65863B4C"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Загальний обсяг фінансових ресурсів, необхідних для реалізації Програми, всього</w:t>
            </w:r>
          </w:p>
          <w:p w14:paraId="699DD19C"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в тому числі:</w:t>
            </w:r>
          </w:p>
          <w:p w14:paraId="667F494D"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 коштів місцевого бюджету</w:t>
            </w:r>
          </w:p>
          <w:p w14:paraId="3C2C03F0"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 коштів державного бюджету</w:t>
            </w:r>
          </w:p>
          <w:p w14:paraId="7F9FD66A"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 кошти позабюджетних джерел</w:t>
            </w:r>
          </w:p>
        </w:tc>
        <w:tc>
          <w:tcPr>
            <w:tcW w:w="5516" w:type="dxa"/>
            <w:gridSpan w:val="2"/>
            <w:tcBorders>
              <w:top w:val="single" w:sz="4" w:space="0" w:color="000000"/>
              <w:left w:val="single" w:sz="4" w:space="0" w:color="000000"/>
              <w:bottom w:val="single" w:sz="4" w:space="0" w:color="000000"/>
              <w:right w:val="single" w:sz="4" w:space="0" w:color="000000"/>
            </w:tcBorders>
          </w:tcPr>
          <w:p w14:paraId="31F1A49C" w14:textId="77777777" w:rsidR="00DF5492" w:rsidRPr="00DF5492" w:rsidRDefault="00DF5492" w:rsidP="00DF5492">
            <w:pPr>
              <w:widowControl w:val="0"/>
              <w:suppressAutoHyphens/>
              <w:spacing w:after="0"/>
              <w:rPr>
                <w:rFonts w:ascii="Times New Roman" w:hAnsi="Times New Roman"/>
                <w:color w:val="000000"/>
                <w:szCs w:val="24"/>
                <w:lang w:eastAsia="uk-UA"/>
              </w:rPr>
            </w:pPr>
          </w:p>
          <w:p w14:paraId="1E44B124" w14:textId="77777777" w:rsidR="00DF5492" w:rsidRPr="00DF5492" w:rsidRDefault="00DF5492" w:rsidP="00DF5492">
            <w:pPr>
              <w:widowControl w:val="0"/>
              <w:suppressAutoHyphens/>
              <w:spacing w:after="0"/>
              <w:rPr>
                <w:rFonts w:ascii="Times New Roman" w:hAnsi="Times New Roman"/>
                <w:color w:val="000000"/>
                <w:szCs w:val="24"/>
                <w:lang w:eastAsia="uk-UA"/>
              </w:rPr>
            </w:pPr>
            <w:r w:rsidRPr="00DF5492">
              <w:rPr>
                <w:rFonts w:ascii="Times New Roman" w:hAnsi="Times New Roman"/>
                <w:color w:val="000000"/>
                <w:szCs w:val="24"/>
                <w:lang w:eastAsia="uk-UA"/>
              </w:rPr>
              <w:t>Згідно призначень затвердженого бюджету на відповідний рік</w:t>
            </w:r>
          </w:p>
          <w:p w14:paraId="4C4C7BF5" w14:textId="77777777" w:rsidR="00DF5492" w:rsidRPr="00DF5492" w:rsidRDefault="00DF5492" w:rsidP="00DF5492">
            <w:pPr>
              <w:widowControl w:val="0"/>
              <w:suppressAutoHyphens/>
              <w:spacing w:after="0"/>
              <w:rPr>
                <w:rFonts w:ascii="Times New Roman" w:hAnsi="Times New Roman"/>
                <w:color w:val="000000"/>
                <w:szCs w:val="24"/>
                <w:lang w:eastAsia="uk-UA"/>
              </w:rPr>
            </w:pPr>
          </w:p>
          <w:p w14:paraId="2D3C4397" w14:textId="77777777" w:rsidR="00DF5492" w:rsidRPr="00DF5492" w:rsidRDefault="00DF5492" w:rsidP="00DF5492">
            <w:pPr>
              <w:widowControl w:val="0"/>
              <w:suppressAutoHyphens/>
              <w:spacing w:after="0"/>
              <w:rPr>
                <w:rFonts w:ascii="Times New Roman" w:hAnsi="Times New Roman"/>
                <w:color w:val="000000"/>
                <w:szCs w:val="24"/>
                <w:lang w:eastAsia="uk-UA"/>
              </w:rPr>
            </w:pPr>
            <w:r w:rsidRPr="00DF5492">
              <w:rPr>
                <w:rFonts w:ascii="Times New Roman" w:hAnsi="Times New Roman"/>
                <w:noProof/>
                <w:color w:val="000000"/>
                <w:szCs w:val="24"/>
                <w:lang w:eastAsia="uk-UA"/>
              </w:rPr>
              <w:t>5483,81 тис. грн.</w:t>
            </w:r>
          </w:p>
        </w:tc>
      </w:tr>
      <w:tr w:rsidR="00DF5492" w:rsidRPr="00DF5492" w14:paraId="5B45AFA6" w14:textId="77777777" w:rsidTr="00DF5492">
        <w:tc>
          <w:tcPr>
            <w:tcW w:w="720" w:type="dxa"/>
            <w:tcBorders>
              <w:top w:val="single" w:sz="4" w:space="0" w:color="000000"/>
              <w:left w:val="single" w:sz="4" w:space="0" w:color="000000"/>
              <w:bottom w:val="single" w:sz="4" w:space="0" w:color="000000"/>
              <w:right w:val="single" w:sz="4" w:space="0" w:color="000000"/>
            </w:tcBorders>
            <w:hideMark/>
          </w:tcPr>
          <w:p w14:paraId="392DD400"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szCs w:val="24"/>
                <w:lang w:eastAsia="uk-UA"/>
              </w:rPr>
              <w:t>11</w:t>
            </w:r>
          </w:p>
        </w:tc>
        <w:tc>
          <w:tcPr>
            <w:tcW w:w="3799" w:type="dxa"/>
            <w:tcBorders>
              <w:top w:val="single" w:sz="4" w:space="0" w:color="000000"/>
              <w:left w:val="single" w:sz="4" w:space="0" w:color="000000"/>
              <w:bottom w:val="single" w:sz="4" w:space="0" w:color="000000"/>
              <w:right w:val="single" w:sz="4" w:space="0" w:color="000000"/>
            </w:tcBorders>
          </w:tcPr>
          <w:p w14:paraId="2E2AE509"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Очікувані результати</w:t>
            </w:r>
          </w:p>
          <w:p w14:paraId="3EA1465D" w14:textId="77777777" w:rsidR="00DF5492" w:rsidRPr="00DF5492" w:rsidRDefault="00DF5492" w:rsidP="00DF5492">
            <w:pPr>
              <w:widowControl w:val="0"/>
              <w:suppressAutoHyphens/>
              <w:spacing w:after="0"/>
              <w:rPr>
                <w:rFonts w:ascii="Times New Roman" w:hAnsi="Times New Roman"/>
                <w:b/>
                <w:bCs/>
                <w:color w:val="000000"/>
                <w:szCs w:val="24"/>
                <w:lang w:eastAsia="uk-UA"/>
              </w:rPr>
            </w:pPr>
          </w:p>
          <w:p w14:paraId="4C152B30" w14:textId="77777777" w:rsidR="00DF5492" w:rsidRPr="00DF5492" w:rsidRDefault="00DF5492" w:rsidP="00DF5492">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63269C43" w14:textId="77777777" w:rsidR="00DF5492" w:rsidRPr="00DF5492" w:rsidRDefault="00DF5492" w:rsidP="00DF5492">
            <w:pPr>
              <w:shd w:val="clear" w:color="auto" w:fill="FFFFFF"/>
              <w:spacing w:after="0"/>
              <w:jc w:val="both"/>
              <w:rPr>
                <w:rFonts w:ascii="Times New Roman" w:hAnsi="Times New Roman"/>
                <w:color w:val="000000"/>
                <w:szCs w:val="24"/>
                <w:lang w:eastAsia="ru-RU"/>
              </w:rPr>
            </w:pPr>
            <w:r w:rsidRPr="00DF5492">
              <w:rPr>
                <w:rFonts w:ascii="Times New Roman" w:hAnsi="Times New Roman"/>
                <w:color w:val="000000"/>
                <w:szCs w:val="24"/>
              </w:rPr>
              <w:t xml:space="preserve">Підвищення рівня правової та екологічної культури дітей і  молоді громади; збільшення кількості молоді, залученої до програм та міських заходів;  створені сприятливі умови для формування свідомого ставлення молоді до збереження здоров’я і залучення більшої кількості учнівської молоді до популяризації та утвердження здорового і безпечного способу життя та культури здоров’я; розширення діяльності по залученню молоді до волонтерської діяльності; забезпечена скоординована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збільшення кількості осіб залучених до розроблення та пропозицій щодо вдосконалення механізму реалізації державної молодіжної політики; підвищення рівня громадської активності та патріотичної свідомості молоді;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різного формату; підвищення духовних орієнтирів дітей та молоді, рівня їх знань щодо </w:t>
            </w:r>
            <w:proofErr w:type="spellStart"/>
            <w:r w:rsidRPr="00DF5492">
              <w:rPr>
                <w:rFonts w:ascii="Times New Roman" w:hAnsi="Times New Roman"/>
                <w:color w:val="000000"/>
                <w:szCs w:val="24"/>
              </w:rPr>
              <w:t>мілітарної</w:t>
            </w:r>
            <w:proofErr w:type="spellEnd"/>
            <w:r w:rsidRPr="00DF5492">
              <w:rPr>
                <w:rFonts w:ascii="Times New Roman" w:hAnsi="Times New Roman"/>
                <w:color w:val="000000"/>
                <w:szCs w:val="24"/>
              </w:rPr>
              <w:t xml:space="preserve"> культури,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Бучанській міській територіальній громаді.</w:t>
            </w:r>
          </w:p>
        </w:tc>
      </w:tr>
      <w:tr w:rsidR="00DF5492" w:rsidRPr="00DF5492" w14:paraId="18B4BDC3" w14:textId="77777777" w:rsidTr="00DF5492">
        <w:trPr>
          <w:trHeight w:val="915"/>
        </w:trPr>
        <w:tc>
          <w:tcPr>
            <w:tcW w:w="720" w:type="dxa"/>
            <w:vMerge w:val="restart"/>
            <w:tcBorders>
              <w:top w:val="single" w:sz="4" w:space="0" w:color="000000"/>
              <w:left w:val="single" w:sz="4" w:space="0" w:color="000000"/>
              <w:bottom w:val="single" w:sz="4" w:space="0" w:color="000000"/>
              <w:right w:val="single" w:sz="4" w:space="0" w:color="000000"/>
            </w:tcBorders>
            <w:hideMark/>
          </w:tcPr>
          <w:p w14:paraId="1B705012" w14:textId="77777777" w:rsidR="00DF5492" w:rsidRPr="00DF5492" w:rsidRDefault="00DF5492" w:rsidP="00DF5492">
            <w:pPr>
              <w:widowControl w:val="0"/>
              <w:suppressAutoHyphens/>
              <w:spacing w:after="0"/>
              <w:jc w:val="center"/>
              <w:rPr>
                <w:rFonts w:ascii="Times New Roman" w:hAnsi="Times New Roman"/>
                <w:szCs w:val="24"/>
                <w:lang w:eastAsia="uk-UA"/>
              </w:rPr>
            </w:pPr>
            <w:r w:rsidRPr="00DF5492">
              <w:rPr>
                <w:rFonts w:ascii="Times New Roman" w:hAnsi="Times New Roman"/>
                <w:b/>
                <w:bCs/>
                <w:color w:val="000000"/>
                <w:szCs w:val="24"/>
                <w:lang w:eastAsia="uk-UA"/>
              </w:rPr>
              <w:t>12</w:t>
            </w:r>
          </w:p>
        </w:tc>
        <w:tc>
          <w:tcPr>
            <w:tcW w:w="3799" w:type="dxa"/>
            <w:tcBorders>
              <w:top w:val="single" w:sz="4" w:space="0" w:color="000000"/>
              <w:left w:val="single" w:sz="4" w:space="0" w:color="000000"/>
              <w:bottom w:val="single" w:sz="4" w:space="0" w:color="auto"/>
              <w:right w:val="single" w:sz="4" w:space="0" w:color="000000"/>
            </w:tcBorders>
          </w:tcPr>
          <w:p w14:paraId="3EBC7112"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b/>
                <w:bCs/>
                <w:color w:val="000000"/>
                <w:szCs w:val="24"/>
                <w:lang w:eastAsia="uk-UA"/>
              </w:rPr>
              <w:t>Ключові показники ефективності</w:t>
            </w:r>
            <w:r w:rsidRPr="00DF5492">
              <w:rPr>
                <w:rFonts w:ascii="Times New Roman" w:hAnsi="Times New Roman"/>
                <w:b/>
                <w:bCs/>
                <w:color w:val="000000"/>
                <w:szCs w:val="24"/>
                <w:lang w:eastAsia="uk-UA"/>
              </w:rPr>
              <w:tab/>
            </w:r>
          </w:p>
          <w:p w14:paraId="5E4A91A9" w14:textId="77777777" w:rsidR="00DF5492" w:rsidRPr="00DF5492" w:rsidRDefault="00DF5492" w:rsidP="00DF5492">
            <w:pPr>
              <w:widowControl w:val="0"/>
              <w:suppressAutoHyphens/>
              <w:spacing w:after="0"/>
              <w:rPr>
                <w:rFonts w:ascii="Times New Roman" w:hAnsi="Times New Roman"/>
                <w:b/>
                <w:bCs/>
                <w:color w:val="000000"/>
                <w:szCs w:val="24"/>
                <w:lang w:eastAsia="uk-UA"/>
              </w:rPr>
            </w:pPr>
          </w:p>
        </w:tc>
        <w:tc>
          <w:tcPr>
            <w:tcW w:w="2671" w:type="dxa"/>
            <w:tcBorders>
              <w:top w:val="single" w:sz="4" w:space="0" w:color="000000"/>
              <w:left w:val="single" w:sz="4" w:space="0" w:color="000000"/>
              <w:bottom w:val="single" w:sz="4" w:space="0" w:color="auto"/>
              <w:right w:val="single" w:sz="4" w:space="0" w:color="auto"/>
            </w:tcBorders>
            <w:hideMark/>
          </w:tcPr>
          <w:p w14:paraId="6DC2DD3A" w14:textId="77777777" w:rsidR="00DF5492" w:rsidRPr="00DF5492" w:rsidRDefault="00DF5492" w:rsidP="00DF5492">
            <w:pPr>
              <w:widowControl w:val="0"/>
              <w:suppressAutoHyphens/>
              <w:spacing w:after="0"/>
              <w:jc w:val="center"/>
              <w:rPr>
                <w:rFonts w:ascii="Times New Roman" w:hAnsi="Times New Roman"/>
                <w:noProof/>
                <w:color w:val="000000"/>
                <w:szCs w:val="24"/>
                <w:lang w:eastAsia="ru-RU"/>
              </w:rPr>
            </w:pPr>
            <w:r w:rsidRPr="00DF5492">
              <w:rPr>
                <w:rFonts w:ascii="Times New Roman" w:hAnsi="Times New Roman"/>
                <w:color w:val="000000"/>
                <w:szCs w:val="24"/>
                <w:lang w:eastAsia="uk-UA"/>
              </w:rPr>
              <w:t>Вихідні дані Програми 01.01.2023</w:t>
            </w:r>
          </w:p>
        </w:tc>
        <w:tc>
          <w:tcPr>
            <w:tcW w:w="2845" w:type="dxa"/>
            <w:tcBorders>
              <w:top w:val="single" w:sz="4" w:space="0" w:color="000000"/>
              <w:left w:val="single" w:sz="4" w:space="0" w:color="auto"/>
              <w:bottom w:val="single" w:sz="4" w:space="0" w:color="auto"/>
              <w:right w:val="single" w:sz="4" w:space="0" w:color="000000"/>
            </w:tcBorders>
            <w:hideMark/>
          </w:tcPr>
          <w:p w14:paraId="67ADFC4B" w14:textId="77777777" w:rsidR="00DF5492" w:rsidRPr="00DF5492" w:rsidRDefault="00DF5492" w:rsidP="00DF5492">
            <w:pPr>
              <w:widowControl w:val="0"/>
              <w:suppressAutoHyphens/>
              <w:spacing w:after="0"/>
              <w:jc w:val="center"/>
              <w:rPr>
                <w:rFonts w:ascii="Times New Roman" w:hAnsi="Times New Roman"/>
                <w:noProof/>
                <w:color w:val="000000"/>
                <w:szCs w:val="24"/>
              </w:rPr>
            </w:pPr>
            <w:r w:rsidRPr="00DF5492">
              <w:rPr>
                <w:rFonts w:ascii="Times New Roman" w:hAnsi="Times New Roman"/>
                <w:color w:val="000000"/>
                <w:szCs w:val="24"/>
                <w:lang w:eastAsia="uk-UA"/>
              </w:rPr>
              <w:t>Перспективні дані на завершення дії Програми 31.12.2026</w:t>
            </w:r>
          </w:p>
        </w:tc>
      </w:tr>
      <w:tr w:rsidR="00DF5492" w:rsidRPr="00DF5492" w14:paraId="01842325" w14:textId="77777777" w:rsidTr="00DF5492">
        <w:trPr>
          <w:trHeight w:val="730"/>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68E0A69F" w14:textId="77777777" w:rsidR="00DF5492" w:rsidRPr="00DF5492" w:rsidRDefault="00DF5492" w:rsidP="00DF5492">
            <w:pPr>
              <w:spacing w:after="0"/>
              <w:rPr>
                <w:rFonts w:ascii="Times New Roman" w:eastAsia="Times New Roman" w:hAnsi="Times New Roman"/>
                <w:sz w:val="24"/>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0D65183A" w14:textId="77777777" w:rsidR="00DF5492" w:rsidRPr="00DF5492" w:rsidRDefault="00DF5492" w:rsidP="00DF5492">
            <w:pPr>
              <w:widowControl w:val="0"/>
              <w:suppressAutoHyphens/>
              <w:spacing w:after="0"/>
              <w:rPr>
                <w:rFonts w:ascii="Times New Roman" w:hAnsi="Times New Roman"/>
                <w:b/>
                <w:bCs/>
                <w:color w:val="000000"/>
                <w:szCs w:val="24"/>
                <w:lang w:eastAsia="uk-UA"/>
              </w:rPr>
            </w:pPr>
            <w:r w:rsidRPr="00DF5492">
              <w:rPr>
                <w:rFonts w:ascii="Times New Roman" w:hAnsi="Times New Roman"/>
                <w:color w:val="000000"/>
                <w:szCs w:val="24"/>
                <w:lang w:eastAsia="uk-UA"/>
              </w:rPr>
              <w:t>Кількість активної молоді залученої до сфери молодіжної політики в громаді в громаді</w:t>
            </w:r>
          </w:p>
        </w:tc>
        <w:tc>
          <w:tcPr>
            <w:tcW w:w="2671" w:type="dxa"/>
            <w:tcBorders>
              <w:top w:val="single" w:sz="4" w:space="0" w:color="auto"/>
              <w:left w:val="single" w:sz="4" w:space="0" w:color="000000"/>
              <w:bottom w:val="single" w:sz="4" w:space="0" w:color="auto"/>
              <w:right w:val="single" w:sz="4" w:space="0" w:color="auto"/>
            </w:tcBorders>
            <w:hideMark/>
          </w:tcPr>
          <w:p w14:paraId="7A5F2336" w14:textId="77777777" w:rsidR="00DF5492" w:rsidRPr="00DF5492" w:rsidRDefault="00DF5492" w:rsidP="00DF5492">
            <w:pPr>
              <w:widowControl w:val="0"/>
              <w:suppressAutoHyphens/>
              <w:spacing w:after="0"/>
              <w:jc w:val="center"/>
              <w:rPr>
                <w:rFonts w:ascii="Times New Roman" w:hAnsi="Times New Roman"/>
                <w:color w:val="000000"/>
                <w:szCs w:val="24"/>
                <w:lang w:eastAsia="uk-UA"/>
              </w:rPr>
            </w:pPr>
            <w:r w:rsidRPr="00DF5492">
              <w:rPr>
                <w:rFonts w:ascii="Times New Roman" w:hAnsi="Times New Roman"/>
                <w:color w:val="000000"/>
                <w:szCs w:val="24"/>
                <w:lang w:eastAsia="uk-UA"/>
              </w:rPr>
              <w:t>178</w:t>
            </w:r>
          </w:p>
        </w:tc>
        <w:tc>
          <w:tcPr>
            <w:tcW w:w="2845" w:type="dxa"/>
            <w:tcBorders>
              <w:top w:val="single" w:sz="4" w:space="0" w:color="auto"/>
              <w:left w:val="single" w:sz="4" w:space="0" w:color="auto"/>
              <w:bottom w:val="single" w:sz="4" w:space="0" w:color="auto"/>
              <w:right w:val="single" w:sz="4" w:space="0" w:color="000000"/>
            </w:tcBorders>
            <w:hideMark/>
          </w:tcPr>
          <w:p w14:paraId="2ED6CD06" w14:textId="77777777" w:rsidR="00DF5492" w:rsidRPr="00DF5492" w:rsidRDefault="00DF5492" w:rsidP="00DF5492">
            <w:pPr>
              <w:widowControl w:val="0"/>
              <w:suppressAutoHyphens/>
              <w:spacing w:after="0"/>
              <w:jc w:val="center"/>
              <w:rPr>
                <w:rFonts w:ascii="Times New Roman" w:hAnsi="Times New Roman"/>
                <w:color w:val="000000"/>
                <w:szCs w:val="24"/>
                <w:lang w:eastAsia="uk-UA"/>
              </w:rPr>
            </w:pPr>
            <w:r w:rsidRPr="00DF5492">
              <w:rPr>
                <w:rFonts w:ascii="Times New Roman" w:hAnsi="Times New Roman"/>
                <w:color w:val="000000"/>
                <w:szCs w:val="24"/>
                <w:lang w:eastAsia="uk-UA"/>
              </w:rPr>
              <w:t>700</w:t>
            </w:r>
          </w:p>
        </w:tc>
      </w:tr>
      <w:tr w:rsidR="00DF5492" w:rsidRPr="00DF5492" w14:paraId="387B719C" w14:textId="77777777" w:rsidTr="00DF5492">
        <w:trPr>
          <w:trHeight w:val="1024"/>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4544EC40" w14:textId="77777777" w:rsidR="00DF5492" w:rsidRPr="00DF5492" w:rsidRDefault="00DF5492" w:rsidP="00DF5492">
            <w:pPr>
              <w:spacing w:after="0"/>
              <w:rPr>
                <w:rFonts w:ascii="Times New Roman" w:eastAsia="Times New Roman" w:hAnsi="Times New Roman"/>
                <w:sz w:val="24"/>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00283ABB" w14:textId="77777777" w:rsidR="00DF5492" w:rsidRPr="00DF5492" w:rsidRDefault="00DF5492" w:rsidP="00DF5492">
            <w:pPr>
              <w:widowControl w:val="0"/>
              <w:suppressAutoHyphens/>
              <w:spacing w:after="0"/>
              <w:rPr>
                <w:rFonts w:ascii="Times New Roman" w:hAnsi="Times New Roman"/>
                <w:color w:val="000000"/>
                <w:szCs w:val="24"/>
                <w:lang w:eastAsia="uk-UA"/>
              </w:rPr>
            </w:pPr>
            <w:r w:rsidRPr="00DF5492">
              <w:rPr>
                <w:rFonts w:ascii="Times New Roman" w:hAnsi="Times New Roman"/>
                <w:color w:val="000000"/>
                <w:szCs w:val="24"/>
                <w:lang w:eastAsia="uk-UA"/>
              </w:rPr>
              <w:t>Розширення молодіжної інфраструктури Бучанської громади</w:t>
            </w:r>
          </w:p>
        </w:tc>
        <w:tc>
          <w:tcPr>
            <w:tcW w:w="2671" w:type="dxa"/>
            <w:tcBorders>
              <w:top w:val="single" w:sz="4" w:space="0" w:color="auto"/>
              <w:left w:val="single" w:sz="4" w:space="0" w:color="000000"/>
              <w:bottom w:val="single" w:sz="4" w:space="0" w:color="auto"/>
              <w:right w:val="single" w:sz="4" w:space="0" w:color="auto"/>
            </w:tcBorders>
            <w:hideMark/>
          </w:tcPr>
          <w:p w14:paraId="2261D0F5" w14:textId="77777777" w:rsidR="00DF5492" w:rsidRPr="00DF5492" w:rsidRDefault="00DF5492" w:rsidP="00DF5492">
            <w:pPr>
              <w:widowControl w:val="0"/>
              <w:suppressAutoHyphens/>
              <w:spacing w:after="0"/>
              <w:jc w:val="center"/>
              <w:rPr>
                <w:rFonts w:ascii="Times New Roman" w:hAnsi="Times New Roman"/>
                <w:color w:val="000000"/>
                <w:szCs w:val="24"/>
                <w:lang w:eastAsia="uk-UA"/>
              </w:rPr>
            </w:pPr>
            <w:r w:rsidRPr="00DF5492">
              <w:rPr>
                <w:rFonts w:ascii="Times New Roman" w:hAnsi="Times New Roman"/>
                <w:color w:val="000000"/>
                <w:szCs w:val="24"/>
                <w:lang w:eastAsia="uk-UA"/>
              </w:rPr>
              <w:t>1</w:t>
            </w:r>
          </w:p>
        </w:tc>
        <w:tc>
          <w:tcPr>
            <w:tcW w:w="2845" w:type="dxa"/>
            <w:tcBorders>
              <w:top w:val="single" w:sz="4" w:space="0" w:color="auto"/>
              <w:left w:val="single" w:sz="4" w:space="0" w:color="auto"/>
              <w:bottom w:val="single" w:sz="4" w:space="0" w:color="auto"/>
              <w:right w:val="single" w:sz="4" w:space="0" w:color="000000"/>
            </w:tcBorders>
            <w:hideMark/>
          </w:tcPr>
          <w:p w14:paraId="1D9A0340" w14:textId="77777777" w:rsidR="00DF5492" w:rsidRPr="00DF5492" w:rsidRDefault="00DF5492" w:rsidP="00DF5492">
            <w:pPr>
              <w:widowControl w:val="0"/>
              <w:suppressAutoHyphens/>
              <w:spacing w:after="0"/>
              <w:jc w:val="center"/>
              <w:rPr>
                <w:rFonts w:ascii="Times New Roman" w:hAnsi="Times New Roman"/>
                <w:color w:val="000000"/>
                <w:szCs w:val="24"/>
                <w:lang w:val="en-US" w:eastAsia="uk-UA"/>
              </w:rPr>
            </w:pPr>
            <w:r w:rsidRPr="00DF5492">
              <w:rPr>
                <w:rFonts w:ascii="Times New Roman" w:hAnsi="Times New Roman"/>
                <w:color w:val="000000"/>
                <w:szCs w:val="24"/>
                <w:lang w:val="en-US" w:eastAsia="uk-UA"/>
              </w:rPr>
              <w:t>5</w:t>
            </w:r>
          </w:p>
        </w:tc>
      </w:tr>
      <w:tr w:rsidR="00DF5492" w:rsidRPr="00DF5492" w14:paraId="65D3A2BB" w14:textId="77777777" w:rsidTr="00DF5492">
        <w:trPr>
          <w:trHeight w:val="1024"/>
        </w:trPr>
        <w:tc>
          <w:tcPr>
            <w:tcW w:w="720" w:type="dxa"/>
            <w:tcBorders>
              <w:top w:val="single" w:sz="4" w:space="0" w:color="000000"/>
              <w:left w:val="single" w:sz="4" w:space="0" w:color="000000"/>
              <w:bottom w:val="single" w:sz="4" w:space="0" w:color="auto"/>
              <w:right w:val="single" w:sz="4" w:space="0" w:color="000000"/>
            </w:tcBorders>
            <w:vAlign w:val="center"/>
          </w:tcPr>
          <w:p w14:paraId="72C252D3" w14:textId="77777777" w:rsidR="00DF5492" w:rsidRPr="00DF5492" w:rsidRDefault="00DF5492" w:rsidP="00DF5492">
            <w:pPr>
              <w:spacing w:after="0"/>
              <w:rPr>
                <w:rFonts w:ascii="Times New Roman" w:hAnsi="Times New Roman"/>
                <w:szCs w:val="24"/>
                <w:lang w:eastAsia="uk-UA"/>
              </w:rPr>
            </w:pPr>
          </w:p>
        </w:tc>
        <w:tc>
          <w:tcPr>
            <w:tcW w:w="3799" w:type="dxa"/>
            <w:tcBorders>
              <w:top w:val="single" w:sz="4" w:space="0" w:color="auto"/>
              <w:left w:val="single" w:sz="4" w:space="0" w:color="auto"/>
              <w:bottom w:val="single" w:sz="4" w:space="0" w:color="auto"/>
              <w:right w:val="single" w:sz="4" w:space="0" w:color="auto"/>
            </w:tcBorders>
            <w:hideMark/>
          </w:tcPr>
          <w:p w14:paraId="23F04ABC" w14:textId="77777777" w:rsidR="00DF5492" w:rsidRPr="00DF5492" w:rsidRDefault="00DF5492" w:rsidP="00DF5492">
            <w:pPr>
              <w:widowControl w:val="0"/>
              <w:suppressAutoHyphens/>
              <w:spacing w:after="0"/>
              <w:rPr>
                <w:rFonts w:ascii="Times New Roman" w:hAnsi="Times New Roman"/>
                <w:color w:val="000000"/>
                <w:szCs w:val="24"/>
                <w:lang w:eastAsia="uk-UA"/>
              </w:rPr>
            </w:pPr>
            <w:r w:rsidRPr="00DF5492">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2671" w:type="dxa"/>
            <w:tcBorders>
              <w:top w:val="single" w:sz="4" w:space="0" w:color="auto"/>
              <w:left w:val="single" w:sz="4" w:space="0" w:color="auto"/>
              <w:bottom w:val="single" w:sz="4" w:space="0" w:color="auto"/>
              <w:right w:val="single" w:sz="4" w:space="0" w:color="auto"/>
            </w:tcBorders>
          </w:tcPr>
          <w:p w14:paraId="546FDF4B" w14:textId="77777777" w:rsidR="00DF5492" w:rsidRPr="00DF5492" w:rsidRDefault="00DF5492" w:rsidP="00DF5492">
            <w:pPr>
              <w:tabs>
                <w:tab w:val="left" w:pos="4425"/>
              </w:tabs>
              <w:spacing w:after="0"/>
              <w:rPr>
                <w:rFonts w:ascii="Times New Roman" w:eastAsiaTheme="minorHAnsi" w:hAnsi="Times New Roman"/>
                <w:szCs w:val="20"/>
                <w:lang w:eastAsia="ru-RU"/>
              </w:rPr>
            </w:pPr>
          </w:p>
          <w:p w14:paraId="62D627A5" w14:textId="77777777" w:rsidR="00DF5492" w:rsidRPr="00DF5492" w:rsidRDefault="00DF5492" w:rsidP="00DF5492">
            <w:pPr>
              <w:widowControl w:val="0"/>
              <w:suppressAutoHyphens/>
              <w:spacing w:after="0"/>
              <w:jc w:val="center"/>
              <w:rPr>
                <w:rFonts w:ascii="Times New Roman" w:eastAsia="Times New Roman" w:hAnsi="Times New Roman"/>
                <w:color w:val="000000"/>
                <w:szCs w:val="24"/>
                <w:lang w:eastAsia="uk-UA"/>
              </w:rPr>
            </w:pPr>
            <w:r w:rsidRPr="00DF5492">
              <w:rPr>
                <w:rFonts w:ascii="Times New Roman" w:eastAsiaTheme="minorHAnsi" w:hAnsi="Times New Roman"/>
              </w:rPr>
              <w:t>11,4%</w:t>
            </w:r>
          </w:p>
        </w:tc>
        <w:tc>
          <w:tcPr>
            <w:tcW w:w="2845" w:type="dxa"/>
            <w:tcBorders>
              <w:top w:val="single" w:sz="4" w:space="0" w:color="auto"/>
              <w:left w:val="single" w:sz="4" w:space="0" w:color="auto"/>
              <w:bottom w:val="single" w:sz="4" w:space="0" w:color="auto"/>
              <w:right w:val="single" w:sz="4" w:space="0" w:color="auto"/>
            </w:tcBorders>
          </w:tcPr>
          <w:p w14:paraId="4CBBD841" w14:textId="77777777" w:rsidR="00DF5492" w:rsidRPr="00DF5492" w:rsidRDefault="00DF5492" w:rsidP="00DF5492">
            <w:pPr>
              <w:tabs>
                <w:tab w:val="left" w:pos="4425"/>
              </w:tabs>
              <w:spacing w:after="0"/>
              <w:jc w:val="center"/>
              <w:rPr>
                <w:rFonts w:ascii="Times New Roman" w:eastAsiaTheme="minorHAnsi" w:hAnsi="Times New Roman"/>
                <w:szCs w:val="20"/>
                <w:lang w:eastAsia="ru-RU"/>
              </w:rPr>
            </w:pPr>
          </w:p>
          <w:p w14:paraId="5D64245B" w14:textId="77777777" w:rsidR="00DF5492" w:rsidRPr="00DF5492" w:rsidRDefault="00DF5492" w:rsidP="00DF5492">
            <w:pPr>
              <w:widowControl w:val="0"/>
              <w:suppressAutoHyphens/>
              <w:spacing w:after="0"/>
              <w:jc w:val="center"/>
              <w:rPr>
                <w:rFonts w:ascii="Times New Roman" w:eastAsia="Times New Roman" w:hAnsi="Times New Roman"/>
                <w:color w:val="000000"/>
                <w:szCs w:val="24"/>
                <w:lang w:val="en-US" w:eastAsia="uk-UA"/>
              </w:rPr>
            </w:pPr>
            <w:r w:rsidRPr="00DF5492">
              <w:rPr>
                <w:rFonts w:ascii="Times New Roman" w:eastAsiaTheme="minorHAnsi" w:hAnsi="Times New Roman"/>
              </w:rPr>
              <w:t>13,5%</w:t>
            </w:r>
          </w:p>
        </w:tc>
      </w:tr>
    </w:tbl>
    <w:p w14:paraId="0316BA73" w14:textId="77777777" w:rsidR="00DF5492" w:rsidRPr="00DF5492" w:rsidRDefault="00DF5492" w:rsidP="00DF5492">
      <w:pPr>
        <w:suppressAutoHyphens/>
        <w:spacing w:after="0"/>
        <w:rPr>
          <w:rFonts w:ascii="Times New Roman" w:eastAsia="Times New Roman" w:hAnsi="Times New Roman"/>
          <w:b/>
          <w:noProof/>
          <w:color w:val="000000"/>
          <w:szCs w:val="24"/>
          <w:lang w:eastAsia="ru-RU"/>
        </w:rPr>
      </w:pPr>
    </w:p>
    <w:p w14:paraId="19FB9171" w14:textId="77777777" w:rsidR="00DF5492" w:rsidRPr="00DF5492" w:rsidRDefault="00DF5492" w:rsidP="00DF5492">
      <w:pPr>
        <w:suppressAutoHyphens/>
        <w:spacing w:after="0"/>
        <w:jc w:val="center"/>
        <w:rPr>
          <w:rFonts w:ascii="Times New Roman" w:hAnsi="Times New Roman"/>
          <w:b/>
          <w:noProof/>
          <w:color w:val="000000"/>
          <w:szCs w:val="24"/>
        </w:rPr>
      </w:pPr>
      <w:bookmarkStart w:id="0" w:name="_Hlk152846182"/>
      <w:r w:rsidRPr="00DF5492">
        <w:rPr>
          <w:rFonts w:ascii="Times New Roman" w:hAnsi="Times New Roman"/>
          <w:b/>
          <w:noProof/>
          <w:color w:val="000000"/>
          <w:szCs w:val="24"/>
        </w:rPr>
        <w:t>ІІ. Визначення проблеми, на розв’язання якої спрямована Програма</w:t>
      </w:r>
    </w:p>
    <w:p w14:paraId="6307505A" w14:textId="77777777" w:rsidR="00DF5492" w:rsidRPr="00DF5492" w:rsidRDefault="00DF5492" w:rsidP="00DF5492">
      <w:pPr>
        <w:suppressAutoHyphens/>
        <w:spacing w:after="0"/>
        <w:ind w:firstLine="708"/>
        <w:jc w:val="both"/>
        <w:rPr>
          <w:rFonts w:ascii="Times New Roman" w:hAnsi="Times New Roman"/>
          <w:szCs w:val="24"/>
        </w:rPr>
      </w:pPr>
      <w:r w:rsidRPr="00DF5492">
        <w:rPr>
          <w:rFonts w:ascii="Times New Roman" w:hAnsi="Times New Roman"/>
          <w:szCs w:val="24"/>
        </w:rPr>
        <w:t>Розвиток сфери молодіжної політики та національно-патріотичного виховання дітей і молоді є актуальним та стратегічним напрямком розвитку Бучанської міської територіальної громади.</w:t>
      </w:r>
    </w:p>
    <w:p w14:paraId="2AA2754C" w14:textId="77777777" w:rsidR="00DF5492" w:rsidRPr="00DF5492" w:rsidRDefault="00DF5492" w:rsidP="00DF5492">
      <w:pPr>
        <w:suppressAutoHyphens/>
        <w:spacing w:after="0"/>
        <w:ind w:firstLine="708"/>
        <w:jc w:val="both"/>
        <w:rPr>
          <w:rFonts w:ascii="Times New Roman" w:hAnsi="Times New Roman"/>
          <w:szCs w:val="24"/>
        </w:rPr>
      </w:pPr>
      <w:r w:rsidRPr="00DF5492">
        <w:rPr>
          <w:rFonts w:ascii="Times New Roman" w:hAnsi="Times New Roman"/>
          <w:szCs w:val="24"/>
        </w:rPr>
        <w:t xml:space="preserve">Рішенням сесії Бучанської міської ради </w:t>
      </w:r>
      <w:r w:rsidRPr="00DF5492">
        <w:rPr>
          <w:rFonts w:ascii="Times New Roman" w:hAnsi="Times New Roman"/>
          <w:color w:val="000000"/>
          <w:szCs w:val="24"/>
          <w:lang w:eastAsia="uk-UA"/>
        </w:rPr>
        <w:t>№ 2619-26- VIIІ</w:t>
      </w:r>
      <w:r w:rsidRPr="00DF5492">
        <w:rPr>
          <w:rFonts w:ascii="Times New Roman" w:hAnsi="Times New Roman"/>
          <w:szCs w:val="24"/>
          <w:lang w:eastAsia="uk-UA"/>
        </w:rPr>
        <w:t xml:space="preserve"> </w:t>
      </w:r>
      <w:r w:rsidRPr="00DF5492">
        <w:rPr>
          <w:rFonts w:ascii="Times New Roman" w:hAnsi="Times New Roman"/>
          <w:szCs w:val="24"/>
        </w:rPr>
        <w:t xml:space="preserve">від 23.12.2021 р. було затверджено Місцеву програму </w:t>
      </w:r>
      <w:r w:rsidRPr="00DF5492">
        <w:rPr>
          <w:rFonts w:ascii="Times New Roman" w:hAnsi="Times New Roman"/>
          <w:color w:val="000000"/>
          <w:szCs w:val="24"/>
          <w:lang w:eastAsia="uk-UA"/>
        </w:rPr>
        <w:t>розвитку фізичної культури і спорту у</w:t>
      </w:r>
      <w:r w:rsidRPr="00DF5492">
        <w:rPr>
          <w:rFonts w:ascii="Times New Roman" w:hAnsi="Times New Roman"/>
          <w:szCs w:val="24"/>
          <w:lang w:eastAsia="uk-UA"/>
        </w:rPr>
        <w:t xml:space="preserve"> </w:t>
      </w:r>
      <w:r w:rsidRPr="00DF5492">
        <w:rPr>
          <w:rFonts w:ascii="Times New Roman" w:hAnsi="Times New Roman"/>
          <w:color w:val="000000"/>
          <w:szCs w:val="24"/>
          <w:lang w:eastAsia="uk-UA"/>
        </w:rPr>
        <w:t>Бучанській громаді на 2021-2023 роки термін дії якої спливає у грудні 2023 року.</w:t>
      </w:r>
      <w:r w:rsidRPr="00DF5492">
        <w:rPr>
          <w:rFonts w:ascii="Times New Roman" w:hAnsi="Times New Roman"/>
          <w:szCs w:val="24"/>
        </w:rPr>
        <w:t xml:space="preserve"> </w:t>
      </w:r>
    </w:p>
    <w:p w14:paraId="357AADF7" w14:textId="77777777" w:rsidR="00DF5492" w:rsidRPr="00DF5492" w:rsidRDefault="00DF5492" w:rsidP="00DF5492">
      <w:pPr>
        <w:spacing w:after="0"/>
        <w:ind w:firstLine="709"/>
        <w:jc w:val="both"/>
        <w:rPr>
          <w:rFonts w:ascii="Times New Roman" w:hAnsi="Times New Roman"/>
          <w:szCs w:val="24"/>
        </w:rPr>
      </w:pPr>
      <w:r w:rsidRPr="00DF5492">
        <w:rPr>
          <w:rFonts w:ascii="Times New Roman" w:hAnsi="Times New Roman"/>
          <w:szCs w:val="24"/>
        </w:rPr>
        <w:t xml:space="preserve">Розробка  </w:t>
      </w:r>
      <w:r w:rsidRPr="00DF5492">
        <w:rPr>
          <w:rFonts w:ascii="Times New Roman" w:hAnsi="Times New Roman"/>
          <w:bCs/>
          <w:szCs w:val="24"/>
        </w:rPr>
        <w:t xml:space="preserve">Місцевої програми підтримки молоді та сприяння національно-патріотичному вихованню дітей та молоді </w:t>
      </w:r>
      <w:r w:rsidRPr="00DF5492">
        <w:rPr>
          <w:rFonts w:ascii="Times New Roman" w:hAnsi="Times New Roman"/>
          <w:bCs/>
          <w:color w:val="000000"/>
          <w:szCs w:val="24"/>
          <w:lang w:eastAsia="uk-UA"/>
        </w:rPr>
        <w:t>Бучанської міської територіальної громади</w:t>
      </w:r>
      <w:r w:rsidRPr="00DF5492">
        <w:rPr>
          <w:rFonts w:ascii="Times New Roman" w:hAnsi="Times New Roman"/>
          <w:bCs/>
          <w:szCs w:val="24"/>
        </w:rPr>
        <w:t xml:space="preserve"> </w:t>
      </w:r>
      <w:r w:rsidRPr="00DF5492">
        <w:rPr>
          <w:rFonts w:ascii="Times New Roman" w:hAnsi="Times New Roman"/>
          <w:bCs/>
          <w:color w:val="000000"/>
          <w:szCs w:val="24"/>
          <w:lang w:eastAsia="uk-UA"/>
        </w:rPr>
        <w:t>на 2024-2026 роки</w:t>
      </w:r>
      <w:r w:rsidRPr="00DF5492">
        <w:rPr>
          <w:rFonts w:ascii="Times New Roman" w:hAnsi="Times New Roman"/>
          <w:b/>
          <w:szCs w:val="24"/>
        </w:rPr>
        <w:t xml:space="preserve"> </w:t>
      </w:r>
      <w:r w:rsidRPr="00DF5492">
        <w:rPr>
          <w:rFonts w:ascii="Times New Roman" w:hAnsi="Times New Roman"/>
          <w:noProof/>
          <w:color w:val="000000"/>
          <w:szCs w:val="24"/>
        </w:rPr>
        <w:t xml:space="preserve">(далі – Програма) </w:t>
      </w:r>
      <w:r w:rsidRPr="00DF5492">
        <w:rPr>
          <w:rFonts w:ascii="Times New Roman" w:hAnsi="Times New Roman"/>
          <w:szCs w:val="24"/>
        </w:rPr>
        <w:t>зумовлена   необхідністю вирішення проблемних  питань сфери молодіжної політики в Бучанській міській територіальній громаді та розроблена  відповідно</w:t>
      </w:r>
      <w:r w:rsidRPr="00DF5492">
        <w:rPr>
          <w:rFonts w:ascii="Times New Roman" w:hAnsi="Times New Roman"/>
          <w:b/>
          <w:szCs w:val="24"/>
        </w:rPr>
        <w:t xml:space="preserve"> </w:t>
      </w:r>
      <w:r w:rsidRPr="00DF5492">
        <w:rPr>
          <w:rFonts w:ascii="Times New Roman" w:hAnsi="Times New Roman"/>
          <w:noProof/>
          <w:szCs w:val="24"/>
        </w:rPr>
        <w:t>до Закону України</w:t>
      </w:r>
      <w:r w:rsidRPr="00DF5492">
        <w:rPr>
          <w:rFonts w:ascii="Times New Roman" w:hAnsi="Times New Roman"/>
          <w:szCs w:val="24"/>
          <w:shd w:val="clear" w:color="auto" w:fill="FFFFFF"/>
        </w:rPr>
        <w:t xml:space="preserve"> від 27.04.2021 № 1414-ІХ «Про основні засади молодіжної політики», Указу Президента України від </w:t>
      </w:r>
      <w:r w:rsidRPr="00DF5492">
        <w:rPr>
          <w:rFonts w:ascii="Times New Roman" w:hAnsi="Times New Roman"/>
          <w:color w:val="333333"/>
          <w:szCs w:val="24"/>
          <w:shd w:val="clear" w:color="auto" w:fill="FFFFFF"/>
        </w:rPr>
        <w:t>12.03.2021 року № 94/2021</w:t>
      </w:r>
      <w:r w:rsidRPr="00DF5492">
        <w:rPr>
          <w:rFonts w:ascii="Times New Roman" w:hAnsi="Times New Roman"/>
          <w:szCs w:val="24"/>
          <w:shd w:val="clear" w:color="auto" w:fill="FFFFFF"/>
        </w:rPr>
        <w:t xml:space="preserve"> «Про Національну молодіжну стратегію до 2030 року»,</w:t>
      </w:r>
      <w:r w:rsidRPr="00DF5492">
        <w:rPr>
          <w:rFonts w:ascii="Times New Roman" w:hAnsi="Times New Roman"/>
          <w:bCs/>
          <w:noProof/>
          <w:color w:val="000000"/>
          <w:szCs w:val="24"/>
        </w:rPr>
        <w:t xml:space="preserve"> </w:t>
      </w:r>
      <w:r w:rsidRPr="00DF5492">
        <w:rPr>
          <w:rFonts w:ascii="Times New Roman" w:hAnsi="Times New Roman"/>
          <w:szCs w:val="24"/>
        </w:rPr>
        <w:t xml:space="preserve">Указ Президента України від 18 травня 2019 року № 286/2019 «Про Стратегію національно-патріотичного виховання», План дій щодо реалізації Стратегії національно-патріотичного виховання на 2020-2025 роки, затверджений постановою Кабінету Міністрів України від 09 жовтня 2020 року № 932, Концепцію Державної цільової соціальної програми національно-патріотичного виховання на період до 2025 року», затверджену розпорядженням Кабінету Міністрів України від 09 жовтня 2020 р. </w:t>
      </w:r>
      <w:r w:rsidRPr="00DF5492">
        <w:rPr>
          <w:rFonts w:ascii="Times New Roman" w:hAnsi="Times New Roman"/>
          <w:szCs w:val="24"/>
        </w:rPr>
        <w:br/>
        <w:t xml:space="preserve">№ 1233-р., Державну цільову соціальну програму національно-патріотичного виховання на період до 2025 року, затверджену постановою Кабінету Міністрів України від 30 червня 2021 року № 673, </w:t>
      </w:r>
      <w:r w:rsidRPr="00DF5492">
        <w:rPr>
          <w:rFonts w:ascii="Times New Roman" w:hAnsi="Times New Roman"/>
          <w:bCs/>
          <w:noProof/>
          <w:color w:val="000000"/>
          <w:szCs w:val="24"/>
        </w:rPr>
        <w:t>Рішення сесії Бучанської міської ради від 11.07.2023 р. № 3660-45-</w:t>
      </w:r>
      <w:r w:rsidRPr="00DF5492">
        <w:rPr>
          <w:rFonts w:ascii="Times New Roman" w:hAnsi="Times New Roman"/>
          <w:bCs/>
          <w:noProof/>
          <w:color w:val="000000"/>
          <w:szCs w:val="24"/>
          <w:lang w:val="en-US"/>
        </w:rPr>
        <w:t>VIII</w:t>
      </w:r>
      <w:r w:rsidRPr="00DF5492">
        <w:rPr>
          <w:rFonts w:ascii="Times New Roman" w:hAnsi="Times New Roman"/>
          <w:noProof/>
          <w:color w:val="000000"/>
          <w:szCs w:val="24"/>
        </w:rPr>
        <w:t xml:space="preserve"> «Про затвердження Порядку розроблення, фінансування, моніторингу місцевих цільових програм та їх звітності», відповідно до ст. 91, п. 3 Бюджетного кодексу України від 08.07.2010            № 2456-VI</w:t>
      </w:r>
      <w:r w:rsidRPr="00DF5492">
        <w:rPr>
          <w:rFonts w:ascii="Times New Roman" w:hAnsi="Times New Roman"/>
          <w:b/>
          <w:noProof/>
          <w:color w:val="000000"/>
          <w:szCs w:val="24"/>
        </w:rPr>
        <w:t xml:space="preserve"> </w:t>
      </w:r>
      <w:r w:rsidRPr="00DF5492">
        <w:rPr>
          <w:rFonts w:ascii="Times New Roman" w:hAnsi="Times New Roman"/>
          <w:bCs/>
          <w:noProof/>
          <w:color w:val="000000"/>
          <w:szCs w:val="24"/>
        </w:rPr>
        <w:t>та</w:t>
      </w:r>
      <w:r w:rsidRPr="00DF5492">
        <w:rPr>
          <w:rFonts w:ascii="Times New Roman" w:hAnsi="Times New Roman"/>
          <w:noProof/>
          <w:color w:val="000000"/>
          <w:szCs w:val="24"/>
        </w:rPr>
        <w:t xml:space="preserve"> визначає необхідні зміни у підходах суспільства до пріоритетного напряму державної молодіжної політики.</w:t>
      </w:r>
    </w:p>
    <w:bookmarkEnd w:id="0"/>
    <w:p w14:paraId="3E70AFE7" w14:textId="77777777" w:rsidR="00DF5492" w:rsidRPr="00DF5492" w:rsidRDefault="00DF5492" w:rsidP="00DF5492">
      <w:pPr>
        <w:spacing w:after="0"/>
        <w:ind w:firstLine="709"/>
        <w:jc w:val="both"/>
        <w:rPr>
          <w:rFonts w:ascii="Times New Roman" w:hAnsi="Times New Roman"/>
          <w:szCs w:val="24"/>
        </w:rPr>
      </w:pPr>
    </w:p>
    <w:p w14:paraId="0418FC3A" w14:textId="77777777" w:rsidR="00DF5492" w:rsidRPr="00DF5492" w:rsidRDefault="00DF5492" w:rsidP="00DF5492">
      <w:pPr>
        <w:pStyle w:val="ab"/>
        <w:spacing w:line="276" w:lineRule="auto"/>
        <w:ind w:firstLine="709"/>
        <w:rPr>
          <w:szCs w:val="24"/>
        </w:rPr>
      </w:pPr>
      <w:r w:rsidRPr="00DF5492">
        <w:rPr>
          <w:szCs w:val="24"/>
        </w:rPr>
        <w:t xml:space="preserve">Рівень та напрям розвитку суспільства завжди залежав від творчих, діяльних, обдарованих </w:t>
      </w:r>
      <w:proofErr w:type="spellStart"/>
      <w:r w:rsidRPr="00DF5492">
        <w:rPr>
          <w:szCs w:val="24"/>
        </w:rPr>
        <w:t>інтелектуально</w:t>
      </w:r>
      <w:proofErr w:type="spellEnd"/>
      <w:r w:rsidRPr="00DF5492">
        <w:rPr>
          <w:szCs w:val="24"/>
        </w:rPr>
        <w:t xml:space="preserve"> і духовно розвинених громадян. Розбудова державності в Україні зумовила нові вимоги і тенденції  у вихованні молодого покоління та ставить перед нами нові завдання  у вихованні громадянина нової формації, громадянина – патріота своєї країни, пробудження та розвиток творчих здібностей учнівської молоді, утвердження у свідомості особистості потреби в гармонії суспільних та особистісних взаємин, сприяння розвитку моральності шкільної молоді та соціально-комунікативного рівня її поведінки. </w:t>
      </w:r>
    </w:p>
    <w:p w14:paraId="4D90DF3D" w14:textId="77777777" w:rsidR="00DF5492" w:rsidRPr="00DF5492" w:rsidRDefault="00DF5492" w:rsidP="00DF5492">
      <w:pPr>
        <w:spacing w:after="0"/>
        <w:ind w:firstLine="709"/>
        <w:jc w:val="both"/>
        <w:rPr>
          <w:rFonts w:ascii="Times New Roman" w:hAnsi="Times New Roman"/>
          <w:szCs w:val="24"/>
        </w:rPr>
      </w:pPr>
      <w:r w:rsidRPr="00DF5492">
        <w:rPr>
          <w:rFonts w:ascii="Times New Roman" w:hAnsi="Times New Roman"/>
          <w:szCs w:val="24"/>
        </w:rPr>
        <w:t>Молодь є важливим суб'єктом державної політики. В Бучанській громаді активно реалізується молодіжна політика на місцевому рівні, розширюється участь молоді у процесах ухвалення рішень</w:t>
      </w:r>
      <w:r w:rsidRPr="00DF5492">
        <w:rPr>
          <w:rFonts w:ascii="Times New Roman" w:hAnsi="Times New Roman"/>
          <w:szCs w:val="24"/>
          <w:lang w:val="ru-RU"/>
        </w:rPr>
        <w:t xml:space="preserve">. </w:t>
      </w:r>
    </w:p>
    <w:p w14:paraId="49D0FA68" w14:textId="77777777" w:rsidR="00DF5492" w:rsidRPr="00DF5492" w:rsidRDefault="00DF5492" w:rsidP="00DF5492">
      <w:pPr>
        <w:spacing w:after="0"/>
        <w:ind w:firstLine="709"/>
        <w:jc w:val="both"/>
        <w:rPr>
          <w:rFonts w:ascii="Times New Roman" w:hAnsi="Times New Roman"/>
          <w:szCs w:val="24"/>
        </w:rPr>
      </w:pPr>
      <w:r w:rsidRPr="00DF5492">
        <w:rPr>
          <w:rFonts w:ascii="Times New Roman" w:hAnsi="Times New Roman"/>
          <w:szCs w:val="24"/>
        </w:rPr>
        <w:t>Доленосні виклики сьогодення чітко засвідчили життєву необхідність активізації національно-патріотичного виховання, що є частиною національної безпеки та обороноздатності держави, інструментом утвердження громадянської єдності 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своїй Українській державі.</w:t>
      </w:r>
    </w:p>
    <w:p w14:paraId="71233A0D" w14:textId="77777777" w:rsidR="00DF5492" w:rsidRPr="00DF5492" w:rsidRDefault="00DF5492" w:rsidP="00DF5492">
      <w:pPr>
        <w:spacing w:after="0"/>
        <w:ind w:firstLine="709"/>
        <w:jc w:val="both"/>
        <w:rPr>
          <w:rFonts w:ascii="Times New Roman" w:hAnsi="Times New Roman"/>
          <w:szCs w:val="24"/>
        </w:rPr>
      </w:pPr>
      <w:r w:rsidRPr="00DF5492">
        <w:rPr>
          <w:rFonts w:ascii="Times New Roman" w:hAnsi="Times New Roman"/>
          <w:szCs w:val="24"/>
        </w:rPr>
        <w:lastRenderedPageBreak/>
        <w:t>В основу системи національно-патріотичного виховання покладено ідеї зміцнення української державності як консолідуючого чинника розвитку суспільства, формування патріотизму та утвердження національних цінностей.</w:t>
      </w:r>
    </w:p>
    <w:p w14:paraId="6F76EF7E" w14:textId="77777777" w:rsidR="00DF5492" w:rsidRPr="00DF5492" w:rsidRDefault="00DF5492" w:rsidP="00DF5492">
      <w:pPr>
        <w:spacing w:after="0"/>
        <w:ind w:firstLine="709"/>
        <w:jc w:val="both"/>
        <w:rPr>
          <w:rFonts w:ascii="Times New Roman" w:hAnsi="Times New Roman"/>
          <w:szCs w:val="24"/>
        </w:rPr>
      </w:pPr>
      <w:r w:rsidRPr="00DF5492">
        <w:rPr>
          <w:rFonts w:ascii="Times New Roman" w:hAnsi="Times New Roman"/>
          <w:szCs w:val="24"/>
        </w:rPr>
        <w:t>Виховання молоді на кращих прикладах життя борців за становлення української державності є одним з найбільш важливих шляхів формування історичної пам’яті. Сучасна молодь є тією рушійною силою, яка здатна змінити сьогодення та майбутнє країни на краще. Саме тому необхідно якнайбільше уваги приділити національно-патріотичному вихованню дітей та учнівської молоді, їх національній свідомості, ідентичності, формуванню громадянської позиції. Важливим є розвиток напрямку національно-патріотичного виховання в мережі молодіжних центрів.</w:t>
      </w:r>
    </w:p>
    <w:p w14:paraId="40CEAED5" w14:textId="77777777" w:rsidR="00DF5492" w:rsidRPr="00DF5492" w:rsidRDefault="00DF5492" w:rsidP="00DF5492">
      <w:pPr>
        <w:spacing w:after="0"/>
        <w:ind w:firstLine="709"/>
        <w:jc w:val="both"/>
        <w:rPr>
          <w:rFonts w:ascii="Times New Roman" w:hAnsi="Times New Roman"/>
          <w:szCs w:val="24"/>
        </w:rPr>
      </w:pPr>
      <w:r w:rsidRPr="00DF5492">
        <w:rPr>
          <w:rFonts w:ascii="Times New Roman" w:hAnsi="Times New Roman"/>
          <w:szCs w:val="24"/>
        </w:rPr>
        <w:t xml:space="preserve">Члени молодіжної ради активно беруть участь у грантових програмах, конкурсах і </w:t>
      </w:r>
      <w:proofErr w:type="spellStart"/>
      <w:r w:rsidRPr="00DF5492">
        <w:rPr>
          <w:rFonts w:ascii="Times New Roman" w:hAnsi="Times New Roman"/>
          <w:szCs w:val="24"/>
        </w:rPr>
        <w:t>проєктах</w:t>
      </w:r>
      <w:proofErr w:type="spellEnd"/>
      <w:r w:rsidRPr="00DF5492">
        <w:rPr>
          <w:rFonts w:ascii="Times New Roman" w:hAnsi="Times New Roman"/>
          <w:szCs w:val="24"/>
        </w:rPr>
        <w:t xml:space="preserve">. Так молодь нашої громади приймала участь у національному конкурсі «Молодіжна столиця України», бере участь у </w:t>
      </w:r>
      <w:proofErr w:type="spellStart"/>
      <w:r w:rsidRPr="00DF5492">
        <w:rPr>
          <w:rFonts w:ascii="Times New Roman" w:hAnsi="Times New Roman"/>
          <w:szCs w:val="24"/>
        </w:rPr>
        <w:t>проєкті</w:t>
      </w:r>
      <w:proofErr w:type="spellEnd"/>
      <w:r w:rsidRPr="00DF5492">
        <w:rPr>
          <w:rFonts w:ascii="Times New Roman" w:hAnsi="Times New Roman"/>
          <w:szCs w:val="24"/>
        </w:rPr>
        <w:t xml:space="preserve"> для самореалізації та сталого розвитку молоді, за програмою «Молодіжний працівник». Започатковано численні програми, конкурси за якими  здійснюється фінансова підтримка </w:t>
      </w:r>
      <w:proofErr w:type="spellStart"/>
      <w:r w:rsidRPr="00DF5492">
        <w:rPr>
          <w:rFonts w:ascii="Times New Roman" w:hAnsi="Times New Roman"/>
          <w:szCs w:val="24"/>
        </w:rPr>
        <w:t>проєктів</w:t>
      </w:r>
      <w:proofErr w:type="spellEnd"/>
      <w:r w:rsidRPr="00DF5492">
        <w:rPr>
          <w:rFonts w:ascii="Times New Roman" w:hAnsi="Times New Roman"/>
          <w:szCs w:val="24"/>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до Німеччини та Франції.</w:t>
      </w:r>
    </w:p>
    <w:p w14:paraId="5415F72C" w14:textId="77777777" w:rsidR="00DF5492" w:rsidRPr="00DF5492" w:rsidRDefault="00DF5492" w:rsidP="00DF5492">
      <w:pPr>
        <w:spacing w:after="0"/>
        <w:ind w:firstLine="708"/>
        <w:jc w:val="both"/>
        <w:rPr>
          <w:rFonts w:ascii="Times New Roman" w:hAnsi="Times New Roman"/>
          <w:szCs w:val="24"/>
        </w:rPr>
      </w:pPr>
      <w:r w:rsidRPr="00DF5492">
        <w:rPr>
          <w:rFonts w:ascii="Times New Roman" w:hAnsi="Times New Roman"/>
          <w:szCs w:val="24"/>
        </w:rPr>
        <w:t xml:space="preserve">Національною молодіжною стратегією до 2030 року нагальними питаннями визначено вирішення проблеми зміцнення партнерства між органами державної влади, органами місцевого самоврядування та інститутами громадянського суспільства, що працюють з дітьми та молоддю, поширення інструментів участі молоді у прийнятті рішень, зокрема через розвиток молодіжних консультативно-дорадчих органів, органів учнівського та студентського самоврядування. Також необхідним є підвищення рівня </w:t>
      </w:r>
      <w:proofErr w:type="spellStart"/>
      <w:r w:rsidRPr="00DF5492">
        <w:rPr>
          <w:rFonts w:ascii="Times New Roman" w:hAnsi="Times New Roman"/>
          <w:szCs w:val="24"/>
        </w:rPr>
        <w:t>компетентностей</w:t>
      </w:r>
      <w:proofErr w:type="spellEnd"/>
      <w:r w:rsidRPr="00DF5492">
        <w:rPr>
          <w:rFonts w:ascii="Times New Roman" w:hAnsi="Times New Roman"/>
          <w:szCs w:val="24"/>
        </w:rPr>
        <w:t xml:space="preserve"> як молоді, так і фахівців, які працюють з дітьми та молоддю, у тому числі молодіжних працівників, представників молодіжних центрів. Важливо розвивати мережу молодіжних центрів у сільській місцевості, оскільки найефективніша робота проводиться саме через установи, що працюють з молоддю.</w:t>
      </w:r>
    </w:p>
    <w:p w14:paraId="69B82BFF" w14:textId="77777777" w:rsidR="00DF5492" w:rsidRPr="00DF5492" w:rsidRDefault="00DF5492" w:rsidP="00DF5492">
      <w:pPr>
        <w:spacing w:after="0"/>
        <w:ind w:firstLine="708"/>
        <w:jc w:val="both"/>
        <w:rPr>
          <w:rFonts w:ascii="Times New Roman" w:hAnsi="Times New Roman"/>
          <w:szCs w:val="24"/>
        </w:rPr>
      </w:pPr>
      <w:r w:rsidRPr="00DF5492">
        <w:rPr>
          <w:rFonts w:ascii="Times New Roman" w:hAnsi="Times New Roman"/>
          <w:szCs w:val="24"/>
        </w:rPr>
        <w:t>Основні проблемні питання, на вирішення яких спрямована Програма підтримки молоді:</w:t>
      </w:r>
    </w:p>
    <w:p w14:paraId="597CCDBF"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Times New Roman" w:hAnsi="Times New Roman"/>
          <w:color w:val="000000"/>
          <w:sz w:val="24"/>
          <w:szCs w:val="24"/>
          <w:lang w:eastAsia="uk-UA"/>
        </w:rPr>
        <w:t>недостатня координація спільної діяльності органів учнівського самоврядування та громадських молодіжних організацій з органами міської влади;</w:t>
      </w:r>
      <w:bookmarkStart w:id="1" w:name="238"/>
      <w:bookmarkEnd w:id="1"/>
      <w:r w:rsidRPr="00DF5492">
        <w:rPr>
          <w:rFonts w:ascii="Times New Roman" w:eastAsia="Times New Roman" w:hAnsi="Times New Roman"/>
          <w:sz w:val="24"/>
          <w:szCs w:val="24"/>
          <w:lang w:eastAsia="ru-RU"/>
        </w:rPr>
        <w:t xml:space="preserve"> </w:t>
      </w:r>
    </w:p>
    <w:p w14:paraId="23EDF8BF"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 xml:space="preserve">недостатній рівень в залученні молоді до здорового способу життя та </w:t>
      </w:r>
      <w:r w:rsidRPr="00DF5492">
        <w:rPr>
          <w:rFonts w:ascii="Times New Roman" w:eastAsia="Times New Roman" w:hAnsi="Times New Roman"/>
          <w:color w:val="000000"/>
          <w:sz w:val="24"/>
          <w:szCs w:val="24"/>
          <w:lang w:eastAsia="uk-UA"/>
        </w:rPr>
        <w:t>знижений інтерес молоді до літератури, мистецтва, культурної спадщини;</w:t>
      </w:r>
      <w:bookmarkStart w:id="2" w:name="236"/>
      <w:bookmarkStart w:id="3" w:name="237"/>
      <w:bookmarkEnd w:id="2"/>
      <w:bookmarkEnd w:id="3"/>
    </w:p>
    <w:p w14:paraId="7B6C817D"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низький рівень зайнятості молоді на ринку праці за обраною професією;</w:t>
      </w:r>
    </w:p>
    <w:p w14:paraId="0CB08AE7"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низький рівень залучення молоді до неформальної освіти;</w:t>
      </w:r>
    </w:p>
    <w:p w14:paraId="6BCD885F"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Batang" w:hAnsi="Times New Roman"/>
          <w:sz w:val="24"/>
          <w:szCs w:val="24"/>
        </w:rPr>
        <w:t>незавершеність процесу формування національного мовно-культурного простору, стійкості його ціннісної основи до зовнішнього втручання;</w:t>
      </w:r>
    </w:p>
    <w:p w14:paraId="46F59727"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повільний темп зниження рівня молодіжної злочинності та підвищення рівня негативних явищ серед молоді (паління, алкоголізм, наркоманія, ВІЛ-СНІД тощо)</w:t>
      </w:r>
    </w:p>
    <w:p w14:paraId="56B489B6"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низький рівень обізнаності молоді з питань гендерної культури;</w:t>
      </w:r>
    </w:p>
    <w:p w14:paraId="6713DD16"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недостатній рівень використання потенціалу історичної спадщини у національно-патріотичному вихованні, формуванні в суспільній свідомості позитивного образу національної історії;</w:t>
      </w:r>
    </w:p>
    <w:p w14:paraId="00158A42"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Batang" w:hAnsi="Times New Roman"/>
          <w:sz w:val="24"/>
          <w:szCs w:val="24"/>
        </w:rPr>
        <w:t>несистемний характер формування української ідентичності, громадянськості та національно-патріотичної свідомості громадян України, особливо дітей та молоді;</w:t>
      </w:r>
    </w:p>
    <w:p w14:paraId="5565C3B7"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Batang" w:hAnsi="Times New Roman"/>
          <w:sz w:val="24"/>
          <w:szCs w:val="24"/>
        </w:rPr>
        <w:t xml:space="preserve">необхідність підвищення рівня розвитку </w:t>
      </w:r>
      <w:proofErr w:type="spellStart"/>
      <w:r w:rsidRPr="00DF5492">
        <w:rPr>
          <w:rFonts w:ascii="Times New Roman" w:eastAsia="Batang" w:hAnsi="Times New Roman"/>
          <w:sz w:val="24"/>
          <w:szCs w:val="24"/>
        </w:rPr>
        <w:t>громадянсько</w:t>
      </w:r>
      <w:proofErr w:type="spellEnd"/>
      <w:r w:rsidRPr="00DF5492">
        <w:rPr>
          <w:rFonts w:ascii="Times New Roman" w:eastAsia="Batang" w:hAnsi="Times New Roman"/>
          <w:sz w:val="24"/>
          <w:szCs w:val="24"/>
        </w:rPr>
        <w:t>-патріотичного, військово-патріотичного та духовно-морального виховання на основі суспільно-державних (національних) цінностей;</w:t>
      </w:r>
    </w:p>
    <w:p w14:paraId="3C123719"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Batang" w:hAnsi="Times New Roman"/>
          <w:sz w:val="24"/>
          <w:szCs w:val="24"/>
        </w:rPr>
        <w:t xml:space="preserve">наявність істотних відмінностей у системах цінностей, світоглядних орієнтаціях груп суспільства, населення певних територій країни, окремих громадян, внаслідок чого продукуються протилежні погляди на минуле і майбутнє нації, шляхи її подальшого поступу, утворюється підґрунтя для невиправданої фрагментації, просування </w:t>
      </w:r>
      <w:r w:rsidRPr="00DF5492">
        <w:rPr>
          <w:rFonts w:ascii="Times New Roman" w:eastAsia="Batang" w:hAnsi="Times New Roman"/>
          <w:sz w:val="24"/>
          <w:szCs w:val="24"/>
        </w:rPr>
        <w:lastRenderedPageBreak/>
        <w:t xml:space="preserve">несумісних із незалежністю держави місцевих </w:t>
      </w:r>
      <w:proofErr w:type="spellStart"/>
      <w:r w:rsidRPr="00DF5492">
        <w:rPr>
          <w:rFonts w:ascii="Times New Roman" w:eastAsia="Batang" w:hAnsi="Times New Roman"/>
          <w:sz w:val="24"/>
          <w:szCs w:val="24"/>
        </w:rPr>
        <w:t>ідентичностей</w:t>
      </w:r>
      <w:proofErr w:type="spellEnd"/>
      <w:r w:rsidRPr="00DF5492">
        <w:rPr>
          <w:rFonts w:ascii="Times New Roman" w:eastAsia="Batang" w:hAnsi="Times New Roman"/>
          <w:sz w:val="24"/>
          <w:szCs w:val="24"/>
        </w:rPr>
        <w:t xml:space="preserve">, міжрегіональних, міжетнічних, </w:t>
      </w:r>
      <w:proofErr w:type="spellStart"/>
      <w:r w:rsidRPr="00DF5492">
        <w:rPr>
          <w:rFonts w:ascii="Times New Roman" w:eastAsia="Batang" w:hAnsi="Times New Roman"/>
          <w:sz w:val="24"/>
          <w:szCs w:val="24"/>
        </w:rPr>
        <w:t>мовних</w:t>
      </w:r>
      <w:proofErr w:type="spellEnd"/>
      <w:r w:rsidRPr="00DF5492">
        <w:rPr>
          <w:rFonts w:ascii="Times New Roman" w:eastAsia="Batang" w:hAnsi="Times New Roman"/>
          <w:sz w:val="24"/>
          <w:szCs w:val="24"/>
        </w:rPr>
        <w:t xml:space="preserve"> конфліктів, що жодним чином не сприяє національній консолідації, суперечить принципам державності та соборності України і позначається на здобутках державотворення;</w:t>
      </w:r>
    </w:p>
    <w:p w14:paraId="21D8859D"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Batang" w:hAnsi="Times New Roman"/>
          <w:sz w:val="24"/>
          <w:szCs w:val="24"/>
        </w:rPr>
        <w:t>відсутність сталої тенденції застосування української мови у  сферах суспільного життя;</w:t>
      </w:r>
    </w:p>
    <w:p w14:paraId="0A8A8F1C"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Batang" w:hAnsi="Times New Roman"/>
          <w:sz w:val="24"/>
          <w:szCs w:val="24"/>
        </w:rPr>
        <w:t>недостатній рівень готовності суспільства до захисту територіальної цілісності держави, зважаючи на відверту агресію російської федерації проти України;</w:t>
      </w:r>
    </w:p>
    <w:p w14:paraId="00A0EC0F"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Batang" w:hAnsi="Times New Roman"/>
          <w:sz w:val="24"/>
          <w:szCs w:val="24"/>
        </w:rPr>
        <w:t xml:space="preserve">необхідність збільшення рівня охоплення населення, зокрема дітей та молоді, проектами та заходами з національно-патріотичного виховання; </w:t>
      </w:r>
    </w:p>
    <w:p w14:paraId="388CA87B"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Batang" w:hAnsi="Times New Roman"/>
          <w:sz w:val="24"/>
          <w:szCs w:val="24"/>
        </w:rPr>
        <w:t>недостатня активність інститутів громадянського суспільства у сфері національно-патріотичного виховання;</w:t>
      </w:r>
    </w:p>
    <w:p w14:paraId="072856E5" w14:textId="77777777" w:rsidR="00DF5492" w:rsidRPr="00DF5492" w:rsidRDefault="00DF5492" w:rsidP="00DF5492">
      <w:pPr>
        <w:pStyle w:val="a5"/>
        <w:numPr>
          <w:ilvl w:val="0"/>
          <w:numId w:val="21"/>
        </w:numPr>
        <w:spacing w:after="0"/>
        <w:jc w:val="both"/>
        <w:rPr>
          <w:rFonts w:ascii="Times New Roman" w:eastAsia="Times New Roman" w:hAnsi="Times New Roman"/>
          <w:sz w:val="24"/>
          <w:szCs w:val="24"/>
          <w:lang w:eastAsia="ru-RU"/>
        </w:rPr>
      </w:pPr>
      <w:r w:rsidRPr="00DF5492">
        <w:rPr>
          <w:rFonts w:ascii="Times New Roman" w:eastAsia="Batang" w:hAnsi="Times New Roman"/>
          <w:sz w:val="24"/>
          <w:szCs w:val="24"/>
        </w:rPr>
        <w:t>брак кваліфікованого кадрового потенціалу в органах місцевого самоврядування, у навчальних закладах для організації та здійснення заходів із національно-патріотичного виховання.</w:t>
      </w:r>
    </w:p>
    <w:p w14:paraId="319A56D3" w14:textId="77777777" w:rsidR="00DF5492" w:rsidRPr="00DF5492" w:rsidRDefault="00DF5492" w:rsidP="00DF5492">
      <w:pPr>
        <w:spacing w:after="0"/>
        <w:ind w:firstLine="708"/>
        <w:jc w:val="both"/>
        <w:rPr>
          <w:rFonts w:ascii="Times New Roman" w:eastAsia="Times New Roman" w:hAnsi="Times New Roman"/>
          <w:sz w:val="24"/>
          <w:szCs w:val="24"/>
          <w:lang w:eastAsia="ru-RU"/>
        </w:rPr>
      </w:pPr>
      <w:bookmarkStart w:id="4" w:name="239"/>
      <w:bookmarkStart w:id="5" w:name="240"/>
      <w:bookmarkEnd w:id="4"/>
      <w:bookmarkEnd w:id="5"/>
      <w:r w:rsidRPr="00DF5492">
        <w:rPr>
          <w:rFonts w:ascii="Times New Roman" w:hAnsi="Times New Roman"/>
          <w:szCs w:val="24"/>
        </w:rPr>
        <w:t>Налагодження комплексної системної і цілеспрямованої діяльності виконавчих органів Бучанської міської ради, громадськості, сім’ї,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моральності, як базової основи громадянського суспільства,</w:t>
      </w:r>
      <w:r w:rsidRPr="00DF5492">
        <w:rPr>
          <w:rFonts w:ascii="Times New Roman" w:eastAsia="Batang" w:hAnsi="Times New Roman"/>
          <w:szCs w:val="24"/>
        </w:rPr>
        <w:t xml:space="preserve"> єдності та консолідації суспільства у Бучанській громаді.</w:t>
      </w:r>
    </w:p>
    <w:p w14:paraId="0901A902" w14:textId="77777777" w:rsidR="00DF5492" w:rsidRPr="00DF5492" w:rsidRDefault="00DF5492" w:rsidP="00DF5492">
      <w:pPr>
        <w:spacing w:after="0"/>
        <w:rPr>
          <w:rFonts w:ascii="Times New Roman" w:hAnsi="Times New Roman"/>
          <w:b/>
          <w:szCs w:val="24"/>
        </w:rPr>
      </w:pPr>
    </w:p>
    <w:p w14:paraId="1FBD68BA" w14:textId="77777777" w:rsidR="00DF5492" w:rsidRPr="00DF5492" w:rsidRDefault="00DF5492" w:rsidP="00DF5492">
      <w:pPr>
        <w:suppressAutoHyphens/>
        <w:spacing w:after="0"/>
        <w:jc w:val="center"/>
        <w:rPr>
          <w:rFonts w:ascii="Times New Roman" w:hAnsi="Times New Roman"/>
          <w:szCs w:val="24"/>
          <w:lang w:eastAsia="uk-UA"/>
        </w:rPr>
      </w:pPr>
      <w:r w:rsidRPr="00DF5492">
        <w:rPr>
          <w:rFonts w:ascii="Times New Roman" w:hAnsi="Times New Roman"/>
          <w:b/>
          <w:bCs/>
          <w:color w:val="000000"/>
          <w:szCs w:val="24"/>
          <w:lang w:eastAsia="uk-UA"/>
        </w:rPr>
        <w:t>3. Визначення мети Програми</w:t>
      </w:r>
    </w:p>
    <w:p w14:paraId="4067677C" w14:textId="77777777" w:rsidR="00DF5492" w:rsidRPr="00DF5492" w:rsidRDefault="00DF5492" w:rsidP="00DF5492">
      <w:pPr>
        <w:spacing w:after="0"/>
        <w:ind w:firstLine="708"/>
        <w:jc w:val="both"/>
        <w:rPr>
          <w:rFonts w:ascii="Times New Roman" w:hAnsi="Times New Roman"/>
          <w:bCs/>
          <w:szCs w:val="24"/>
          <w:lang w:eastAsia="ru-RU"/>
        </w:rPr>
      </w:pPr>
      <w:r w:rsidRPr="00DF5492">
        <w:rPr>
          <w:rFonts w:ascii="Times New Roman" w:hAnsi="Times New Roman"/>
          <w:color w:val="000000"/>
          <w:szCs w:val="24"/>
        </w:rPr>
        <w:t xml:space="preserve">Метою Програми є створення можливостей та сприятливих умов для </w:t>
      </w:r>
      <w:r w:rsidRPr="00DF5492">
        <w:rPr>
          <w:rFonts w:ascii="Times New Roman" w:hAnsi="Times New Roman"/>
          <w:szCs w:val="24"/>
        </w:rPr>
        <w:t>ефективної соціалізації та самореалізації молоді</w:t>
      </w:r>
      <w:r w:rsidRPr="00DF5492">
        <w:rPr>
          <w:rFonts w:ascii="Times New Roman" w:hAnsi="Times New Roman"/>
          <w:color w:val="000000"/>
          <w:szCs w:val="24"/>
        </w:rPr>
        <w:t>, розвитку потенціалу молоді в Бучанській міській територіальній громаді,  конкурентноспроможності, забезпечення активної участі та інтеграції молоді в суспільному житті.</w:t>
      </w:r>
      <w:r w:rsidRPr="00DF5492">
        <w:rPr>
          <w:rFonts w:ascii="Times New Roman" w:hAnsi="Times New Roman"/>
          <w:bCs/>
          <w:szCs w:val="24"/>
        </w:rPr>
        <w:t xml:space="preserve"> Удосконалення та розвиток цілісної загальнодержавної політики національно-патріотичного виховання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 здобутки та досягнення у сфері культури, економіки, науки, спорту, дієве сприяння органам місцевого самоврядування в захисті і охороні національної державності Українського народу, готовність до захисту державної незалежності і територіальної цілісності України, усвідомлення громадянського обов’язку із розвитку успішної країни та забезпечення власного благополуччя в ній.</w:t>
      </w:r>
    </w:p>
    <w:p w14:paraId="59F9D790" w14:textId="77777777" w:rsidR="00DF5492" w:rsidRPr="00DF5492" w:rsidRDefault="00DF5492" w:rsidP="00DF5492">
      <w:pPr>
        <w:spacing w:after="0"/>
        <w:ind w:firstLine="708"/>
        <w:jc w:val="both"/>
        <w:rPr>
          <w:rFonts w:ascii="Times New Roman" w:hAnsi="Times New Roman"/>
          <w:color w:val="000000"/>
          <w:szCs w:val="24"/>
        </w:rPr>
      </w:pPr>
    </w:p>
    <w:p w14:paraId="60CF8F25" w14:textId="77777777" w:rsidR="00DF5492" w:rsidRPr="00DF5492" w:rsidRDefault="00DF5492" w:rsidP="00DF5492">
      <w:pPr>
        <w:suppressAutoHyphens/>
        <w:spacing w:after="0"/>
        <w:jc w:val="center"/>
        <w:rPr>
          <w:rFonts w:ascii="Times New Roman" w:hAnsi="Times New Roman"/>
          <w:b/>
          <w:szCs w:val="24"/>
          <w:lang w:eastAsia="uk-UA"/>
        </w:rPr>
      </w:pPr>
      <w:r w:rsidRPr="00DF5492">
        <w:rPr>
          <w:rFonts w:ascii="Times New Roman" w:hAnsi="Times New Roman"/>
          <w:b/>
          <w:szCs w:val="24"/>
          <w:lang w:eastAsia="uk-UA"/>
        </w:rPr>
        <w:t xml:space="preserve">4. </w:t>
      </w:r>
      <w:proofErr w:type="spellStart"/>
      <w:r w:rsidRPr="00DF5492">
        <w:rPr>
          <w:rFonts w:ascii="Times New Roman" w:hAnsi="Times New Roman"/>
          <w:b/>
          <w:szCs w:val="24"/>
          <w:lang w:eastAsia="uk-UA"/>
        </w:rPr>
        <w:t>Обгрунтування</w:t>
      </w:r>
      <w:proofErr w:type="spellEnd"/>
      <w:r w:rsidRPr="00DF5492">
        <w:rPr>
          <w:rFonts w:ascii="Times New Roman" w:hAnsi="Times New Roman"/>
          <w:b/>
          <w:szCs w:val="24"/>
          <w:lang w:eastAsia="uk-UA"/>
        </w:rPr>
        <w:t xml:space="preserve"> шляхів і засобів </w:t>
      </w:r>
      <w:proofErr w:type="spellStart"/>
      <w:r w:rsidRPr="00DF5492">
        <w:rPr>
          <w:rFonts w:ascii="Times New Roman" w:hAnsi="Times New Roman"/>
          <w:b/>
          <w:szCs w:val="24"/>
          <w:lang w:eastAsia="uk-UA"/>
        </w:rPr>
        <w:t>розвˊязання</w:t>
      </w:r>
      <w:proofErr w:type="spellEnd"/>
      <w:r w:rsidRPr="00DF5492">
        <w:rPr>
          <w:rFonts w:ascii="Times New Roman" w:hAnsi="Times New Roman"/>
          <w:b/>
          <w:szCs w:val="24"/>
          <w:lang w:eastAsia="uk-UA"/>
        </w:rPr>
        <w:t xml:space="preserve"> проблеми, </w:t>
      </w:r>
    </w:p>
    <w:p w14:paraId="15B3647F" w14:textId="77777777" w:rsidR="00DF5492" w:rsidRPr="00DF5492" w:rsidRDefault="00DF5492" w:rsidP="00DF5492">
      <w:pPr>
        <w:suppressAutoHyphens/>
        <w:spacing w:after="0"/>
        <w:jc w:val="center"/>
        <w:rPr>
          <w:rFonts w:ascii="Times New Roman" w:hAnsi="Times New Roman"/>
          <w:b/>
          <w:szCs w:val="24"/>
          <w:lang w:eastAsia="uk-UA"/>
        </w:rPr>
      </w:pPr>
      <w:r w:rsidRPr="00DF5492">
        <w:rPr>
          <w:rFonts w:ascii="Times New Roman" w:hAnsi="Times New Roman"/>
          <w:b/>
          <w:szCs w:val="24"/>
          <w:lang w:eastAsia="uk-UA"/>
        </w:rPr>
        <w:t>показники результативності</w:t>
      </w:r>
    </w:p>
    <w:p w14:paraId="1E231EC0" w14:textId="77777777" w:rsidR="00DF5492" w:rsidRPr="00DF5492" w:rsidRDefault="00DF5492" w:rsidP="00DF5492">
      <w:pPr>
        <w:spacing w:after="0"/>
        <w:ind w:firstLine="708"/>
        <w:jc w:val="both"/>
        <w:rPr>
          <w:rFonts w:ascii="Times New Roman" w:hAnsi="Times New Roman"/>
          <w:bCs/>
          <w:noProof/>
          <w:color w:val="000000"/>
          <w:szCs w:val="24"/>
          <w:lang w:eastAsia="ru-RU"/>
        </w:rPr>
      </w:pPr>
      <w:r w:rsidRPr="00DF5492">
        <w:rPr>
          <w:rFonts w:ascii="Times New Roman" w:hAnsi="Times New Roman"/>
          <w:bCs/>
          <w:noProof/>
          <w:color w:val="000000"/>
          <w:szCs w:val="24"/>
        </w:rPr>
        <w:t>Для вирішення наявних проблем в сфері молодіжної політики та національно-патріотичного виховання дітей та молоді громади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445F7195" w14:textId="77777777" w:rsidR="00DF5492" w:rsidRPr="00DF5492" w:rsidRDefault="00DF5492" w:rsidP="00DF5492">
      <w:pPr>
        <w:tabs>
          <w:tab w:val="left" w:pos="0"/>
          <w:tab w:val="left" w:pos="10992"/>
          <w:tab w:val="left" w:pos="11908"/>
          <w:tab w:val="left" w:pos="12824"/>
          <w:tab w:val="left" w:pos="13740"/>
          <w:tab w:val="left" w:pos="14656"/>
        </w:tabs>
        <w:spacing w:after="0"/>
        <w:jc w:val="both"/>
        <w:rPr>
          <w:rFonts w:ascii="Times New Roman" w:hAnsi="Times New Roman"/>
          <w:color w:val="000000"/>
          <w:szCs w:val="24"/>
        </w:rPr>
      </w:pPr>
      <w:r w:rsidRPr="00DF5492">
        <w:rPr>
          <w:rFonts w:ascii="Times New Roman" w:hAnsi="Times New Roman"/>
          <w:color w:val="000000"/>
          <w:szCs w:val="24"/>
        </w:rPr>
        <w:t xml:space="preserve">           В першу чергу, потрібно дотримуватись основного принципу реалізації молодіжної політики, який на сьогодні </w:t>
      </w:r>
      <w:proofErr w:type="spellStart"/>
      <w:r w:rsidRPr="00DF5492">
        <w:rPr>
          <w:rFonts w:ascii="Times New Roman" w:hAnsi="Times New Roman"/>
          <w:color w:val="000000"/>
          <w:szCs w:val="24"/>
        </w:rPr>
        <w:t>продекларований</w:t>
      </w:r>
      <w:proofErr w:type="spellEnd"/>
      <w:r w:rsidRPr="00DF5492">
        <w:rPr>
          <w:rFonts w:ascii="Times New Roman" w:hAnsi="Times New Roman"/>
          <w:color w:val="000000"/>
          <w:szCs w:val="24"/>
        </w:rPr>
        <w:t xml:space="preserve">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1C95460F" w14:textId="77777777" w:rsidR="00DF5492" w:rsidRPr="00DF5492" w:rsidRDefault="00DF5492" w:rsidP="00DF5492">
      <w:pPr>
        <w:spacing w:after="0"/>
        <w:ind w:firstLine="709"/>
        <w:jc w:val="both"/>
        <w:rPr>
          <w:rFonts w:ascii="Times New Roman" w:hAnsi="Times New Roman"/>
          <w:szCs w:val="24"/>
        </w:rPr>
      </w:pPr>
      <w:r w:rsidRPr="00DF5492">
        <w:rPr>
          <w:rFonts w:ascii="Times New Roman" w:hAnsi="Times New Roman"/>
          <w:szCs w:val="24"/>
        </w:rPr>
        <w:t>Досягнення мети передбачає поєднання комплексу взаємопов’язаних основних завдань щодо:</w:t>
      </w:r>
    </w:p>
    <w:p w14:paraId="25AD7AA1" w14:textId="77777777" w:rsidR="00DF5492" w:rsidRPr="00DF5492" w:rsidRDefault="00DF5492" w:rsidP="00DF5492">
      <w:pPr>
        <w:pStyle w:val="a5"/>
        <w:numPr>
          <w:ilvl w:val="0"/>
          <w:numId w:val="22"/>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підтримки та розвитку творчої, ініціативної та обдарованої молоді;</w:t>
      </w:r>
    </w:p>
    <w:p w14:paraId="0B46296A" w14:textId="77777777" w:rsidR="00DF5492" w:rsidRPr="00DF5492" w:rsidRDefault="00DF5492" w:rsidP="00DF5492">
      <w:pPr>
        <w:pStyle w:val="a5"/>
        <w:numPr>
          <w:ilvl w:val="0"/>
          <w:numId w:val="22"/>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організації дозвілля молоді та розвитку неформальної освіти;</w:t>
      </w:r>
    </w:p>
    <w:p w14:paraId="1DAF8075" w14:textId="77777777" w:rsidR="00DF5492" w:rsidRPr="00DF5492" w:rsidRDefault="00DF5492" w:rsidP="00DF5492">
      <w:pPr>
        <w:pStyle w:val="a5"/>
        <w:numPr>
          <w:ilvl w:val="0"/>
          <w:numId w:val="23"/>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формування та утвердження здорового й безпечного способу життя серед молоді;</w:t>
      </w:r>
    </w:p>
    <w:p w14:paraId="70DFBDC6" w14:textId="77777777" w:rsidR="00DF5492" w:rsidRPr="00DF5492" w:rsidRDefault="00DF5492" w:rsidP="00DF5492">
      <w:pPr>
        <w:pStyle w:val="a5"/>
        <w:numPr>
          <w:ilvl w:val="0"/>
          <w:numId w:val="23"/>
        </w:numPr>
        <w:spacing w:after="0"/>
        <w:jc w:val="both"/>
        <w:rPr>
          <w:rFonts w:ascii="Times New Roman" w:eastAsia="Times New Roman" w:hAnsi="Times New Roman"/>
          <w:sz w:val="24"/>
          <w:szCs w:val="24"/>
          <w:lang w:eastAsia="ru-RU"/>
        </w:rPr>
      </w:pPr>
      <w:r w:rsidRPr="00DF5492">
        <w:rPr>
          <w:rFonts w:ascii="Times New Roman" w:eastAsia="Times New Roman" w:hAnsi="Times New Roman"/>
          <w:iCs/>
          <w:color w:val="000000"/>
          <w:sz w:val="24"/>
          <w:szCs w:val="24"/>
          <w:lang w:eastAsia="uk-UA"/>
        </w:rPr>
        <w:t>збереження та популяризація сімейних цінностей у молодіжному середовищі;</w:t>
      </w:r>
    </w:p>
    <w:p w14:paraId="52805AC0" w14:textId="77777777" w:rsidR="00DF5492" w:rsidRPr="00DF5492" w:rsidRDefault="00DF5492" w:rsidP="00DF5492">
      <w:pPr>
        <w:pStyle w:val="a5"/>
        <w:numPr>
          <w:ilvl w:val="0"/>
          <w:numId w:val="23"/>
        </w:numPr>
        <w:spacing w:after="0"/>
        <w:jc w:val="both"/>
        <w:rPr>
          <w:rFonts w:ascii="Times New Roman" w:eastAsia="Times New Roman" w:hAnsi="Times New Roman"/>
          <w:sz w:val="24"/>
          <w:szCs w:val="24"/>
          <w:lang w:eastAsia="ru-RU"/>
        </w:rPr>
      </w:pPr>
      <w:r w:rsidRPr="00DF5492">
        <w:rPr>
          <w:rFonts w:ascii="Times New Roman" w:eastAsia="Times New Roman" w:hAnsi="Times New Roman"/>
          <w:iCs/>
          <w:color w:val="000000"/>
          <w:sz w:val="24"/>
          <w:szCs w:val="24"/>
          <w:lang w:eastAsia="uk-UA"/>
        </w:rPr>
        <w:lastRenderedPageBreak/>
        <w:t xml:space="preserve">молодіжна зайнятість: профорієнтація, працевлаштування, підприємництво, </w:t>
      </w:r>
      <w:proofErr w:type="spellStart"/>
      <w:r w:rsidRPr="00DF5492">
        <w:rPr>
          <w:rFonts w:ascii="Times New Roman" w:eastAsia="Times New Roman" w:hAnsi="Times New Roman"/>
          <w:iCs/>
          <w:color w:val="000000"/>
          <w:sz w:val="24"/>
          <w:szCs w:val="24"/>
          <w:lang w:eastAsia="uk-UA"/>
        </w:rPr>
        <w:t>волонтерство</w:t>
      </w:r>
      <w:proofErr w:type="spellEnd"/>
      <w:r w:rsidRPr="00DF5492">
        <w:rPr>
          <w:rFonts w:ascii="Times New Roman" w:eastAsia="Times New Roman" w:hAnsi="Times New Roman"/>
          <w:iCs/>
          <w:color w:val="000000"/>
          <w:sz w:val="24"/>
          <w:szCs w:val="24"/>
          <w:lang w:eastAsia="uk-UA"/>
        </w:rPr>
        <w:t>;</w:t>
      </w:r>
    </w:p>
    <w:p w14:paraId="2126617A" w14:textId="77777777" w:rsidR="00DF5492" w:rsidRPr="00DF5492" w:rsidRDefault="00DF5492" w:rsidP="00DF5492">
      <w:pPr>
        <w:pStyle w:val="a5"/>
        <w:numPr>
          <w:ilvl w:val="0"/>
          <w:numId w:val="23"/>
        </w:numPr>
        <w:spacing w:after="0"/>
        <w:jc w:val="both"/>
        <w:rPr>
          <w:rFonts w:ascii="Times New Roman" w:eastAsia="Times New Roman" w:hAnsi="Times New Roman"/>
          <w:sz w:val="24"/>
          <w:szCs w:val="24"/>
          <w:lang w:eastAsia="ru-RU"/>
        </w:rPr>
      </w:pPr>
      <w:r w:rsidRPr="00DF5492">
        <w:rPr>
          <w:rFonts w:ascii="Times New Roman" w:hAnsi="Times New Roman"/>
          <w:color w:val="000000"/>
          <w:sz w:val="24"/>
          <w:szCs w:val="24"/>
        </w:rPr>
        <w:t xml:space="preserve">налагодження конструктивного діалогу на </w:t>
      </w:r>
      <w:proofErr w:type="spellStart"/>
      <w:r w:rsidRPr="00DF5492">
        <w:rPr>
          <w:rFonts w:ascii="Times New Roman" w:hAnsi="Times New Roman"/>
          <w:color w:val="000000"/>
          <w:sz w:val="24"/>
          <w:szCs w:val="24"/>
        </w:rPr>
        <w:t>міжсекторальному</w:t>
      </w:r>
      <w:proofErr w:type="spellEnd"/>
      <w:r w:rsidRPr="00DF5492">
        <w:rPr>
          <w:rFonts w:ascii="Times New Roman" w:hAnsi="Times New Roman"/>
          <w:color w:val="000000"/>
          <w:sz w:val="24"/>
          <w:szCs w:val="24"/>
        </w:rPr>
        <w:t xml:space="preserve"> рівні;</w:t>
      </w:r>
    </w:p>
    <w:p w14:paraId="5876441C" w14:textId="77777777" w:rsidR="00DF5492" w:rsidRPr="00DF5492" w:rsidRDefault="00DF5492" w:rsidP="00DF5492">
      <w:pPr>
        <w:pStyle w:val="a5"/>
        <w:numPr>
          <w:ilvl w:val="0"/>
          <w:numId w:val="24"/>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розбудова інституційної системи національного-патріотичного виховання дітей та молоді;</w:t>
      </w:r>
    </w:p>
    <w:p w14:paraId="4C1FC841" w14:textId="77777777" w:rsidR="00DF5492" w:rsidRPr="00DF5492" w:rsidRDefault="00DF5492" w:rsidP="00DF5492">
      <w:pPr>
        <w:pStyle w:val="a5"/>
        <w:numPr>
          <w:ilvl w:val="0"/>
          <w:numId w:val="24"/>
        </w:numPr>
        <w:spacing w:after="0"/>
        <w:jc w:val="both"/>
        <w:rPr>
          <w:rFonts w:ascii="Times New Roman" w:eastAsia="Times New Roman" w:hAnsi="Times New Roman"/>
          <w:sz w:val="24"/>
          <w:szCs w:val="24"/>
          <w:lang w:eastAsia="ru-RU"/>
        </w:rPr>
      </w:pPr>
      <w:r w:rsidRPr="00DF5492">
        <w:rPr>
          <w:rFonts w:ascii="Times New Roman" w:eastAsia="Times New Roman" w:hAnsi="Times New Roman"/>
          <w:iCs/>
          <w:color w:val="000000"/>
          <w:sz w:val="24"/>
          <w:szCs w:val="24"/>
          <w:lang w:eastAsia="uk-UA"/>
        </w:rPr>
        <w:t>утвердження патріотизму, громадської свідомості й активної громадянської позиції;</w:t>
      </w:r>
    </w:p>
    <w:p w14:paraId="7A523688" w14:textId="77777777" w:rsidR="00DF5492" w:rsidRPr="00DF5492" w:rsidRDefault="00DF5492" w:rsidP="00DF5492">
      <w:pPr>
        <w:pStyle w:val="a5"/>
        <w:widowControl w:val="0"/>
        <w:numPr>
          <w:ilvl w:val="0"/>
          <w:numId w:val="24"/>
        </w:numPr>
        <w:tabs>
          <w:tab w:val="left" w:pos="-426"/>
        </w:tabs>
        <w:spacing w:after="0"/>
        <w:jc w:val="both"/>
        <w:rPr>
          <w:rFonts w:ascii="Times New Roman" w:hAnsi="Times New Roman"/>
          <w:sz w:val="24"/>
          <w:szCs w:val="24"/>
        </w:rPr>
      </w:pPr>
      <w:r w:rsidRPr="00DF5492">
        <w:rPr>
          <w:rFonts w:ascii="Times New Roman" w:hAnsi="Times New Roman"/>
          <w:sz w:val="24"/>
          <w:szCs w:val="24"/>
        </w:rPr>
        <w:t>інтеграції молоді до світової та європейської молодіжної спільноти, обміну досвідом молоді на обласному, всеукраїнському та міжнародному рівнях;</w:t>
      </w:r>
    </w:p>
    <w:p w14:paraId="3F030634" w14:textId="77777777" w:rsidR="00DF5492" w:rsidRPr="00DF5492" w:rsidRDefault="00DF5492" w:rsidP="00DF5492">
      <w:pPr>
        <w:pStyle w:val="a5"/>
        <w:numPr>
          <w:ilvl w:val="0"/>
          <w:numId w:val="24"/>
        </w:numPr>
        <w:spacing w:after="0"/>
        <w:jc w:val="both"/>
        <w:rPr>
          <w:rFonts w:ascii="Times New Roman" w:eastAsia="Times New Roman" w:hAnsi="Times New Roman"/>
          <w:sz w:val="24"/>
          <w:szCs w:val="24"/>
          <w:lang w:eastAsia="ru-RU"/>
        </w:rPr>
      </w:pPr>
      <w:r w:rsidRPr="00DF5492">
        <w:rPr>
          <w:rFonts w:ascii="Times New Roman" w:eastAsia="Times New Roman" w:hAnsi="Times New Roman"/>
          <w:sz w:val="24"/>
          <w:szCs w:val="24"/>
          <w:lang w:eastAsia="ru-RU"/>
        </w:rPr>
        <w:t xml:space="preserve">підтримки інститутів громадянського суспільства, у тому числі реалізації значущих для молоді </w:t>
      </w:r>
      <w:proofErr w:type="spellStart"/>
      <w:r w:rsidRPr="00DF5492">
        <w:rPr>
          <w:rFonts w:ascii="Times New Roman" w:eastAsia="Times New Roman" w:hAnsi="Times New Roman"/>
          <w:sz w:val="24"/>
          <w:szCs w:val="24"/>
          <w:lang w:eastAsia="ru-RU"/>
        </w:rPr>
        <w:t>проєктів</w:t>
      </w:r>
      <w:proofErr w:type="spellEnd"/>
      <w:r w:rsidRPr="00DF5492">
        <w:rPr>
          <w:rFonts w:ascii="Times New Roman" w:eastAsia="Times New Roman" w:hAnsi="Times New Roman"/>
          <w:sz w:val="24"/>
          <w:szCs w:val="24"/>
          <w:lang w:eastAsia="ru-RU"/>
        </w:rPr>
        <w:t xml:space="preserve"> у Бучанській міській територіальній громаді.</w:t>
      </w:r>
    </w:p>
    <w:p w14:paraId="7211CA09" w14:textId="77777777" w:rsidR="00DF5492" w:rsidRPr="00DF5492" w:rsidRDefault="00DF5492" w:rsidP="00DF5492">
      <w:pPr>
        <w:pStyle w:val="a5"/>
        <w:widowControl w:val="0"/>
        <w:numPr>
          <w:ilvl w:val="0"/>
          <w:numId w:val="24"/>
        </w:numPr>
        <w:tabs>
          <w:tab w:val="left" w:pos="-426"/>
        </w:tabs>
        <w:spacing w:after="0"/>
        <w:jc w:val="both"/>
        <w:rPr>
          <w:rFonts w:ascii="Times New Roman" w:hAnsi="Times New Roman"/>
          <w:sz w:val="24"/>
          <w:szCs w:val="24"/>
        </w:rPr>
      </w:pPr>
      <w:r w:rsidRPr="00DF5492">
        <w:rPr>
          <w:rFonts w:ascii="Times New Roman" w:hAnsi="Times New Roman"/>
          <w:sz w:val="24"/>
          <w:szCs w:val="24"/>
        </w:rPr>
        <w:t>підвищенню молодіжних ініціатив у різних сферах життєдіяльності суспільства;</w:t>
      </w:r>
    </w:p>
    <w:p w14:paraId="2F80B09C" w14:textId="77777777" w:rsidR="00DF5492" w:rsidRPr="00DF5492" w:rsidRDefault="00DF5492" w:rsidP="00DF5492">
      <w:pPr>
        <w:pStyle w:val="a5"/>
        <w:widowControl w:val="0"/>
        <w:numPr>
          <w:ilvl w:val="0"/>
          <w:numId w:val="24"/>
        </w:numPr>
        <w:tabs>
          <w:tab w:val="left" w:pos="-426"/>
        </w:tabs>
        <w:spacing w:after="0"/>
        <w:jc w:val="both"/>
        <w:rPr>
          <w:rFonts w:ascii="Times New Roman" w:hAnsi="Times New Roman"/>
          <w:sz w:val="24"/>
          <w:szCs w:val="24"/>
        </w:rPr>
      </w:pPr>
      <w:r w:rsidRPr="00DF5492">
        <w:rPr>
          <w:rFonts w:ascii="Times New Roman" w:hAnsi="Times New Roman"/>
          <w:sz w:val="24"/>
          <w:szCs w:val="24"/>
        </w:rPr>
        <w:t>активізації діяльності інститутів громадянського суспільства, консультативно-дорадчих органів</w:t>
      </w:r>
    </w:p>
    <w:p w14:paraId="77041587" w14:textId="77777777" w:rsidR="00DF5492" w:rsidRPr="00DF5492" w:rsidRDefault="00DF5492" w:rsidP="00DF5492">
      <w:pPr>
        <w:pStyle w:val="a5"/>
        <w:widowControl w:val="0"/>
        <w:numPr>
          <w:ilvl w:val="0"/>
          <w:numId w:val="24"/>
        </w:numPr>
        <w:tabs>
          <w:tab w:val="left" w:pos="-426"/>
        </w:tabs>
        <w:spacing w:after="0"/>
        <w:jc w:val="both"/>
        <w:rPr>
          <w:rFonts w:ascii="Times New Roman" w:hAnsi="Times New Roman"/>
          <w:sz w:val="24"/>
          <w:szCs w:val="24"/>
        </w:rPr>
      </w:pPr>
      <w:r w:rsidRPr="00DF5492">
        <w:rPr>
          <w:rFonts w:ascii="Times New Roman" w:hAnsi="Times New Roman"/>
          <w:sz w:val="24"/>
          <w:szCs w:val="24"/>
        </w:rPr>
        <w:t>створенню умов для повноцінної самореалізації молоді, її творчого потенціалу;</w:t>
      </w:r>
    </w:p>
    <w:p w14:paraId="72BAD978" w14:textId="77777777" w:rsidR="00DF5492" w:rsidRPr="00DF5492" w:rsidRDefault="00DF5492" w:rsidP="00DF5492">
      <w:pPr>
        <w:pStyle w:val="a5"/>
        <w:widowControl w:val="0"/>
        <w:numPr>
          <w:ilvl w:val="0"/>
          <w:numId w:val="24"/>
        </w:numPr>
        <w:tabs>
          <w:tab w:val="left" w:pos="-426"/>
        </w:tabs>
        <w:spacing w:after="0"/>
        <w:jc w:val="both"/>
        <w:rPr>
          <w:rFonts w:ascii="Times New Roman" w:hAnsi="Times New Roman"/>
          <w:sz w:val="24"/>
          <w:szCs w:val="24"/>
        </w:rPr>
      </w:pPr>
      <w:r w:rsidRPr="00DF5492">
        <w:rPr>
          <w:rFonts w:ascii="Times New Roman" w:hAnsi="Times New Roman"/>
          <w:sz w:val="24"/>
          <w:szCs w:val="24"/>
        </w:rPr>
        <w:t>зменшенню негативних явищ у молодіжному середовищі;</w:t>
      </w:r>
    </w:p>
    <w:p w14:paraId="0535D37F" w14:textId="77777777" w:rsidR="00DF5492" w:rsidRPr="00DF5492" w:rsidRDefault="00DF5492" w:rsidP="00DF5492">
      <w:pPr>
        <w:pStyle w:val="a5"/>
        <w:widowControl w:val="0"/>
        <w:numPr>
          <w:ilvl w:val="0"/>
          <w:numId w:val="24"/>
        </w:numPr>
        <w:tabs>
          <w:tab w:val="left" w:pos="-426"/>
        </w:tabs>
        <w:spacing w:after="0"/>
        <w:jc w:val="both"/>
        <w:rPr>
          <w:rFonts w:ascii="Times New Roman" w:hAnsi="Times New Roman"/>
          <w:sz w:val="24"/>
          <w:szCs w:val="24"/>
        </w:rPr>
      </w:pPr>
      <w:r w:rsidRPr="00DF5492">
        <w:rPr>
          <w:rFonts w:ascii="Times New Roman" w:hAnsi="Times New Roman"/>
          <w:sz w:val="24"/>
          <w:szCs w:val="24"/>
        </w:rPr>
        <w:t>створенню та функціонуванню молодіжного інформаційного простору;</w:t>
      </w:r>
    </w:p>
    <w:p w14:paraId="7CFF6F32" w14:textId="77777777" w:rsidR="00DF5492" w:rsidRPr="00DF5492" w:rsidRDefault="00DF5492" w:rsidP="00DF5492">
      <w:pPr>
        <w:pStyle w:val="a5"/>
        <w:widowControl w:val="0"/>
        <w:numPr>
          <w:ilvl w:val="0"/>
          <w:numId w:val="24"/>
        </w:numPr>
        <w:tabs>
          <w:tab w:val="left" w:pos="-426"/>
        </w:tabs>
        <w:spacing w:after="0"/>
        <w:jc w:val="both"/>
        <w:rPr>
          <w:rFonts w:ascii="Times New Roman" w:hAnsi="Times New Roman"/>
          <w:sz w:val="24"/>
          <w:szCs w:val="24"/>
        </w:rPr>
      </w:pPr>
      <w:r w:rsidRPr="00DF5492">
        <w:rPr>
          <w:rFonts w:ascii="Times New Roman" w:hAnsi="Times New Roman"/>
          <w:sz w:val="24"/>
          <w:szCs w:val="24"/>
        </w:rPr>
        <w:t>збільшенню і ефективному забезпеченню діяльності молодіжної інфраструктури.</w:t>
      </w:r>
    </w:p>
    <w:p w14:paraId="6E59DCFA" w14:textId="77777777" w:rsidR="00DF5492" w:rsidRPr="00DF5492" w:rsidRDefault="00DF5492" w:rsidP="00DF5492">
      <w:pPr>
        <w:spacing w:after="0"/>
        <w:ind w:firstLine="360"/>
        <w:jc w:val="both"/>
        <w:rPr>
          <w:rFonts w:ascii="Times New Roman" w:hAnsi="Times New Roman"/>
          <w:color w:val="000000"/>
          <w:sz w:val="24"/>
          <w:szCs w:val="24"/>
        </w:rPr>
      </w:pPr>
      <w:r w:rsidRPr="00DF5492">
        <w:rPr>
          <w:rFonts w:ascii="Times New Roman" w:hAnsi="Times New Roman"/>
          <w:color w:val="000000"/>
          <w:szCs w:val="24"/>
        </w:rPr>
        <w:t xml:space="preserve">Ефективність молодіжної політики в Україні значною мірою залежить від єдності та </w:t>
      </w:r>
      <w:proofErr w:type="spellStart"/>
      <w:r w:rsidRPr="00DF5492">
        <w:rPr>
          <w:rFonts w:ascii="Times New Roman" w:hAnsi="Times New Roman"/>
          <w:color w:val="000000"/>
          <w:szCs w:val="24"/>
        </w:rPr>
        <w:t>скоординованості</w:t>
      </w:r>
      <w:proofErr w:type="spellEnd"/>
      <w:r w:rsidRPr="00DF5492">
        <w:rPr>
          <w:rFonts w:ascii="Times New Roman" w:hAnsi="Times New Roman"/>
          <w:color w:val="000000"/>
          <w:szCs w:val="24"/>
        </w:rPr>
        <w:t xml:space="preserve">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роботи.</w:t>
      </w:r>
    </w:p>
    <w:p w14:paraId="087F60EE" w14:textId="77777777" w:rsidR="00DF5492" w:rsidRPr="00DF5492" w:rsidRDefault="00DF5492" w:rsidP="00DF5492">
      <w:pPr>
        <w:tabs>
          <w:tab w:val="left" w:pos="0"/>
          <w:tab w:val="left" w:pos="10992"/>
          <w:tab w:val="left" w:pos="11908"/>
          <w:tab w:val="left" w:pos="12824"/>
          <w:tab w:val="left" w:pos="13740"/>
          <w:tab w:val="left" w:pos="14656"/>
        </w:tabs>
        <w:spacing w:after="0"/>
        <w:ind w:firstLine="567"/>
        <w:jc w:val="both"/>
        <w:rPr>
          <w:rFonts w:ascii="Times New Roman" w:hAnsi="Times New Roman"/>
          <w:b/>
          <w:bCs/>
          <w:color w:val="000000"/>
          <w:szCs w:val="24"/>
        </w:rPr>
      </w:pPr>
      <w:r w:rsidRPr="00DF5492">
        <w:rPr>
          <w:rFonts w:ascii="Times New Roman" w:hAnsi="Times New Roman"/>
          <w:b/>
          <w:bCs/>
          <w:color w:val="000000"/>
          <w:szCs w:val="24"/>
        </w:rPr>
        <w:t>Досягнення мети Програми можливе шляхом:</w:t>
      </w:r>
    </w:p>
    <w:p w14:paraId="19B6328D" w14:textId="77777777" w:rsidR="00DF5492" w:rsidRPr="00DF5492" w:rsidRDefault="00DF5492" w:rsidP="00DF5492">
      <w:pPr>
        <w:pStyle w:val="a5"/>
        <w:numPr>
          <w:ilvl w:val="0"/>
          <w:numId w:val="25"/>
        </w:numPr>
        <w:tabs>
          <w:tab w:val="left" w:pos="0"/>
          <w:tab w:val="left" w:pos="10992"/>
          <w:tab w:val="left" w:pos="11908"/>
          <w:tab w:val="left" w:pos="12824"/>
          <w:tab w:val="left" w:pos="13740"/>
          <w:tab w:val="left" w:pos="14656"/>
        </w:tabs>
        <w:spacing w:after="0"/>
        <w:jc w:val="both"/>
        <w:rPr>
          <w:rFonts w:ascii="Times New Roman" w:hAnsi="Times New Roman"/>
          <w:color w:val="000000"/>
          <w:sz w:val="24"/>
          <w:szCs w:val="24"/>
        </w:rPr>
      </w:pPr>
      <w:r w:rsidRPr="00DF5492">
        <w:rPr>
          <w:rFonts w:ascii="Times New Roman" w:hAnsi="Times New Roman"/>
          <w:color w:val="000000"/>
          <w:sz w:val="24"/>
          <w:szCs w:val="24"/>
        </w:rPr>
        <w:t xml:space="preserve">якісного партнерства, </w:t>
      </w:r>
      <w:proofErr w:type="spellStart"/>
      <w:r w:rsidRPr="00DF5492">
        <w:rPr>
          <w:rFonts w:ascii="Times New Roman" w:hAnsi="Times New Roman"/>
          <w:color w:val="000000"/>
          <w:sz w:val="24"/>
          <w:szCs w:val="24"/>
        </w:rPr>
        <w:t>колаборації</w:t>
      </w:r>
      <w:proofErr w:type="spellEnd"/>
      <w:r w:rsidRPr="00DF5492">
        <w:rPr>
          <w:rFonts w:ascii="Times New Roman" w:hAnsi="Times New Roman"/>
          <w:color w:val="000000"/>
          <w:sz w:val="24"/>
          <w:szCs w:val="24"/>
        </w:rPr>
        <w:t xml:space="preserve"> та забезпечення ефективної взаємодії усіх учасників процесу реалізації молодіжної політики;</w:t>
      </w:r>
    </w:p>
    <w:p w14:paraId="7DBE0583" w14:textId="77777777" w:rsidR="00DF5492" w:rsidRPr="00DF5492" w:rsidRDefault="00DF5492" w:rsidP="00DF5492">
      <w:pPr>
        <w:pStyle w:val="a5"/>
        <w:numPr>
          <w:ilvl w:val="0"/>
          <w:numId w:val="25"/>
        </w:numPr>
        <w:tabs>
          <w:tab w:val="left" w:pos="0"/>
          <w:tab w:val="left" w:pos="10992"/>
          <w:tab w:val="left" w:pos="11908"/>
          <w:tab w:val="left" w:pos="12824"/>
          <w:tab w:val="left" w:pos="13740"/>
          <w:tab w:val="left" w:pos="14656"/>
        </w:tabs>
        <w:spacing w:after="0"/>
        <w:jc w:val="both"/>
        <w:rPr>
          <w:rFonts w:ascii="Times New Roman" w:hAnsi="Times New Roman"/>
          <w:color w:val="000000"/>
          <w:sz w:val="24"/>
          <w:szCs w:val="24"/>
        </w:rPr>
      </w:pPr>
      <w:r w:rsidRPr="00DF5492">
        <w:rPr>
          <w:rFonts w:ascii="Times New Roman" w:hAnsi="Times New Roman"/>
          <w:color w:val="000000"/>
          <w:sz w:val="24"/>
          <w:szCs w:val="24"/>
        </w:rPr>
        <w:t xml:space="preserve">налагодження конструктивного діалогу на </w:t>
      </w:r>
      <w:proofErr w:type="spellStart"/>
      <w:r w:rsidRPr="00DF5492">
        <w:rPr>
          <w:rFonts w:ascii="Times New Roman" w:hAnsi="Times New Roman"/>
          <w:color w:val="000000"/>
          <w:sz w:val="24"/>
          <w:szCs w:val="24"/>
        </w:rPr>
        <w:t>міжсекторальному</w:t>
      </w:r>
      <w:proofErr w:type="spellEnd"/>
      <w:r w:rsidRPr="00DF5492">
        <w:rPr>
          <w:rFonts w:ascii="Times New Roman" w:hAnsi="Times New Roman"/>
          <w:color w:val="000000"/>
          <w:sz w:val="24"/>
          <w:szCs w:val="24"/>
        </w:rPr>
        <w:t xml:space="preserve"> рівні;</w:t>
      </w:r>
    </w:p>
    <w:p w14:paraId="7DE67EED" w14:textId="77777777" w:rsidR="00DF5492" w:rsidRPr="00DF5492" w:rsidRDefault="00DF5492" w:rsidP="00DF5492">
      <w:pPr>
        <w:pStyle w:val="a5"/>
        <w:numPr>
          <w:ilvl w:val="0"/>
          <w:numId w:val="25"/>
        </w:numPr>
        <w:tabs>
          <w:tab w:val="left" w:pos="0"/>
          <w:tab w:val="left" w:pos="10992"/>
          <w:tab w:val="left" w:pos="11908"/>
          <w:tab w:val="left" w:pos="12824"/>
          <w:tab w:val="left" w:pos="13740"/>
          <w:tab w:val="left" w:pos="14656"/>
        </w:tabs>
        <w:spacing w:after="0"/>
        <w:jc w:val="both"/>
        <w:rPr>
          <w:rFonts w:ascii="Times New Roman" w:hAnsi="Times New Roman"/>
          <w:color w:val="000000"/>
          <w:sz w:val="24"/>
          <w:szCs w:val="24"/>
        </w:rPr>
      </w:pPr>
      <w:r w:rsidRPr="00DF5492">
        <w:rPr>
          <w:rFonts w:ascii="Times New Roman" w:hAnsi="Times New Roman"/>
          <w:color w:val="000000"/>
          <w:sz w:val="24"/>
          <w:szCs w:val="24"/>
        </w:rPr>
        <w:t>підвищення рівня розвитку і залучення молоді до прийняття рішень на усіх рівнях, шляхом як урізноманітнення форм та методів роботи, так і підвищення рівня професійності кола тих осіб, якими забезпечується процес реалізації молодіжної політики і молодіжної роботи;</w:t>
      </w:r>
    </w:p>
    <w:p w14:paraId="0EA0528C" w14:textId="77777777" w:rsidR="00DF5492" w:rsidRPr="00DF5492" w:rsidRDefault="00DF5492" w:rsidP="00DF5492">
      <w:pPr>
        <w:pStyle w:val="a5"/>
        <w:numPr>
          <w:ilvl w:val="0"/>
          <w:numId w:val="25"/>
        </w:numPr>
        <w:tabs>
          <w:tab w:val="left" w:pos="0"/>
          <w:tab w:val="left" w:pos="10992"/>
          <w:tab w:val="left" w:pos="11908"/>
          <w:tab w:val="left" w:pos="12824"/>
          <w:tab w:val="left" w:pos="13740"/>
          <w:tab w:val="left" w:pos="14656"/>
        </w:tabs>
        <w:spacing w:after="0"/>
        <w:jc w:val="both"/>
        <w:rPr>
          <w:rFonts w:ascii="Times New Roman" w:hAnsi="Times New Roman"/>
          <w:color w:val="000000"/>
          <w:sz w:val="24"/>
          <w:szCs w:val="24"/>
        </w:rPr>
      </w:pPr>
      <w:r w:rsidRPr="00DF5492">
        <w:rPr>
          <w:rFonts w:ascii="Times New Roman" w:hAnsi="Times New Roman"/>
          <w:color w:val="000000"/>
          <w:sz w:val="24"/>
          <w:szCs w:val="24"/>
        </w:rPr>
        <w:t>вивчення та впровадження в дію кращих практик реалізації молодіжної політки;</w:t>
      </w:r>
    </w:p>
    <w:p w14:paraId="378B6F7F" w14:textId="77777777" w:rsidR="00DF5492" w:rsidRPr="00DF5492" w:rsidRDefault="00DF5492" w:rsidP="00DF5492">
      <w:pPr>
        <w:pStyle w:val="a5"/>
        <w:numPr>
          <w:ilvl w:val="0"/>
          <w:numId w:val="25"/>
        </w:numPr>
        <w:tabs>
          <w:tab w:val="left" w:pos="0"/>
          <w:tab w:val="left" w:pos="10992"/>
          <w:tab w:val="left" w:pos="11908"/>
          <w:tab w:val="left" w:pos="12824"/>
          <w:tab w:val="left" w:pos="13740"/>
          <w:tab w:val="left" w:pos="14656"/>
        </w:tabs>
        <w:spacing w:after="0"/>
        <w:jc w:val="both"/>
        <w:rPr>
          <w:rFonts w:ascii="Times New Roman" w:hAnsi="Times New Roman"/>
          <w:color w:val="000000"/>
          <w:sz w:val="24"/>
          <w:szCs w:val="24"/>
        </w:rPr>
      </w:pPr>
      <w:r w:rsidRPr="00DF5492">
        <w:rPr>
          <w:rFonts w:ascii="Times New Roman" w:hAnsi="Times New Roman"/>
          <w:color w:val="000000"/>
          <w:sz w:val="24"/>
          <w:szCs w:val="24"/>
        </w:rPr>
        <w:t>посилення різних рівнів співробітництва шляхом пошуку, підтримки та забезпечення участі молоді в програмах та проектах, спрямованих на соціальну згуртованість на локальному та регіональному рівнях;</w:t>
      </w:r>
    </w:p>
    <w:p w14:paraId="7B411C2C" w14:textId="77777777" w:rsidR="00DF5492" w:rsidRPr="00DF5492" w:rsidRDefault="00DF5492" w:rsidP="00DF5492">
      <w:pPr>
        <w:pStyle w:val="a5"/>
        <w:numPr>
          <w:ilvl w:val="0"/>
          <w:numId w:val="25"/>
        </w:numPr>
        <w:tabs>
          <w:tab w:val="left" w:pos="0"/>
          <w:tab w:val="left" w:pos="10992"/>
          <w:tab w:val="left" w:pos="11908"/>
          <w:tab w:val="left" w:pos="12824"/>
          <w:tab w:val="left" w:pos="13740"/>
          <w:tab w:val="left" w:pos="14656"/>
        </w:tabs>
        <w:spacing w:after="0"/>
        <w:jc w:val="both"/>
        <w:rPr>
          <w:rFonts w:ascii="Times New Roman" w:hAnsi="Times New Roman"/>
          <w:color w:val="000000"/>
          <w:sz w:val="24"/>
          <w:szCs w:val="24"/>
        </w:rPr>
      </w:pPr>
      <w:r w:rsidRPr="00DF5492">
        <w:rPr>
          <w:rFonts w:ascii="Times New Roman" w:hAnsi="Times New Roman"/>
          <w:color w:val="000000"/>
          <w:sz w:val="24"/>
          <w:szCs w:val="24"/>
        </w:rPr>
        <w:t>розвиток та збільшення кількості молодіжних центрів, просторів, хабів в регіоні.</w:t>
      </w:r>
    </w:p>
    <w:p w14:paraId="0BE2B74D" w14:textId="77777777" w:rsidR="00DF5492" w:rsidRPr="00DF5492" w:rsidRDefault="00DF5492" w:rsidP="00DF5492">
      <w:pPr>
        <w:tabs>
          <w:tab w:val="left" w:pos="0"/>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DF5492">
        <w:rPr>
          <w:rFonts w:ascii="Times New Roman" w:hAnsi="Times New Roman"/>
          <w:color w:val="000000"/>
          <w:szCs w:val="24"/>
        </w:rPr>
        <w:t>З метою втілення у практику зазначених шляхів реалізації Програми та її ресурсного забезпечення, визначено основні пріоритети:</w:t>
      </w:r>
    </w:p>
    <w:p w14:paraId="139ECD6E" w14:textId="77777777" w:rsidR="00DF5492" w:rsidRPr="00DF5492" w:rsidRDefault="00DF5492" w:rsidP="00DF5492">
      <w:pPr>
        <w:pStyle w:val="a5"/>
        <w:numPr>
          <w:ilvl w:val="0"/>
          <w:numId w:val="26"/>
        </w:numPr>
        <w:spacing w:after="0"/>
        <w:jc w:val="both"/>
        <w:textAlignment w:val="top"/>
        <w:outlineLvl w:val="0"/>
        <w:rPr>
          <w:rFonts w:ascii="Times New Roman" w:hAnsi="Times New Roman"/>
          <w:color w:val="000000"/>
          <w:sz w:val="24"/>
          <w:szCs w:val="24"/>
        </w:rPr>
      </w:pPr>
      <w:r w:rsidRPr="00DF5492">
        <w:rPr>
          <w:rFonts w:ascii="Times New Roman" w:hAnsi="Times New Roman"/>
          <w:color w:val="000000"/>
          <w:sz w:val="24"/>
          <w:szCs w:val="24"/>
        </w:rPr>
        <w:t>безпека й здоров'я – підвищення безпечності середовища і посилення життєстійкості молоді, формування навичок здорового способу життя, розвиток та збереження фізичної культури, культури здорового харчування та психогігієни;</w:t>
      </w:r>
    </w:p>
    <w:p w14:paraId="4E3BC13D" w14:textId="77777777" w:rsidR="00DF5492" w:rsidRPr="00DF5492" w:rsidRDefault="00DF5492" w:rsidP="00DF5492">
      <w:pPr>
        <w:pStyle w:val="a5"/>
        <w:numPr>
          <w:ilvl w:val="0"/>
          <w:numId w:val="26"/>
        </w:numPr>
        <w:spacing w:after="0"/>
        <w:jc w:val="both"/>
        <w:textAlignment w:val="top"/>
        <w:outlineLvl w:val="0"/>
        <w:rPr>
          <w:rFonts w:ascii="Times New Roman" w:hAnsi="Times New Roman"/>
          <w:color w:val="000000"/>
          <w:sz w:val="24"/>
          <w:szCs w:val="24"/>
        </w:rPr>
      </w:pPr>
      <w:r w:rsidRPr="00DF5492">
        <w:rPr>
          <w:rFonts w:ascii="Times New Roman" w:hAnsi="Times New Roman"/>
          <w:color w:val="000000"/>
          <w:sz w:val="24"/>
          <w:szCs w:val="24"/>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DF5492">
        <w:rPr>
          <w:rFonts w:ascii="Times New Roman" w:hAnsi="Times New Roman"/>
          <w:color w:val="000000"/>
          <w:sz w:val="24"/>
          <w:szCs w:val="24"/>
        </w:rPr>
        <w:t>компетентностей</w:t>
      </w:r>
      <w:proofErr w:type="spellEnd"/>
      <w:r w:rsidRPr="00DF5492">
        <w:rPr>
          <w:rFonts w:ascii="Times New Roman" w:hAnsi="Times New Roman"/>
          <w:color w:val="000000"/>
          <w:sz w:val="24"/>
          <w:szCs w:val="24"/>
        </w:rPr>
        <w:t xml:space="preserve"> і громадянської позиції;</w:t>
      </w:r>
    </w:p>
    <w:p w14:paraId="6571178D" w14:textId="77777777" w:rsidR="00DF5492" w:rsidRPr="00DF5492" w:rsidRDefault="00DF5492" w:rsidP="00DF5492">
      <w:pPr>
        <w:pStyle w:val="a5"/>
        <w:numPr>
          <w:ilvl w:val="0"/>
          <w:numId w:val="26"/>
        </w:numPr>
        <w:spacing w:after="0"/>
        <w:jc w:val="both"/>
        <w:textAlignment w:val="top"/>
        <w:outlineLvl w:val="0"/>
        <w:rPr>
          <w:rFonts w:ascii="Times New Roman" w:hAnsi="Times New Roman"/>
          <w:color w:val="000000"/>
          <w:sz w:val="24"/>
          <w:szCs w:val="24"/>
        </w:rPr>
      </w:pPr>
      <w:r w:rsidRPr="00DF5492">
        <w:rPr>
          <w:rFonts w:ascii="Times New Roman" w:hAnsi="Times New Roman"/>
          <w:color w:val="000000"/>
          <w:sz w:val="24"/>
          <w:szCs w:val="24"/>
        </w:rPr>
        <w:t>інтегрованість – підвищення мобільності, соціальної і культурної інтеграції молоді в суспільне життя на всіх рівнях співпраці;</w:t>
      </w:r>
    </w:p>
    <w:p w14:paraId="3EA1669F" w14:textId="77777777" w:rsidR="00DF5492" w:rsidRPr="00DF5492" w:rsidRDefault="00DF5492" w:rsidP="00DF5492">
      <w:pPr>
        <w:pStyle w:val="a5"/>
        <w:numPr>
          <w:ilvl w:val="0"/>
          <w:numId w:val="26"/>
        </w:numPr>
        <w:spacing w:after="0"/>
        <w:jc w:val="both"/>
        <w:rPr>
          <w:rFonts w:ascii="Times New Roman" w:hAnsi="Times New Roman"/>
          <w:sz w:val="24"/>
          <w:szCs w:val="24"/>
        </w:rPr>
      </w:pPr>
      <w:r w:rsidRPr="00DF5492">
        <w:rPr>
          <w:rFonts w:ascii="Times New Roman" w:hAnsi="Times New Roman"/>
          <w:sz w:val="24"/>
          <w:szCs w:val="24"/>
        </w:rPr>
        <w:t>формування української громадянської ідентичності;</w:t>
      </w:r>
    </w:p>
    <w:p w14:paraId="50EAB8E7" w14:textId="77777777" w:rsidR="00DF5492" w:rsidRPr="00DF5492" w:rsidRDefault="00DF5492" w:rsidP="00DF5492">
      <w:pPr>
        <w:pStyle w:val="a5"/>
        <w:numPr>
          <w:ilvl w:val="0"/>
          <w:numId w:val="26"/>
        </w:numPr>
        <w:spacing w:after="0"/>
        <w:jc w:val="both"/>
        <w:rPr>
          <w:rFonts w:ascii="Times New Roman" w:hAnsi="Times New Roman"/>
          <w:sz w:val="24"/>
          <w:szCs w:val="24"/>
        </w:rPr>
      </w:pPr>
      <w:r w:rsidRPr="00DF5492">
        <w:rPr>
          <w:rFonts w:ascii="Times New Roman" w:hAnsi="Times New Roman"/>
          <w:sz w:val="24"/>
          <w:szCs w:val="24"/>
        </w:rPr>
        <w:t>підтримка та співпраця органів місцевого самоврядування з інститутами громадянського суспільства щодо національно-патріотичного виховання дітей та молоді громади;</w:t>
      </w:r>
    </w:p>
    <w:p w14:paraId="57C45946" w14:textId="77777777" w:rsidR="00DF5492" w:rsidRPr="00DF5492" w:rsidRDefault="00DF5492" w:rsidP="00DF5492">
      <w:pPr>
        <w:pStyle w:val="a5"/>
        <w:numPr>
          <w:ilvl w:val="0"/>
          <w:numId w:val="26"/>
        </w:numPr>
        <w:spacing w:after="0"/>
        <w:jc w:val="both"/>
        <w:textAlignment w:val="top"/>
        <w:outlineLvl w:val="0"/>
        <w:rPr>
          <w:rFonts w:ascii="Times New Roman" w:hAnsi="Times New Roman"/>
          <w:color w:val="000000"/>
          <w:sz w:val="24"/>
          <w:szCs w:val="24"/>
        </w:rPr>
      </w:pPr>
      <w:r w:rsidRPr="00DF5492">
        <w:rPr>
          <w:rFonts w:ascii="Times New Roman" w:hAnsi="Times New Roman"/>
          <w:sz w:val="24"/>
          <w:szCs w:val="24"/>
        </w:rPr>
        <w:lastRenderedPageBreak/>
        <w:t>партнерська підтримка молоді, що проживає на тимчасово окупованій території України, та ВПО — здійснення заходів, спрямованих на соціальне становлення й підтримку молоді;</w:t>
      </w:r>
    </w:p>
    <w:p w14:paraId="22A1A6BA" w14:textId="77777777" w:rsidR="00DF5492" w:rsidRPr="00DF5492" w:rsidRDefault="00DF5492" w:rsidP="00DF5492">
      <w:pPr>
        <w:pStyle w:val="a5"/>
        <w:numPr>
          <w:ilvl w:val="0"/>
          <w:numId w:val="26"/>
        </w:numPr>
        <w:spacing w:after="0"/>
        <w:jc w:val="both"/>
        <w:textAlignment w:val="top"/>
        <w:outlineLvl w:val="0"/>
        <w:rPr>
          <w:rFonts w:ascii="Times New Roman" w:hAnsi="Times New Roman"/>
          <w:color w:val="000000"/>
          <w:sz w:val="24"/>
          <w:szCs w:val="24"/>
        </w:rPr>
      </w:pPr>
      <w:r w:rsidRPr="00DF5492">
        <w:rPr>
          <w:rFonts w:ascii="Times New Roman" w:hAnsi="Times New Roman"/>
          <w:sz w:val="24"/>
          <w:szCs w:val="24"/>
        </w:rPr>
        <w:t xml:space="preserve">неформальна освіта – здійснення заходів, спрямованих на набуття молодими людьми знань, навичок та інших </w:t>
      </w:r>
      <w:proofErr w:type="spellStart"/>
      <w:r w:rsidRPr="00DF5492">
        <w:rPr>
          <w:rFonts w:ascii="Times New Roman" w:hAnsi="Times New Roman"/>
          <w:sz w:val="24"/>
          <w:szCs w:val="24"/>
        </w:rPr>
        <w:t>компетентностей</w:t>
      </w:r>
      <w:proofErr w:type="spellEnd"/>
      <w:r w:rsidRPr="00DF5492">
        <w:rPr>
          <w:rFonts w:ascii="Times New Roman" w:hAnsi="Times New Roman"/>
          <w:sz w:val="24"/>
          <w:szCs w:val="24"/>
        </w:rPr>
        <w:t xml:space="preserve"> поза системою освіти;</w:t>
      </w:r>
    </w:p>
    <w:p w14:paraId="2E85EE4F" w14:textId="77777777" w:rsidR="00DF5492" w:rsidRPr="00DF5492" w:rsidRDefault="00DF5492" w:rsidP="00DF5492">
      <w:pPr>
        <w:pStyle w:val="a5"/>
        <w:numPr>
          <w:ilvl w:val="0"/>
          <w:numId w:val="26"/>
        </w:numPr>
        <w:spacing w:after="0"/>
        <w:jc w:val="both"/>
        <w:rPr>
          <w:rFonts w:ascii="Times New Roman" w:hAnsi="Times New Roman"/>
          <w:sz w:val="24"/>
          <w:szCs w:val="24"/>
        </w:rPr>
      </w:pPr>
      <w:r w:rsidRPr="00DF5492">
        <w:rPr>
          <w:rFonts w:ascii="Times New Roman" w:hAnsi="Times New Roman"/>
          <w:sz w:val="24"/>
          <w:szCs w:val="24"/>
        </w:rPr>
        <w:t>формування шанобливого ставлення до героїв боротьби Українського народу за здобуття незалежності України та вшанування захисників України, які полягли в боротьбі за захист незалежності та територіальної цілісності України;</w:t>
      </w:r>
    </w:p>
    <w:p w14:paraId="63142424" w14:textId="77777777" w:rsidR="00DF5492" w:rsidRPr="00DF5492" w:rsidRDefault="00DF5492" w:rsidP="00DF5492">
      <w:pPr>
        <w:pStyle w:val="a5"/>
        <w:numPr>
          <w:ilvl w:val="0"/>
          <w:numId w:val="26"/>
        </w:numPr>
        <w:spacing w:after="0"/>
        <w:jc w:val="both"/>
        <w:rPr>
          <w:rFonts w:ascii="Times New Roman" w:hAnsi="Times New Roman"/>
          <w:sz w:val="24"/>
          <w:szCs w:val="24"/>
        </w:rPr>
      </w:pPr>
      <w:r w:rsidRPr="00DF5492">
        <w:rPr>
          <w:rFonts w:ascii="Times New Roman" w:hAnsi="Times New Roman"/>
          <w:sz w:val="24"/>
          <w:szCs w:val="24"/>
        </w:rPr>
        <w:t>військово-патріотичне виховання.</w:t>
      </w:r>
    </w:p>
    <w:p w14:paraId="16BB51F2" w14:textId="77777777" w:rsidR="00DF5492" w:rsidRPr="00DF5492" w:rsidRDefault="00DF5492" w:rsidP="00DF5492">
      <w:pPr>
        <w:spacing w:after="0"/>
        <w:ind w:firstLine="708"/>
        <w:jc w:val="both"/>
        <w:rPr>
          <w:rFonts w:ascii="Times New Roman" w:hAnsi="Times New Roman"/>
          <w:color w:val="000000"/>
          <w:sz w:val="24"/>
          <w:szCs w:val="24"/>
        </w:rPr>
      </w:pPr>
      <w:r w:rsidRPr="00DF5492">
        <w:rPr>
          <w:rFonts w:ascii="Times New Roman" w:hAnsi="Times New Roman"/>
          <w:color w:val="000000"/>
          <w:szCs w:val="24"/>
        </w:rPr>
        <w:t xml:space="preserve">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Ці пріоритети поширюються на всі вікові категорії і реалізуються через завдання та заходи, що враховують особливості життя молоді. </w:t>
      </w:r>
      <w:r w:rsidRPr="00DF5492">
        <w:rPr>
          <w:rFonts w:ascii="Times New Roman" w:hAnsi="Times New Roman"/>
          <w:szCs w:val="24"/>
        </w:rPr>
        <w:t xml:space="preserve">Розв’язання проблеми ґрунтується на дієвому та відповідальному підході до здійснення її заходів, а також безпосереднього залучення населення громади до її виконання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w:t>
      </w:r>
      <w:proofErr w:type="spellStart"/>
      <w:r w:rsidRPr="00DF5492">
        <w:rPr>
          <w:rFonts w:ascii="Times New Roman" w:hAnsi="Times New Roman"/>
          <w:szCs w:val="24"/>
        </w:rPr>
        <w:t>мовних</w:t>
      </w:r>
      <w:proofErr w:type="spellEnd"/>
      <w:r w:rsidRPr="00DF5492">
        <w:rPr>
          <w:rFonts w:ascii="Times New Roman" w:hAnsi="Times New Roman"/>
          <w:szCs w:val="24"/>
        </w:rPr>
        <w:t xml:space="preserve"> або інших ознак.</w:t>
      </w:r>
    </w:p>
    <w:p w14:paraId="2B4374BA" w14:textId="77777777" w:rsidR="00DF5492" w:rsidRPr="00DF5492" w:rsidRDefault="00DF5492" w:rsidP="00DF5492">
      <w:pPr>
        <w:tabs>
          <w:tab w:val="left" w:pos="1134"/>
          <w:tab w:val="left" w:pos="10992"/>
          <w:tab w:val="left" w:pos="11908"/>
          <w:tab w:val="left" w:pos="12824"/>
          <w:tab w:val="left" w:pos="13740"/>
          <w:tab w:val="left" w:pos="14656"/>
        </w:tabs>
        <w:spacing w:after="0"/>
        <w:jc w:val="both"/>
        <w:rPr>
          <w:rFonts w:ascii="Times New Roman" w:hAnsi="Times New Roman"/>
          <w:b/>
          <w:bCs/>
          <w:szCs w:val="24"/>
        </w:rPr>
      </w:pPr>
      <w:r w:rsidRPr="00DF5492">
        <w:rPr>
          <w:rFonts w:ascii="Times New Roman" w:hAnsi="Times New Roman"/>
          <w:b/>
          <w:bCs/>
          <w:szCs w:val="24"/>
        </w:rPr>
        <w:t xml:space="preserve">            Засобами виконання завдань Програми є:</w:t>
      </w:r>
    </w:p>
    <w:p w14:paraId="55E1C5CE" w14:textId="77777777" w:rsidR="00DF5492" w:rsidRPr="00DF5492" w:rsidRDefault="00DF5492" w:rsidP="00DF5492">
      <w:pPr>
        <w:pStyle w:val="a5"/>
        <w:numPr>
          <w:ilvl w:val="0"/>
          <w:numId w:val="27"/>
        </w:numPr>
        <w:tabs>
          <w:tab w:val="left" w:pos="1134"/>
          <w:tab w:val="left" w:pos="10992"/>
          <w:tab w:val="left" w:pos="11908"/>
          <w:tab w:val="left" w:pos="12824"/>
          <w:tab w:val="left" w:pos="13740"/>
          <w:tab w:val="left" w:pos="14656"/>
        </w:tabs>
        <w:spacing w:after="0"/>
        <w:jc w:val="both"/>
        <w:rPr>
          <w:rFonts w:ascii="Times New Roman" w:hAnsi="Times New Roman"/>
          <w:b/>
          <w:bCs/>
          <w:sz w:val="24"/>
          <w:szCs w:val="24"/>
        </w:rPr>
      </w:pPr>
      <w:r w:rsidRPr="00DF5492">
        <w:rPr>
          <w:rFonts w:ascii="Times New Roman" w:hAnsi="Times New Roman"/>
          <w:sz w:val="24"/>
          <w:szCs w:val="24"/>
        </w:rPr>
        <w:t>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516E5F8E" w14:textId="77777777" w:rsidR="00DF5492" w:rsidRPr="00DF5492" w:rsidRDefault="00DF5492" w:rsidP="00DF5492">
      <w:pPr>
        <w:pStyle w:val="a5"/>
        <w:numPr>
          <w:ilvl w:val="0"/>
          <w:numId w:val="27"/>
        </w:numPr>
        <w:tabs>
          <w:tab w:val="left" w:pos="1134"/>
          <w:tab w:val="left" w:pos="10992"/>
          <w:tab w:val="left" w:pos="11908"/>
          <w:tab w:val="left" w:pos="12824"/>
          <w:tab w:val="left" w:pos="13740"/>
          <w:tab w:val="left" w:pos="14656"/>
        </w:tabs>
        <w:spacing w:after="0"/>
        <w:jc w:val="both"/>
        <w:rPr>
          <w:rFonts w:ascii="Times New Roman" w:hAnsi="Times New Roman"/>
          <w:b/>
          <w:bCs/>
          <w:sz w:val="24"/>
          <w:szCs w:val="24"/>
        </w:rPr>
      </w:pPr>
      <w:r w:rsidRPr="00DF5492">
        <w:rPr>
          <w:rFonts w:ascii="Times New Roman" w:hAnsi="Times New Roman"/>
          <w:sz w:val="24"/>
          <w:szCs w:val="24"/>
        </w:rPr>
        <w:t>вивчення та впровадження в дію кращих, як регіональних, так і всеукраїнських практик національно-патріотичного виховання дітей та молоді, сприяння розширення мережі інститутів громадянського суспільства, діяльність яких спрямована на національно-патріотичне виховання молоді та розвиток молодіжної політики в Бучанській міській територіальній громаді;</w:t>
      </w:r>
    </w:p>
    <w:p w14:paraId="12549DC2" w14:textId="77777777" w:rsidR="00DF5492" w:rsidRPr="00DF5492" w:rsidRDefault="00DF5492" w:rsidP="00DF5492">
      <w:pPr>
        <w:pStyle w:val="a5"/>
        <w:numPr>
          <w:ilvl w:val="0"/>
          <w:numId w:val="27"/>
        </w:numPr>
        <w:tabs>
          <w:tab w:val="left" w:pos="1134"/>
          <w:tab w:val="left" w:pos="10992"/>
          <w:tab w:val="left" w:pos="11908"/>
          <w:tab w:val="left" w:pos="12824"/>
          <w:tab w:val="left" w:pos="13740"/>
          <w:tab w:val="left" w:pos="14656"/>
        </w:tabs>
        <w:spacing w:after="0"/>
        <w:jc w:val="both"/>
        <w:rPr>
          <w:rFonts w:ascii="Times New Roman" w:hAnsi="Times New Roman"/>
          <w:b/>
          <w:bCs/>
          <w:sz w:val="24"/>
          <w:szCs w:val="24"/>
        </w:rPr>
      </w:pPr>
      <w:r w:rsidRPr="00DF5492">
        <w:rPr>
          <w:rFonts w:ascii="Times New Roman" w:hAnsi="Times New Roman"/>
          <w:sz w:val="24"/>
          <w:szCs w:val="24"/>
        </w:rPr>
        <w:t>проведення заходів, спрямованих на підвищення кваліфікаційного рівня та підготовки спеціалістів, які опікуються питанням молодіжної політики і національно-патріотичного виховання дітей та молоді в навчальних, позашкільних закладах, оздоровчих таборах тощо;</w:t>
      </w:r>
    </w:p>
    <w:p w14:paraId="5334E6C7" w14:textId="77777777" w:rsidR="00DF5492" w:rsidRPr="00DF5492" w:rsidRDefault="00DF5492" w:rsidP="00DF5492">
      <w:pPr>
        <w:pStyle w:val="a5"/>
        <w:numPr>
          <w:ilvl w:val="0"/>
          <w:numId w:val="27"/>
        </w:numPr>
        <w:tabs>
          <w:tab w:val="left" w:pos="1134"/>
          <w:tab w:val="left" w:pos="10992"/>
          <w:tab w:val="left" w:pos="11908"/>
          <w:tab w:val="left" w:pos="12824"/>
          <w:tab w:val="left" w:pos="13740"/>
          <w:tab w:val="left" w:pos="14656"/>
        </w:tabs>
        <w:spacing w:after="0"/>
        <w:jc w:val="both"/>
        <w:rPr>
          <w:rFonts w:ascii="Times New Roman" w:hAnsi="Times New Roman"/>
          <w:b/>
          <w:bCs/>
          <w:sz w:val="24"/>
          <w:szCs w:val="24"/>
        </w:rPr>
      </w:pPr>
      <w:r w:rsidRPr="00DF5492">
        <w:rPr>
          <w:rFonts w:ascii="Times New Roman" w:hAnsi="Times New Roman"/>
          <w:sz w:val="24"/>
          <w:szCs w:val="24"/>
        </w:rPr>
        <w:t>створення єдиної мережі установ та організацій, спільнот практиків щодо напрацювання єдиних підходів та спільного бачення розвитку громади у напрямку молодіжної політики та  національно-патріотичного виховання дітей та молоді;</w:t>
      </w:r>
    </w:p>
    <w:p w14:paraId="2F864F30" w14:textId="77777777" w:rsidR="00DF5492" w:rsidRPr="00DF5492" w:rsidRDefault="00DF5492" w:rsidP="00DF5492">
      <w:pPr>
        <w:pStyle w:val="a5"/>
        <w:numPr>
          <w:ilvl w:val="0"/>
          <w:numId w:val="27"/>
        </w:numPr>
        <w:tabs>
          <w:tab w:val="left" w:pos="1134"/>
          <w:tab w:val="left" w:pos="10992"/>
          <w:tab w:val="left" w:pos="11908"/>
          <w:tab w:val="left" w:pos="12824"/>
          <w:tab w:val="left" w:pos="13740"/>
          <w:tab w:val="left" w:pos="14656"/>
        </w:tabs>
        <w:spacing w:after="0"/>
        <w:jc w:val="both"/>
        <w:rPr>
          <w:rFonts w:ascii="Times New Roman" w:hAnsi="Times New Roman"/>
          <w:b/>
          <w:bCs/>
          <w:sz w:val="24"/>
          <w:szCs w:val="24"/>
        </w:rPr>
      </w:pPr>
      <w:r w:rsidRPr="00DF5492">
        <w:rPr>
          <w:rFonts w:ascii="Times New Roman" w:hAnsi="Times New Roman"/>
          <w:sz w:val="24"/>
          <w:szCs w:val="24"/>
        </w:rPr>
        <w:t xml:space="preserve">проведення ефективної інформаційної роботи, шляхом розробки та видання інформаційно-методичних матеріалів щодо нових підходів, розвитку системи молодіжної політики та  національно-патріотичного виховання, щомісячних публікаціях у ЗМІ, розміщення інформаційних </w:t>
      </w:r>
      <w:proofErr w:type="spellStart"/>
      <w:r w:rsidRPr="00DF5492">
        <w:rPr>
          <w:rFonts w:ascii="Times New Roman" w:hAnsi="Times New Roman"/>
          <w:sz w:val="24"/>
          <w:szCs w:val="24"/>
        </w:rPr>
        <w:t>бордів</w:t>
      </w:r>
      <w:proofErr w:type="spellEnd"/>
      <w:r w:rsidRPr="00DF5492">
        <w:rPr>
          <w:rFonts w:ascii="Times New Roman" w:hAnsi="Times New Roman"/>
          <w:sz w:val="24"/>
          <w:szCs w:val="24"/>
        </w:rPr>
        <w:t>, відеороликів.</w:t>
      </w:r>
    </w:p>
    <w:p w14:paraId="4E98B7AF" w14:textId="77777777" w:rsidR="00DF5492" w:rsidRPr="00DF5492" w:rsidRDefault="00DF5492" w:rsidP="00DF5492">
      <w:pPr>
        <w:tabs>
          <w:tab w:val="left" w:pos="0"/>
          <w:tab w:val="left" w:pos="10992"/>
          <w:tab w:val="left" w:pos="11908"/>
          <w:tab w:val="left" w:pos="12824"/>
          <w:tab w:val="left" w:pos="13740"/>
          <w:tab w:val="left" w:pos="14656"/>
        </w:tabs>
        <w:spacing w:after="0"/>
        <w:ind w:firstLine="567"/>
        <w:jc w:val="center"/>
        <w:rPr>
          <w:rFonts w:ascii="Times New Roman" w:hAnsi="Times New Roman"/>
          <w:b/>
          <w:sz w:val="24"/>
          <w:szCs w:val="24"/>
          <w:highlight w:val="cyan"/>
          <w:lang w:eastAsia="ar-SA"/>
        </w:rPr>
      </w:pPr>
    </w:p>
    <w:p w14:paraId="53CB86D8" w14:textId="77777777" w:rsidR="00DF5492" w:rsidRPr="00DF5492" w:rsidRDefault="00DF5492" w:rsidP="00DF5492">
      <w:pPr>
        <w:spacing w:after="0"/>
        <w:jc w:val="center"/>
        <w:rPr>
          <w:rFonts w:ascii="Times New Roman" w:eastAsiaTheme="minorHAnsi" w:hAnsi="Times New Roman"/>
          <w:b/>
          <w:bCs/>
          <w:sz w:val="20"/>
          <w:szCs w:val="20"/>
          <w:lang w:eastAsia="ru-RU"/>
        </w:rPr>
      </w:pPr>
      <w:r w:rsidRPr="00DF5492">
        <w:rPr>
          <w:rFonts w:ascii="Times New Roman" w:eastAsiaTheme="minorHAnsi" w:hAnsi="Times New Roman"/>
          <w:b/>
          <w:bCs/>
          <w:sz w:val="20"/>
        </w:rPr>
        <w:t>НАПРЯМИ ДІЯЛЬНОСТІ І ЗАХОДИ РЕАЛІЗАЦІЇ ПРОГРАМИ</w:t>
      </w:r>
    </w:p>
    <w:tbl>
      <w:tblPr>
        <w:tblStyle w:val="ac"/>
        <w:tblW w:w="11190" w:type="dxa"/>
        <w:tblInd w:w="-885" w:type="dxa"/>
        <w:tblLayout w:type="fixed"/>
        <w:tblLook w:val="04A0" w:firstRow="1" w:lastRow="0" w:firstColumn="1" w:lastColumn="0" w:noHBand="0" w:noVBand="1"/>
      </w:tblPr>
      <w:tblGrid>
        <w:gridCol w:w="282"/>
        <w:gridCol w:w="1416"/>
        <w:gridCol w:w="2437"/>
        <w:gridCol w:w="708"/>
        <w:gridCol w:w="1105"/>
        <w:gridCol w:w="1133"/>
        <w:gridCol w:w="850"/>
        <w:gridCol w:w="851"/>
        <w:gridCol w:w="850"/>
        <w:gridCol w:w="1558"/>
      </w:tblGrid>
      <w:tr w:rsidR="00DF5492" w:rsidRPr="00DF5492" w14:paraId="45E50B90" w14:textId="77777777" w:rsidTr="00DF5492">
        <w:tc>
          <w:tcPr>
            <w:tcW w:w="283" w:type="dxa"/>
            <w:vMerge w:val="restart"/>
            <w:tcBorders>
              <w:top w:val="single" w:sz="4" w:space="0" w:color="auto"/>
              <w:left w:val="single" w:sz="4" w:space="0" w:color="auto"/>
              <w:bottom w:val="single" w:sz="4" w:space="0" w:color="auto"/>
              <w:right w:val="single" w:sz="4" w:space="0" w:color="auto"/>
            </w:tcBorders>
            <w:hideMark/>
          </w:tcPr>
          <w:p w14:paraId="4200F73E"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w:t>
            </w:r>
          </w:p>
        </w:tc>
        <w:tc>
          <w:tcPr>
            <w:tcW w:w="1417" w:type="dxa"/>
            <w:vMerge w:val="restart"/>
            <w:tcBorders>
              <w:top w:val="single" w:sz="4" w:space="0" w:color="auto"/>
              <w:left w:val="single" w:sz="4" w:space="0" w:color="auto"/>
              <w:bottom w:val="single" w:sz="4" w:space="0" w:color="auto"/>
              <w:right w:val="single" w:sz="4" w:space="0" w:color="auto"/>
            </w:tcBorders>
          </w:tcPr>
          <w:p w14:paraId="3A19D925" w14:textId="77777777" w:rsidR="00DF5492" w:rsidRPr="00DF5492" w:rsidRDefault="00DF5492" w:rsidP="00DF5492">
            <w:pPr>
              <w:spacing w:line="276" w:lineRule="auto"/>
              <w:jc w:val="center"/>
              <w:rPr>
                <w:rFonts w:ascii="Times New Roman" w:eastAsiaTheme="minorHAnsi" w:hAnsi="Times New Roman"/>
                <w:b/>
                <w:bCs/>
                <w:sz w:val="20"/>
                <w:szCs w:val="20"/>
              </w:rPr>
            </w:pPr>
          </w:p>
          <w:p w14:paraId="0CAC2F32"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Завдання</w:t>
            </w:r>
          </w:p>
        </w:tc>
        <w:tc>
          <w:tcPr>
            <w:tcW w:w="2438" w:type="dxa"/>
            <w:vMerge w:val="restart"/>
            <w:tcBorders>
              <w:top w:val="single" w:sz="4" w:space="0" w:color="auto"/>
              <w:left w:val="single" w:sz="4" w:space="0" w:color="auto"/>
              <w:bottom w:val="single" w:sz="4" w:space="0" w:color="auto"/>
              <w:right w:val="single" w:sz="4" w:space="0" w:color="auto"/>
            </w:tcBorders>
          </w:tcPr>
          <w:p w14:paraId="449B40F8" w14:textId="77777777" w:rsidR="00DF5492" w:rsidRPr="00DF5492" w:rsidRDefault="00DF5492" w:rsidP="00DF5492">
            <w:pPr>
              <w:spacing w:line="276" w:lineRule="auto"/>
              <w:jc w:val="center"/>
              <w:rPr>
                <w:rFonts w:ascii="Times New Roman" w:eastAsiaTheme="minorHAnsi" w:hAnsi="Times New Roman"/>
                <w:b/>
                <w:bCs/>
                <w:sz w:val="20"/>
                <w:szCs w:val="20"/>
              </w:rPr>
            </w:pPr>
          </w:p>
          <w:p w14:paraId="13183F97"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Зміст заходів</w:t>
            </w:r>
          </w:p>
        </w:tc>
        <w:tc>
          <w:tcPr>
            <w:tcW w:w="708" w:type="dxa"/>
            <w:vMerge w:val="restart"/>
            <w:tcBorders>
              <w:top w:val="single" w:sz="4" w:space="0" w:color="auto"/>
              <w:left w:val="single" w:sz="4" w:space="0" w:color="auto"/>
              <w:bottom w:val="single" w:sz="4" w:space="0" w:color="auto"/>
              <w:right w:val="single" w:sz="4" w:space="0" w:color="auto"/>
            </w:tcBorders>
          </w:tcPr>
          <w:p w14:paraId="244C4100" w14:textId="77777777" w:rsidR="00DF5492" w:rsidRPr="00DF5492" w:rsidRDefault="00DF5492" w:rsidP="00DF5492">
            <w:pPr>
              <w:spacing w:line="276" w:lineRule="auto"/>
              <w:jc w:val="center"/>
              <w:rPr>
                <w:rFonts w:ascii="Times New Roman" w:eastAsiaTheme="minorHAnsi" w:hAnsi="Times New Roman"/>
                <w:b/>
                <w:bCs/>
                <w:sz w:val="20"/>
                <w:szCs w:val="20"/>
              </w:rPr>
            </w:pPr>
          </w:p>
          <w:p w14:paraId="1C6658DF"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Термін виконання</w:t>
            </w:r>
          </w:p>
        </w:tc>
        <w:tc>
          <w:tcPr>
            <w:tcW w:w="1106" w:type="dxa"/>
            <w:vMerge w:val="restart"/>
            <w:tcBorders>
              <w:top w:val="single" w:sz="4" w:space="0" w:color="auto"/>
              <w:left w:val="single" w:sz="4" w:space="0" w:color="auto"/>
              <w:bottom w:val="single" w:sz="4" w:space="0" w:color="auto"/>
              <w:right w:val="single" w:sz="4" w:space="0" w:color="auto"/>
            </w:tcBorders>
          </w:tcPr>
          <w:p w14:paraId="1D6C1B83" w14:textId="77777777" w:rsidR="00DF5492" w:rsidRPr="00DF5492" w:rsidRDefault="00DF5492" w:rsidP="00DF5492">
            <w:pPr>
              <w:spacing w:line="276" w:lineRule="auto"/>
              <w:jc w:val="center"/>
              <w:rPr>
                <w:rFonts w:ascii="Times New Roman" w:eastAsiaTheme="minorHAnsi" w:hAnsi="Times New Roman"/>
                <w:b/>
                <w:bCs/>
                <w:sz w:val="20"/>
                <w:szCs w:val="20"/>
              </w:rPr>
            </w:pPr>
          </w:p>
          <w:p w14:paraId="5768226B"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Виконавці</w:t>
            </w:r>
          </w:p>
        </w:tc>
        <w:tc>
          <w:tcPr>
            <w:tcW w:w="1134" w:type="dxa"/>
            <w:vMerge w:val="restart"/>
            <w:tcBorders>
              <w:top w:val="single" w:sz="4" w:space="0" w:color="auto"/>
              <w:left w:val="single" w:sz="4" w:space="0" w:color="auto"/>
              <w:bottom w:val="single" w:sz="4" w:space="0" w:color="auto"/>
              <w:right w:val="single" w:sz="4" w:space="0" w:color="auto"/>
            </w:tcBorders>
          </w:tcPr>
          <w:p w14:paraId="50FD34B1" w14:textId="77777777" w:rsidR="00DF5492" w:rsidRPr="00DF5492" w:rsidRDefault="00DF5492" w:rsidP="00DF5492">
            <w:pPr>
              <w:spacing w:line="276" w:lineRule="auto"/>
              <w:jc w:val="center"/>
              <w:rPr>
                <w:rFonts w:ascii="Times New Roman" w:eastAsiaTheme="minorHAnsi" w:hAnsi="Times New Roman"/>
                <w:b/>
                <w:bCs/>
                <w:sz w:val="20"/>
                <w:szCs w:val="20"/>
              </w:rPr>
            </w:pPr>
          </w:p>
          <w:p w14:paraId="1CDB51A1"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Джерела фінансування</w:t>
            </w:r>
          </w:p>
        </w:tc>
        <w:tc>
          <w:tcPr>
            <w:tcW w:w="2551" w:type="dxa"/>
            <w:gridSpan w:val="3"/>
            <w:tcBorders>
              <w:top w:val="single" w:sz="4" w:space="0" w:color="auto"/>
              <w:left w:val="single" w:sz="4" w:space="0" w:color="auto"/>
              <w:bottom w:val="single" w:sz="4" w:space="0" w:color="auto"/>
              <w:right w:val="single" w:sz="4" w:space="0" w:color="auto"/>
            </w:tcBorders>
          </w:tcPr>
          <w:p w14:paraId="24D75379" w14:textId="77777777" w:rsidR="00DF5492" w:rsidRPr="00DF5492" w:rsidRDefault="00DF5492" w:rsidP="00DF5492">
            <w:pPr>
              <w:spacing w:line="276" w:lineRule="auto"/>
              <w:jc w:val="center"/>
              <w:rPr>
                <w:rFonts w:ascii="Times New Roman" w:eastAsiaTheme="minorHAnsi" w:hAnsi="Times New Roman"/>
                <w:b/>
                <w:bCs/>
                <w:sz w:val="20"/>
                <w:szCs w:val="20"/>
              </w:rPr>
            </w:pPr>
          </w:p>
          <w:p w14:paraId="73AA1575"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Орієнтовний обсяг фінансування по роках,</w:t>
            </w:r>
          </w:p>
          <w:p w14:paraId="5F0614CD"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тис. грн.</w:t>
            </w:r>
          </w:p>
        </w:tc>
        <w:tc>
          <w:tcPr>
            <w:tcW w:w="1559" w:type="dxa"/>
            <w:vMerge w:val="restart"/>
            <w:tcBorders>
              <w:top w:val="single" w:sz="4" w:space="0" w:color="auto"/>
              <w:left w:val="single" w:sz="4" w:space="0" w:color="auto"/>
              <w:bottom w:val="single" w:sz="4" w:space="0" w:color="auto"/>
              <w:right w:val="single" w:sz="4" w:space="0" w:color="auto"/>
            </w:tcBorders>
          </w:tcPr>
          <w:p w14:paraId="0758DA83" w14:textId="77777777" w:rsidR="00DF5492" w:rsidRPr="00DF5492" w:rsidRDefault="00DF5492" w:rsidP="00DF5492">
            <w:pPr>
              <w:spacing w:line="276" w:lineRule="auto"/>
              <w:jc w:val="center"/>
              <w:rPr>
                <w:rFonts w:ascii="Times New Roman" w:eastAsiaTheme="minorHAnsi" w:hAnsi="Times New Roman"/>
                <w:b/>
                <w:bCs/>
                <w:sz w:val="20"/>
                <w:szCs w:val="20"/>
              </w:rPr>
            </w:pPr>
          </w:p>
          <w:p w14:paraId="76C3857D"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Очікуваний результат</w:t>
            </w:r>
          </w:p>
        </w:tc>
      </w:tr>
      <w:tr w:rsidR="00DF5492" w:rsidRPr="00DF5492" w14:paraId="2EFAEF12" w14:textId="77777777" w:rsidTr="00DF5492">
        <w:tc>
          <w:tcPr>
            <w:tcW w:w="11196" w:type="dxa"/>
            <w:vMerge/>
            <w:tcBorders>
              <w:top w:val="single" w:sz="4" w:space="0" w:color="auto"/>
              <w:left w:val="single" w:sz="4" w:space="0" w:color="auto"/>
              <w:bottom w:val="single" w:sz="4" w:space="0" w:color="auto"/>
              <w:right w:val="single" w:sz="4" w:space="0" w:color="auto"/>
            </w:tcBorders>
            <w:vAlign w:val="center"/>
            <w:hideMark/>
          </w:tcPr>
          <w:p w14:paraId="7EF97697"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347728B"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70229B8"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074EEA"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486B1D08"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0459452"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hideMark/>
          </w:tcPr>
          <w:p w14:paraId="1857F485"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2024</w:t>
            </w:r>
          </w:p>
        </w:tc>
        <w:tc>
          <w:tcPr>
            <w:tcW w:w="851" w:type="dxa"/>
            <w:tcBorders>
              <w:top w:val="single" w:sz="4" w:space="0" w:color="auto"/>
              <w:left w:val="single" w:sz="4" w:space="0" w:color="auto"/>
              <w:bottom w:val="single" w:sz="4" w:space="0" w:color="auto"/>
              <w:right w:val="single" w:sz="4" w:space="0" w:color="auto"/>
            </w:tcBorders>
            <w:hideMark/>
          </w:tcPr>
          <w:p w14:paraId="014C46EC"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2025</w:t>
            </w:r>
          </w:p>
        </w:tc>
        <w:tc>
          <w:tcPr>
            <w:tcW w:w="850" w:type="dxa"/>
            <w:tcBorders>
              <w:top w:val="single" w:sz="4" w:space="0" w:color="auto"/>
              <w:left w:val="single" w:sz="4" w:space="0" w:color="auto"/>
              <w:bottom w:val="single" w:sz="4" w:space="0" w:color="auto"/>
              <w:right w:val="single" w:sz="4" w:space="0" w:color="auto"/>
            </w:tcBorders>
            <w:hideMark/>
          </w:tcPr>
          <w:p w14:paraId="66496C7A"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2026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D36CA0" w14:textId="77777777" w:rsidR="00DF5492" w:rsidRPr="00DF5492" w:rsidRDefault="00DF5492" w:rsidP="00DF5492">
            <w:pPr>
              <w:spacing w:line="276" w:lineRule="auto"/>
              <w:rPr>
                <w:rFonts w:ascii="Times New Roman" w:eastAsiaTheme="minorHAnsi" w:hAnsi="Times New Roman"/>
                <w:b/>
                <w:bCs/>
                <w:sz w:val="20"/>
                <w:szCs w:val="20"/>
                <w:lang w:eastAsia="ru-RU"/>
              </w:rPr>
            </w:pPr>
          </w:p>
        </w:tc>
      </w:tr>
      <w:tr w:rsidR="00DF5492" w:rsidRPr="00DF5492" w14:paraId="0C837997" w14:textId="77777777" w:rsidTr="00DF5492">
        <w:tc>
          <w:tcPr>
            <w:tcW w:w="283" w:type="dxa"/>
            <w:tcBorders>
              <w:top w:val="single" w:sz="4" w:space="0" w:color="auto"/>
              <w:left w:val="single" w:sz="4" w:space="0" w:color="auto"/>
              <w:bottom w:val="single" w:sz="4" w:space="0" w:color="auto"/>
              <w:right w:val="single" w:sz="4" w:space="0" w:color="auto"/>
            </w:tcBorders>
            <w:hideMark/>
          </w:tcPr>
          <w:p w14:paraId="6BB2612D"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1</w:t>
            </w:r>
          </w:p>
        </w:tc>
        <w:tc>
          <w:tcPr>
            <w:tcW w:w="1417" w:type="dxa"/>
            <w:tcBorders>
              <w:top w:val="single" w:sz="4" w:space="0" w:color="auto"/>
              <w:left w:val="single" w:sz="4" w:space="0" w:color="auto"/>
              <w:bottom w:val="single" w:sz="4" w:space="0" w:color="auto"/>
              <w:right w:val="single" w:sz="4" w:space="0" w:color="auto"/>
            </w:tcBorders>
            <w:hideMark/>
          </w:tcPr>
          <w:p w14:paraId="3546DACF"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2</w:t>
            </w:r>
          </w:p>
        </w:tc>
        <w:tc>
          <w:tcPr>
            <w:tcW w:w="2438" w:type="dxa"/>
            <w:tcBorders>
              <w:top w:val="single" w:sz="4" w:space="0" w:color="auto"/>
              <w:left w:val="single" w:sz="4" w:space="0" w:color="auto"/>
              <w:bottom w:val="single" w:sz="4" w:space="0" w:color="auto"/>
              <w:right w:val="single" w:sz="4" w:space="0" w:color="auto"/>
            </w:tcBorders>
            <w:hideMark/>
          </w:tcPr>
          <w:p w14:paraId="7A44FA8E"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hideMark/>
          </w:tcPr>
          <w:p w14:paraId="434D251A"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4</w:t>
            </w:r>
          </w:p>
        </w:tc>
        <w:tc>
          <w:tcPr>
            <w:tcW w:w="1106" w:type="dxa"/>
            <w:tcBorders>
              <w:top w:val="single" w:sz="4" w:space="0" w:color="auto"/>
              <w:left w:val="single" w:sz="4" w:space="0" w:color="auto"/>
              <w:bottom w:val="single" w:sz="4" w:space="0" w:color="auto"/>
              <w:right w:val="single" w:sz="4" w:space="0" w:color="auto"/>
            </w:tcBorders>
            <w:hideMark/>
          </w:tcPr>
          <w:p w14:paraId="019538AE"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14:paraId="54AC23B5"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6</w:t>
            </w:r>
          </w:p>
        </w:tc>
        <w:tc>
          <w:tcPr>
            <w:tcW w:w="850" w:type="dxa"/>
            <w:tcBorders>
              <w:top w:val="single" w:sz="4" w:space="0" w:color="auto"/>
              <w:left w:val="single" w:sz="4" w:space="0" w:color="auto"/>
              <w:bottom w:val="single" w:sz="4" w:space="0" w:color="auto"/>
              <w:right w:val="single" w:sz="4" w:space="0" w:color="auto"/>
            </w:tcBorders>
            <w:hideMark/>
          </w:tcPr>
          <w:p w14:paraId="6AE2AEF2"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7</w:t>
            </w:r>
          </w:p>
        </w:tc>
        <w:tc>
          <w:tcPr>
            <w:tcW w:w="851" w:type="dxa"/>
            <w:tcBorders>
              <w:top w:val="single" w:sz="4" w:space="0" w:color="auto"/>
              <w:left w:val="single" w:sz="4" w:space="0" w:color="auto"/>
              <w:bottom w:val="single" w:sz="4" w:space="0" w:color="auto"/>
              <w:right w:val="single" w:sz="4" w:space="0" w:color="auto"/>
            </w:tcBorders>
            <w:hideMark/>
          </w:tcPr>
          <w:p w14:paraId="155E5734"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hideMark/>
          </w:tcPr>
          <w:p w14:paraId="5F441EE9"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9</w:t>
            </w:r>
          </w:p>
        </w:tc>
        <w:tc>
          <w:tcPr>
            <w:tcW w:w="1559" w:type="dxa"/>
            <w:tcBorders>
              <w:top w:val="single" w:sz="4" w:space="0" w:color="auto"/>
              <w:left w:val="single" w:sz="4" w:space="0" w:color="auto"/>
              <w:bottom w:val="single" w:sz="4" w:space="0" w:color="auto"/>
              <w:right w:val="single" w:sz="4" w:space="0" w:color="auto"/>
            </w:tcBorders>
            <w:hideMark/>
          </w:tcPr>
          <w:p w14:paraId="5362B340"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10</w:t>
            </w:r>
          </w:p>
        </w:tc>
      </w:tr>
      <w:tr w:rsidR="00DF5492" w:rsidRPr="00DF5492" w14:paraId="626017BE" w14:textId="77777777" w:rsidTr="00DF5492">
        <w:tc>
          <w:tcPr>
            <w:tcW w:w="11196" w:type="dxa"/>
            <w:gridSpan w:val="10"/>
            <w:tcBorders>
              <w:top w:val="single" w:sz="4" w:space="0" w:color="auto"/>
              <w:left w:val="single" w:sz="4" w:space="0" w:color="auto"/>
              <w:bottom w:val="single" w:sz="4" w:space="0" w:color="auto"/>
              <w:right w:val="single" w:sz="4" w:space="0" w:color="auto"/>
            </w:tcBorders>
          </w:tcPr>
          <w:p w14:paraId="2ADC5971" w14:textId="77777777" w:rsidR="00DF5492" w:rsidRPr="00DF5492" w:rsidRDefault="00DF5492" w:rsidP="00DF5492">
            <w:pPr>
              <w:spacing w:line="276" w:lineRule="auto"/>
              <w:jc w:val="center"/>
              <w:rPr>
                <w:rFonts w:ascii="Times New Roman" w:eastAsia="Times New Roman" w:hAnsi="Times New Roman"/>
                <w:b/>
                <w:bCs/>
                <w:noProof/>
                <w:color w:val="000000"/>
                <w:sz w:val="20"/>
                <w:szCs w:val="20"/>
                <w:lang w:eastAsia="uk-UA"/>
              </w:rPr>
            </w:pPr>
          </w:p>
        </w:tc>
      </w:tr>
      <w:tr w:rsidR="00DF5492" w:rsidRPr="00DF5492" w14:paraId="7913E6B8" w14:textId="77777777" w:rsidTr="00DF5492">
        <w:trPr>
          <w:trHeight w:val="345"/>
        </w:trPr>
        <w:tc>
          <w:tcPr>
            <w:tcW w:w="283" w:type="dxa"/>
            <w:vMerge w:val="restart"/>
            <w:tcBorders>
              <w:top w:val="single" w:sz="4" w:space="0" w:color="auto"/>
              <w:left w:val="single" w:sz="4" w:space="0" w:color="auto"/>
              <w:bottom w:val="single" w:sz="4" w:space="0" w:color="auto"/>
              <w:right w:val="single" w:sz="4" w:space="0" w:color="auto"/>
            </w:tcBorders>
            <w:hideMark/>
          </w:tcPr>
          <w:p w14:paraId="1B7BD01B" w14:textId="77777777" w:rsidR="00DF5492" w:rsidRPr="00DF5492" w:rsidRDefault="00DF5492" w:rsidP="00DF5492">
            <w:pPr>
              <w:spacing w:line="276" w:lineRule="auto"/>
              <w:jc w:val="center"/>
              <w:rPr>
                <w:rFonts w:ascii="Times New Roman" w:eastAsiaTheme="minorHAnsi" w:hAnsi="Times New Roman"/>
                <w:sz w:val="20"/>
                <w:szCs w:val="20"/>
                <w:lang w:eastAsia="ru-RU"/>
              </w:rPr>
            </w:pPr>
            <w:r w:rsidRPr="00DF5492">
              <w:rPr>
                <w:rFonts w:ascii="Times New Roman" w:eastAsiaTheme="minorHAnsi" w:hAnsi="Times New Roman"/>
                <w:sz w:val="20"/>
                <w:szCs w:val="20"/>
              </w:rPr>
              <w:lastRenderedPageBreak/>
              <w:t>1</w:t>
            </w:r>
          </w:p>
        </w:tc>
        <w:tc>
          <w:tcPr>
            <w:tcW w:w="1417" w:type="dxa"/>
            <w:vMerge w:val="restart"/>
            <w:tcBorders>
              <w:top w:val="single" w:sz="4" w:space="0" w:color="auto"/>
              <w:left w:val="single" w:sz="4" w:space="0" w:color="auto"/>
              <w:bottom w:val="single" w:sz="4" w:space="0" w:color="auto"/>
              <w:right w:val="single" w:sz="4" w:space="0" w:color="auto"/>
            </w:tcBorders>
          </w:tcPr>
          <w:p w14:paraId="77EB6DDA"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 xml:space="preserve">Інтелектуальний, спортивний та творчий розвиток дітей та молоді </w:t>
            </w:r>
          </w:p>
          <w:p w14:paraId="1DE2406E" w14:textId="77777777" w:rsidR="00DF5492" w:rsidRPr="00DF5492" w:rsidRDefault="00DF5492" w:rsidP="00DF5492">
            <w:pPr>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Бучанської міської територіальної громади</w:t>
            </w:r>
          </w:p>
          <w:p w14:paraId="0BCE75BC" w14:textId="77777777" w:rsidR="00DF5492" w:rsidRPr="00DF5492" w:rsidRDefault="00DF5492" w:rsidP="00DF5492">
            <w:pPr>
              <w:spacing w:line="276" w:lineRule="auto"/>
              <w:jc w:val="center"/>
              <w:rPr>
                <w:rFonts w:ascii="Times New Roman" w:eastAsiaTheme="minorHAnsi" w:hAnsi="Times New Roman"/>
                <w:b/>
                <w:bCs/>
                <w:sz w:val="20"/>
                <w:szCs w:val="20"/>
              </w:rPr>
            </w:pPr>
          </w:p>
          <w:p w14:paraId="0A876280" w14:textId="77777777" w:rsidR="00DF5492" w:rsidRPr="00DF5492" w:rsidRDefault="00DF5492" w:rsidP="00DF5492">
            <w:pPr>
              <w:spacing w:line="276" w:lineRule="auto"/>
              <w:jc w:val="center"/>
              <w:rPr>
                <w:rFonts w:ascii="Times New Roman" w:eastAsia="Times New Roman" w:hAnsi="Times New Roman"/>
                <w:b/>
                <w:bCs/>
                <w:noProof/>
                <w:color w:val="000000"/>
                <w:sz w:val="20"/>
                <w:szCs w:val="20"/>
                <w:lang w:eastAsia="uk-UA"/>
              </w:rPr>
            </w:pPr>
          </w:p>
          <w:p w14:paraId="06DA7AA1" w14:textId="77777777" w:rsidR="00DF5492" w:rsidRPr="00DF5492" w:rsidRDefault="00DF5492" w:rsidP="00DF5492">
            <w:pPr>
              <w:spacing w:line="276" w:lineRule="auto"/>
              <w:jc w:val="center"/>
              <w:rPr>
                <w:rFonts w:ascii="Times New Roman" w:eastAsiaTheme="minorHAnsi" w:hAnsi="Times New Roman"/>
                <w:b/>
                <w:bCs/>
                <w:sz w:val="20"/>
                <w:szCs w:val="20"/>
                <w:lang w:eastAsia="ru-RU"/>
              </w:rPr>
            </w:pPr>
            <w:r w:rsidRPr="00DF5492">
              <w:rPr>
                <w:rFonts w:ascii="Times New Roman" w:hAnsi="Times New Roman"/>
                <w:b/>
                <w:bCs/>
                <w:noProof/>
                <w:color w:val="000000"/>
                <w:sz w:val="20"/>
                <w:szCs w:val="20"/>
                <w:lang w:eastAsia="uk-UA"/>
              </w:rPr>
              <w:t xml:space="preserve"> Всього – 1580,1 тис.грн.</w:t>
            </w:r>
          </w:p>
          <w:p w14:paraId="069F39D3" w14:textId="77777777" w:rsidR="00DF5492" w:rsidRPr="00DF5492" w:rsidRDefault="00DF5492" w:rsidP="00DF5492">
            <w:pPr>
              <w:spacing w:line="276" w:lineRule="auto"/>
              <w:jc w:val="center"/>
              <w:rPr>
                <w:rFonts w:ascii="Times New Roman" w:eastAsia="Times New Roman" w:hAnsi="Times New Roman"/>
                <w:b/>
                <w:bCs/>
                <w:noProof/>
                <w:color w:val="000000"/>
                <w:sz w:val="20"/>
                <w:szCs w:val="20"/>
                <w:lang w:eastAsia="uk-UA"/>
              </w:rPr>
            </w:pPr>
          </w:p>
          <w:p w14:paraId="257A042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54FD53D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1.1.Проведення семінарів, лекцій, тренінгів, засідань круглого столу, молодіжних форумів, дебатів, культурно-розважальних, </w:t>
            </w:r>
            <w:r w:rsidRPr="00DF5492">
              <w:rPr>
                <w:rFonts w:ascii="Times New Roman" w:hAnsi="Times New Roman"/>
                <w:color w:val="000000"/>
                <w:sz w:val="20"/>
                <w:szCs w:val="20"/>
                <w:lang w:eastAsia="uk-UA"/>
              </w:rPr>
              <w:t>інформаційно-просвітницьких і</w:t>
            </w:r>
            <w:r w:rsidRPr="00DF5492">
              <w:rPr>
                <w:rFonts w:ascii="Times New Roman" w:hAnsi="Times New Roman"/>
                <w:color w:val="000000"/>
                <w:szCs w:val="20"/>
                <w:lang w:eastAsia="uk-UA"/>
              </w:rPr>
              <w:t xml:space="preserve">  </w:t>
            </w:r>
            <w:r w:rsidRPr="00DF5492">
              <w:rPr>
                <w:rFonts w:ascii="Times New Roman" w:eastAsiaTheme="minorHAnsi" w:hAnsi="Times New Roman"/>
                <w:sz w:val="20"/>
                <w:szCs w:val="20"/>
              </w:rPr>
              <w:t>творчих заходів, конкурсів, фестивалів, а також заходів, таборів направлених на збереження історії та культури міста з питань молодіжної політики та національно-патріотичного виховання</w:t>
            </w:r>
          </w:p>
        </w:tc>
        <w:tc>
          <w:tcPr>
            <w:tcW w:w="708" w:type="dxa"/>
            <w:vMerge w:val="restart"/>
            <w:tcBorders>
              <w:top w:val="single" w:sz="4" w:space="0" w:color="auto"/>
              <w:left w:val="single" w:sz="4" w:space="0" w:color="auto"/>
              <w:bottom w:val="single" w:sz="4" w:space="0" w:color="auto"/>
              <w:right w:val="single" w:sz="4" w:space="0" w:color="auto"/>
            </w:tcBorders>
          </w:tcPr>
          <w:p w14:paraId="1585F729" w14:textId="77777777" w:rsidR="00DF5492" w:rsidRPr="00DF5492" w:rsidRDefault="00DF5492" w:rsidP="00DF5492">
            <w:pPr>
              <w:spacing w:line="276" w:lineRule="auto"/>
              <w:jc w:val="center"/>
              <w:rPr>
                <w:rFonts w:ascii="Times New Roman" w:eastAsiaTheme="minorHAnsi" w:hAnsi="Times New Roman"/>
                <w:sz w:val="20"/>
                <w:szCs w:val="20"/>
              </w:rPr>
            </w:pPr>
          </w:p>
          <w:p w14:paraId="4F679F22"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tcPr>
          <w:p w14:paraId="5550C0E1" w14:textId="77777777" w:rsidR="00DF5492" w:rsidRPr="00DF5492" w:rsidRDefault="00DF5492" w:rsidP="00DF5492">
            <w:pPr>
              <w:spacing w:line="276" w:lineRule="auto"/>
              <w:rPr>
                <w:rFonts w:ascii="Times New Roman" w:eastAsiaTheme="minorHAnsi" w:hAnsi="Times New Roman"/>
                <w:sz w:val="20"/>
                <w:szCs w:val="20"/>
              </w:rPr>
            </w:pPr>
          </w:p>
          <w:p w14:paraId="1604564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3F6F844A" w14:textId="77777777" w:rsidR="00DF5492" w:rsidRPr="00DF5492" w:rsidRDefault="00DF5492" w:rsidP="00DF5492">
            <w:pPr>
              <w:spacing w:line="276" w:lineRule="auto"/>
              <w:rPr>
                <w:rFonts w:ascii="Times New Roman" w:eastAsiaTheme="minorHAnsi" w:hAnsi="Times New Roman"/>
                <w:sz w:val="20"/>
                <w:szCs w:val="20"/>
              </w:rPr>
            </w:pPr>
          </w:p>
          <w:p w14:paraId="3432ED3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20C23044" w14:textId="77777777" w:rsidR="00DF5492" w:rsidRPr="00DF5492" w:rsidRDefault="00DF5492" w:rsidP="00DF5492">
            <w:pPr>
              <w:spacing w:line="276" w:lineRule="auto"/>
              <w:rPr>
                <w:rFonts w:ascii="Times New Roman" w:eastAsiaTheme="minorHAnsi" w:hAnsi="Times New Roman"/>
                <w:sz w:val="20"/>
                <w:szCs w:val="20"/>
              </w:rPr>
            </w:pPr>
          </w:p>
          <w:p w14:paraId="54C274C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Структурні підрозділи БМР</w:t>
            </w:r>
          </w:p>
          <w:p w14:paraId="4306A22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sz w:val="20"/>
                <w:szCs w:val="20"/>
              </w:rPr>
              <w:t>КНП «Бучанський центр первинної медико-санітарної допомоги»</w:t>
            </w:r>
          </w:p>
          <w:p w14:paraId="7086896D" w14:textId="77777777" w:rsidR="00DF5492" w:rsidRPr="00DF5492" w:rsidRDefault="00DF5492" w:rsidP="00DF5492">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45318B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32E77FD7"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6203BD6"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DA46DB0"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hideMark/>
          </w:tcPr>
          <w:p w14:paraId="3810D6F9"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Залучення більшої кількості молоді, всебічний розвиток та підвищення рівня доступу дітей та молоді до неформальної освіти, обмін досвідом з питань молодіжної політики, національно-патріотичного виховання, заохочення шляхом проведення заходів</w:t>
            </w:r>
          </w:p>
        </w:tc>
      </w:tr>
      <w:tr w:rsidR="00DF5492" w:rsidRPr="00DF5492" w14:paraId="603D676C" w14:textId="77777777" w:rsidTr="00DF5492">
        <w:trPr>
          <w:trHeight w:val="48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0B87200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9E35CE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027070B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EA047E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55F2A68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8EBA2C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62D13B75"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FE2DF0F"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D93F6FA"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07694F7"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5BEEDCE5" w14:textId="77777777" w:rsidTr="00DF5492">
        <w:trPr>
          <w:trHeight w:val="48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2EB5941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6FE42D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6356225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A6F67D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1EEEE0C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D32AF2D"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2C772C9D"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2F73FA6"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251C17D"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788763"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1A35847C" w14:textId="77777777" w:rsidTr="00DF5492">
        <w:trPr>
          <w:trHeight w:val="54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759D27A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90782D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0345DE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4027BC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3E53182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4D22CA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5E076A5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D867DFD"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B9C4794"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572A521"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64D6A231" w14:textId="77777777" w:rsidTr="00DF5492">
        <w:trPr>
          <w:trHeight w:val="39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122843F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DC3458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374FF34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1.2.Проведення - </w:t>
            </w:r>
            <w:r w:rsidRPr="00DF5492">
              <w:rPr>
                <w:rFonts w:ascii="Times New Roman" w:hAnsi="Times New Roman"/>
                <w:color w:val="000000"/>
                <w:sz w:val="20"/>
                <w:szCs w:val="20"/>
                <w:lang w:eastAsia="uk-UA"/>
              </w:rPr>
              <w:t xml:space="preserve">заходів з нагоди Дня молоді, Дня студента,  Міського форуму молоді «Молодіжна політика. Відновлення», визначних і пам’ятних дат </w:t>
            </w:r>
          </w:p>
        </w:tc>
        <w:tc>
          <w:tcPr>
            <w:tcW w:w="708" w:type="dxa"/>
            <w:vMerge w:val="restart"/>
            <w:tcBorders>
              <w:top w:val="single" w:sz="4" w:space="0" w:color="auto"/>
              <w:left w:val="single" w:sz="4" w:space="0" w:color="auto"/>
              <w:bottom w:val="single" w:sz="4" w:space="0" w:color="auto"/>
              <w:right w:val="single" w:sz="4" w:space="0" w:color="auto"/>
            </w:tcBorders>
          </w:tcPr>
          <w:p w14:paraId="11341E4B" w14:textId="77777777" w:rsidR="00DF5492" w:rsidRPr="00DF5492" w:rsidRDefault="00DF5492" w:rsidP="00DF5492">
            <w:pPr>
              <w:spacing w:line="276" w:lineRule="auto"/>
              <w:jc w:val="center"/>
              <w:rPr>
                <w:rFonts w:ascii="Times New Roman" w:eastAsiaTheme="minorHAnsi" w:hAnsi="Times New Roman"/>
                <w:sz w:val="20"/>
                <w:szCs w:val="20"/>
              </w:rPr>
            </w:pPr>
          </w:p>
          <w:p w14:paraId="177AEBA1"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tcPr>
          <w:p w14:paraId="61AE44CC" w14:textId="77777777" w:rsidR="00DF5492" w:rsidRPr="00DF5492" w:rsidRDefault="00DF5492" w:rsidP="00DF5492">
            <w:pPr>
              <w:spacing w:line="276" w:lineRule="auto"/>
              <w:rPr>
                <w:rFonts w:ascii="Times New Roman" w:eastAsiaTheme="minorHAnsi" w:hAnsi="Times New Roman"/>
                <w:sz w:val="20"/>
                <w:szCs w:val="20"/>
              </w:rPr>
            </w:pPr>
          </w:p>
          <w:p w14:paraId="7592209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01FA5DCA" w14:textId="77777777" w:rsidR="00DF5492" w:rsidRPr="00DF5492" w:rsidRDefault="00DF5492" w:rsidP="00DF5492">
            <w:pPr>
              <w:spacing w:line="276" w:lineRule="auto"/>
              <w:rPr>
                <w:rFonts w:ascii="Times New Roman" w:eastAsiaTheme="minorHAnsi" w:hAnsi="Times New Roman"/>
                <w:sz w:val="20"/>
                <w:szCs w:val="20"/>
              </w:rPr>
            </w:pPr>
          </w:p>
          <w:p w14:paraId="7CECC2C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21F8650C" w14:textId="77777777" w:rsidR="00DF5492" w:rsidRPr="00DF5492" w:rsidRDefault="00DF5492" w:rsidP="00DF5492">
            <w:pPr>
              <w:spacing w:line="276" w:lineRule="auto"/>
              <w:rPr>
                <w:rFonts w:ascii="Times New Roman" w:eastAsiaTheme="minorHAnsi" w:hAnsi="Times New Roman"/>
                <w:sz w:val="20"/>
                <w:szCs w:val="20"/>
              </w:rPr>
            </w:pPr>
          </w:p>
          <w:p w14:paraId="51493C6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Структурні підрозділи БМР</w:t>
            </w:r>
          </w:p>
          <w:p w14:paraId="019DFF81" w14:textId="77777777" w:rsidR="00DF5492" w:rsidRPr="00DF5492" w:rsidRDefault="00DF5492" w:rsidP="00DF5492">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55F961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5F0C9F01"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5,0</w:t>
            </w:r>
          </w:p>
        </w:tc>
        <w:tc>
          <w:tcPr>
            <w:tcW w:w="851" w:type="dxa"/>
            <w:tcBorders>
              <w:top w:val="single" w:sz="4" w:space="0" w:color="auto"/>
              <w:left w:val="single" w:sz="4" w:space="0" w:color="auto"/>
              <w:bottom w:val="single" w:sz="4" w:space="0" w:color="auto"/>
              <w:right w:val="single" w:sz="4" w:space="0" w:color="auto"/>
            </w:tcBorders>
            <w:hideMark/>
          </w:tcPr>
          <w:p w14:paraId="023CE1BD"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5,0</w:t>
            </w:r>
          </w:p>
        </w:tc>
        <w:tc>
          <w:tcPr>
            <w:tcW w:w="850" w:type="dxa"/>
            <w:tcBorders>
              <w:top w:val="single" w:sz="4" w:space="0" w:color="auto"/>
              <w:left w:val="single" w:sz="4" w:space="0" w:color="auto"/>
              <w:bottom w:val="single" w:sz="4" w:space="0" w:color="auto"/>
              <w:right w:val="single" w:sz="4" w:space="0" w:color="auto"/>
            </w:tcBorders>
            <w:hideMark/>
          </w:tcPr>
          <w:p w14:paraId="74ACCEE6"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5,0</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248A331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DF5492" w:rsidRPr="00DF5492" w14:paraId="33DB0BEE" w14:textId="77777777" w:rsidTr="00DF5492">
        <w:trPr>
          <w:trHeight w:val="39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19190B6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0D7C4A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09F86F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309A55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4419053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EEA36E6"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vAlign w:val="center"/>
          </w:tcPr>
          <w:p w14:paraId="4A48CB34"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14:paraId="65A865D3"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8574AFD"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E47EA4"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7A117869" w14:textId="77777777" w:rsidTr="00DF5492">
        <w:trPr>
          <w:trHeight w:val="49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756585B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2C6EE8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34B8B9F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DC3BA5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48D03B2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77A0CB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20461E73"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0AD926"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439698F"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9937C3A"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39265397" w14:textId="77777777" w:rsidTr="00DF5492">
        <w:trPr>
          <w:trHeight w:val="48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0B454EF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CF2B56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0625938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A9844C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6E9377B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A65414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09866D35"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5183C03"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DC2E395"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8A19037"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59C73046" w14:textId="77777777" w:rsidTr="00DF5492">
        <w:trPr>
          <w:trHeight w:val="66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0E6197E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10C6C4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tcPr>
          <w:p w14:paraId="64A2BBF4" w14:textId="77777777" w:rsidR="00DF5492" w:rsidRPr="00DF5492" w:rsidRDefault="00DF5492" w:rsidP="00DF5492">
            <w:pPr>
              <w:spacing w:line="276" w:lineRule="auto"/>
              <w:jc w:val="center"/>
              <w:rPr>
                <w:rFonts w:ascii="Times New Roman" w:eastAsiaTheme="minorHAnsi" w:hAnsi="Times New Roman"/>
                <w:sz w:val="20"/>
                <w:szCs w:val="20"/>
              </w:rPr>
            </w:pPr>
          </w:p>
          <w:p w14:paraId="5211698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1.3.Проведення фізкультурно-оздоровчих, спортивних заходів, що популяризують здоровий і безпечний спосіб життя та культури </w:t>
            </w:r>
            <w:proofErr w:type="spellStart"/>
            <w:r w:rsidRPr="00DF5492">
              <w:rPr>
                <w:rFonts w:ascii="Times New Roman" w:eastAsiaTheme="minorHAnsi" w:hAnsi="Times New Roman"/>
                <w:sz w:val="20"/>
                <w:szCs w:val="20"/>
              </w:rPr>
              <w:t>здоровˊя</w:t>
            </w:r>
            <w:proofErr w:type="spellEnd"/>
            <w:r w:rsidRPr="00DF5492">
              <w:rPr>
                <w:rFonts w:ascii="Times New Roman" w:eastAsiaTheme="minorHAnsi" w:hAnsi="Times New Roman"/>
                <w:sz w:val="20"/>
                <w:szCs w:val="20"/>
              </w:rPr>
              <w:t xml:space="preserve">, репродуктивного </w:t>
            </w:r>
            <w:proofErr w:type="spellStart"/>
            <w:r w:rsidRPr="00DF5492">
              <w:rPr>
                <w:rFonts w:ascii="Times New Roman" w:eastAsiaTheme="minorHAnsi" w:hAnsi="Times New Roman"/>
                <w:sz w:val="20"/>
                <w:szCs w:val="20"/>
              </w:rPr>
              <w:t>здоровˊя</w:t>
            </w:r>
            <w:proofErr w:type="spellEnd"/>
            <w:r w:rsidRPr="00DF5492">
              <w:rPr>
                <w:rFonts w:ascii="Times New Roman" w:eastAsiaTheme="minorHAnsi" w:hAnsi="Times New Roman"/>
                <w:sz w:val="20"/>
                <w:szCs w:val="20"/>
              </w:rPr>
              <w:t xml:space="preserve"> молоді, попередження захворювань, </w:t>
            </w:r>
            <w:proofErr w:type="spellStart"/>
            <w:r w:rsidRPr="00DF5492">
              <w:rPr>
                <w:rFonts w:ascii="Times New Roman" w:eastAsiaTheme="minorHAnsi" w:hAnsi="Times New Roman"/>
                <w:sz w:val="20"/>
                <w:szCs w:val="20"/>
              </w:rPr>
              <w:t>дозвіллеву</w:t>
            </w:r>
            <w:proofErr w:type="spellEnd"/>
            <w:r w:rsidRPr="00DF5492">
              <w:rPr>
                <w:rFonts w:ascii="Times New Roman" w:eastAsiaTheme="minorHAnsi" w:hAnsi="Times New Roman"/>
                <w:sz w:val="20"/>
                <w:szCs w:val="20"/>
              </w:rPr>
              <w:t xml:space="preserve"> рухову активність молоді та дітей Бучанської громади.</w:t>
            </w:r>
          </w:p>
        </w:tc>
        <w:tc>
          <w:tcPr>
            <w:tcW w:w="708" w:type="dxa"/>
            <w:vMerge w:val="restart"/>
            <w:tcBorders>
              <w:top w:val="single" w:sz="4" w:space="0" w:color="auto"/>
              <w:left w:val="single" w:sz="4" w:space="0" w:color="auto"/>
              <w:bottom w:val="single" w:sz="4" w:space="0" w:color="auto"/>
              <w:right w:val="single" w:sz="4" w:space="0" w:color="auto"/>
            </w:tcBorders>
          </w:tcPr>
          <w:p w14:paraId="0109B9AF" w14:textId="77777777" w:rsidR="00DF5492" w:rsidRPr="00DF5492" w:rsidRDefault="00DF5492" w:rsidP="00DF5492">
            <w:pPr>
              <w:spacing w:line="276" w:lineRule="auto"/>
              <w:jc w:val="center"/>
              <w:rPr>
                <w:rFonts w:ascii="Times New Roman" w:eastAsiaTheme="minorHAnsi" w:hAnsi="Times New Roman"/>
                <w:sz w:val="20"/>
                <w:szCs w:val="20"/>
              </w:rPr>
            </w:pPr>
          </w:p>
          <w:p w14:paraId="6D25220C"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tcPr>
          <w:p w14:paraId="44981E6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1AD2ED9F" w14:textId="77777777" w:rsidR="00DF5492" w:rsidRPr="00DF5492" w:rsidRDefault="00DF5492" w:rsidP="00DF5492">
            <w:pPr>
              <w:spacing w:line="276" w:lineRule="auto"/>
              <w:rPr>
                <w:rFonts w:ascii="Times New Roman" w:eastAsiaTheme="minorHAnsi" w:hAnsi="Times New Roman"/>
                <w:sz w:val="20"/>
                <w:szCs w:val="20"/>
              </w:rPr>
            </w:pPr>
          </w:p>
          <w:p w14:paraId="28F2B9F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02D4097A" w14:textId="77777777" w:rsidR="00DF5492" w:rsidRPr="00DF5492" w:rsidRDefault="00DF5492" w:rsidP="00DF5492">
            <w:pPr>
              <w:spacing w:line="276" w:lineRule="auto"/>
              <w:rPr>
                <w:rFonts w:ascii="Times New Roman" w:eastAsiaTheme="minorHAnsi" w:hAnsi="Times New Roman"/>
                <w:sz w:val="20"/>
                <w:szCs w:val="20"/>
              </w:rPr>
            </w:pPr>
          </w:p>
          <w:p w14:paraId="1B7C464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Структурні підрозділи БМР</w:t>
            </w:r>
          </w:p>
          <w:p w14:paraId="09A07A59" w14:textId="77777777" w:rsidR="00DF5492" w:rsidRPr="00DF5492" w:rsidRDefault="00DF5492" w:rsidP="00DF5492">
            <w:pPr>
              <w:spacing w:line="276" w:lineRule="auto"/>
              <w:rPr>
                <w:rFonts w:ascii="Times New Roman" w:eastAsiaTheme="minorHAnsi" w:hAnsi="Times New Roman"/>
                <w:sz w:val="20"/>
                <w:szCs w:val="20"/>
              </w:rPr>
            </w:pPr>
          </w:p>
          <w:p w14:paraId="6C82521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Спортивні ГО, клуби</w:t>
            </w:r>
          </w:p>
          <w:p w14:paraId="5E9336A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sz w:val="20"/>
                <w:szCs w:val="20"/>
              </w:rPr>
              <w:t>КНП «Бучанський центр первинної медико-</w:t>
            </w:r>
            <w:r w:rsidRPr="00DF5492">
              <w:rPr>
                <w:rFonts w:ascii="Times New Roman" w:hAnsi="Times New Roman"/>
                <w:noProof/>
                <w:sz w:val="20"/>
                <w:szCs w:val="20"/>
              </w:rPr>
              <w:lastRenderedPageBreak/>
              <w:t>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50A5AF9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7F4F0448"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5642DBA"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3F3AFDE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hideMark/>
          </w:tcPr>
          <w:p w14:paraId="552A7B4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Збільшення кількості дітей та молоді громади залучених до популяризації та утвердження здорового способу життя, до оздоровчих занять, спортивно-масових заходів. Сприяння розвитку аматорського спорту</w:t>
            </w:r>
          </w:p>
        </w:tc>
      </w:tr>
      <w:tr w:rsidR="00DF5492" w:rsidRPr="00DF5492" w14:paraId="2BE9C719" w14:textId="77777777" w:rsidTr="00DF5492">
        <w:trPr>
          <w:trHeight w:val="757"/>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4993C81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570125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777B7FD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7E47A2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7330022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3CFDBB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282D39BA"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0C4F29"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545D9BE"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BF45E9"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36188F66" w14:textId="77777777" w:rsidTr="00DF5492">
        <w:trPr>
          <w:trHeight w:val="757"/>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4287E08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BE4C3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C7F201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3FEF61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07337AC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CF983B3"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6B3E4357"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4EAA4E3A"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687D704"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450AD63"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3A06F70B" w14:textId="77777777" w:rsidTr="00DF5492">
        <w:trPr>
          <w:trHeight w:val="69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67420D2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BFE72F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1B8E697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170E95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3B4E37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D87D1F4"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0E8E698A"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8739C3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63BBB19"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C8589DE"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6C520EE0" w14:textId="77777777" w:rsidTr="00DF5492">
        <w:trPr>
          <w:trHeight w:val="300"/>
        </w:trPr>
        <w:tc>
          <w:tcPr>
            <w:tcW w:w="283" w:type="dxa"/>
            <w:vMerge w:val="restart"/>
            <w:tcBorders>
              <w:top w:val="single" w:sz="4" w:space="0" w:color="auto"/>
              <w:left w:val="single" w:sz="4" w:space="0" w:color="auto"/>
              <w:bottom w:val="single" w:sz="4" w:space="0" w:color="auto"/>
              <w:right w:val="single" w:sz="4" w:space="0" w:color="auto"/>
            </w:tcBorders>
          </w:tcPr>
          <w:p w14:paraId="38404254"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14:paraId="143D687C" w14:textId="77777777" w:rsidR="00DF5492" w:rsidRPr="00DF5492" w:rsidRDefault="00DF5492" w:rsidP="00DF5492">
            <w:pPr>
              <w:spacing w:line="276" w:lineRule="auto"/>
              <w:rPr>
                <w:rFonts w:ascii="Times New Roman" w:eastAsiaTheme="minorHAnsi" w:hAnsi="Times New Roman"/>
                <w:sz w:val="20"/>
                <w:szCs w:val="20"/>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12DE19F7"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1.4. Проведення молодіжного ярмарку вакансій</w:t>
            </w:r>
          </w:p>
        </w:tc>
        <w:tc>
          <w:tcPr>
            <w:tcW w:w="708" w:type="dxa"/>
            <w:vMerge w:val="restart"/>
            <w:tcBorders>
              <w:top w:val="single" w:sz="4" w:space="0" w:color="auto"/>
              <w:left w:val="single" w:sz="4" w:space="0" w:color="auto"/>
              <w:bottom w:val="single" w:sz="4" w:space="0" w:color="auto"/>
              <w:right w:val="single" w:sz="4" w:space="0" w:color="auto"/>
            </w:tcBorders>
          </w:tcPr>
          <w:p w14:paraId="6D96E60E" w14:textId="77777777" w:rsidR="00DF5492" w:rsidRPr="00DF5492" w:rsidRDefault="00DF5492" w:rsidP="00DF5492">
            <w:pPr>
              <w:spacing w:line="276" w:lineRule="auto"/>
              <w:jc w:val="center"/>
              <w:rPr>
                <w:rFonts w:ascii="Times New Roman" w:eastAsiaTheme="minorHAnsi" w:hAnsi="Times New Roman"/>
                <w:sz w:val="20"/>
                <w:szCs w:val="20"/>
              </w:rPr>
            </w:pPr>
          </w:p>
          <w:p w14:paraId="5104924F"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tcPr>
          <w:p w14:paraId="376DB7D7"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07329677" w14:textId="77777777" w:rsidR="00DF5492" w:rsidRPr="00DF5492" w:rsidRDefault="00DF5492" w:rsidP="00DF5492">
            <w:pPr>
              <w:spacing w:line="276" w:lineRule="auto"/>
              <w:rPr>
                <w:rFonts w:ascii="Times New Roman" w:eastAsiaTheme="minorHAnsi" w:hAnsi="Times New Roman"/>
                <w:sz w:val="20"/>
                <w:szCs w:val="20"/>
              </w:rPr>
            </w:pPr>
          </w:p>
          <w:p w14:paraId="3AC3012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661068FE" w14:textId="77777777" w:rsidR="00DF5492" w:rsidRPr="00DF5492" w:rsidRDefault="00DF5492" w:rsidP="00DF5492">
            <w:pPr>
              <w:spacing w:line="276" w:lineRule="auto"/>
              <w:rPr>
                <w:rFonts w:ascii="Times New Roman" w:eastAsiaTheme="minorHAnsi" w:hAnsi="Times New Roman"/>
                <w:sz w:val="20"/>
                <w:szCs w:val="20"/>
              </w:rPr>
            </w:pPr>
          </w:p>
          <w:p w14:paraId="1E98D61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БМР</w:t>
            </w:r>
          </w:p>
          <w:p w14:paraId="68599621" w14:textId="77777777" w:rsidR="00DF5492" w:rsidRPr="00DF5492" w:rsidRDefault="00DF5492" w:rsidP="00DF5492">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FE15A29"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134CBF7F"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25B347F"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FF998F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hideMark/>
          </w:tcPr>
          <w:p w14:paraId="256D4739"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Запобігання зростанню безробіття у молодіжному середовищі, підвищення </w:t>
            </w:r>
            <w:proofErr w:type="spellStart"/>
            <w:r w:rsidRPr="00DF5492">
              <w:rPr>
                <w:rFonts w:ascii="Times New Roman" w:eastAsiaTheme="minorHAnsi" w:hAnsi="Times New Roman"/>
                <w:sz w:val="20"/>
                <w:szCs w:val="20"/>
              </w:rPr>
              <w:t>інформаваності</w:t>
            </w:r>
            <w:proofErr w:type="spellEnd"/>
            <w:r w:rsidRPr="00DF5492">
              <w:rPr>
                <w:rFonts w:ascii="Times New Roman" w:eastAsiaTheme="minorHAnsi" w:hAnsi="Times New Roman"/>
                <w:sz w:val="20"/>
                <w:szCs w:val="20"/>
              </w:rPr>
              <w:t xml:space="preserve"> незайнятого молодого покоління щодо стану ринку праці та його потреб, можливостей державної служби зайнятості</w:t>
            </w:r>
          </w:p>
        </w:tc>
      </w:tr>
      <w:tr w:rsidR="00DF5492" w:rsidRPr="00DF5492" w14:paraId="29BDCB0E" w14:textId="77777777" w:rsidTr="00DF5492">
        <w:trPr>
          <w:trHeight w:val="30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231197E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4FDE59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4B5EB0A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AAC7B0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15F9368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4AEAC19"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0C0CEBA4"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66B89AAA"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3124C6A"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00A647D"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08B651EF" w14:textId="77777777" w:rsidTr="00DF5492">
        <w:trPr>
          <w:trHeight w:val="48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7123A20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F0C4BD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15C5B09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C14BA6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24076B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E17D84D"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13D1B8D3"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FAC28A0"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3A9F883F"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3AB820"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4C82DD6B" w14:textId="77777777" w:rsidTr="00DF5492">
        <w:trPr>
          <w:trHeight w:val="34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5571FB0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0B897D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14A5A11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122D47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03DA78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850DF20"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518CBCD8"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358BCE"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4410F70"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EFA1EF8"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3BD2104C" w14:textId="77777777" w:rsidTr="00DF5492">
        <w:trPr>
          <w:trHeight w:val="34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53753D1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3B598C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78B33367"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1.5. Проведення просвітницьких заходів </w:t>
            </w:r>
            <w:proofErr w:type="spellStart"/>
            <w:r w:rsidRPr="00DF5492">
              <w:rPr>
                <w:rFonts w:ascii="Times New Roman" w:eastAsiaTheme="minorHAnsi" w:hAnsi="Times New Roman"/>
                <w:sz w:val="20"/>
                <w:szCs w:val="20"/>
              </w:rPr>
              <w:t>проєктного</w:t>
            </w:r>
            <w:proofErr w:type="spellEnd"/>
            <w:r w:rsidRPr="00DF5492">
              <w:rPr>
                <w:rFonts w:ascii="Times New Roman" w:eastAsiaTheme="minorHAnsi" w:hAnsi="Times New Roman"/>
                <w:sz w:val="20"/>
                <w:szCs w:val="20"/>
              </w:rPr>
              <w:t xml:space="preserve"> менеджменту та фінансової грамотності.</w:t>
            </w:r>
          </w:p>
          <w:p w14:paraId="0DC7F53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Залучення молоді до процесів ухвалення рішень та </w:t>
            </w:r>
            <w:proofErr w:type="spellStart"/>
            <w:r w:rsidRPr="00DF5492">
              <w:rPr>
                <w:rFonts w:ascii="Times New Roman" w:eastAsiaTheme="minorHAnsi" w:hAnsi="Times New Roman"/>
                <w:sz w:val="20"/>
                <w:szCs w:val="20"/>
              </w:rPr>
              <w:t>адвокації</w:t>
            </w:r>
            <w:proofErr w:type="spellEnd"/>
            <w:r w:rsidRPr="00DF5492">
              <w:rPr>
                <w:rFonts w:ascii="Times New Roman" w:eastAsiaTheme="minorHAnsi" w:hAnsi="Times New Roman"/>
                <w:sz w:val="20"/>
                <w:szCs w:val="20"/>
              </w:rPr>
              <w:t xml:space="preserve"> молодіжних ініціатив</w:t>
            </w:r>
          </w:p>
        </w:tc>
        <w:tc>
          <w:tcPr>
            <w:tcW w:w="708" w:type="dxa"/>
            <w:vMerge w:val="restart"/>
            <w:tcBorders>
              <w:top w:val="single" w:sz="4" w:space="0" w:color="auto"/>
              <w:left w:val="single" w:sz="4" w:space="0" w:color="auto"/>
              <w:bottom w:val="single" w:sz="4" w:space="0" w:color="auto"/>
              <w:right w:val="single" w:sz="4" w:space="0" w:color="auto"/>
            </w:tcBorders>
          </w:tcPr>
          <w:p w14:paraId="4B1665E4" w14:textId="77777777" w:rsidR="00DF5492" w:rsidRPr="00DF5492" w:rsidRDefault="00DF5492" w:rsidP="00DF5492">
            <w:pPr>
              <w:spacing w:line="276" w:lineRule="auto"/>
              <w:jc w:val="center"/>
              <w:rPr>
                <w:rFonts w:ascii="Times New Roman" w:eastAsiaTheme="minorHAnsi" w:hAnsi="Times New Roman"/>
                <w:sz w:val="20"/>
                <w:szCs w:val="20"/>
              </w:rPr>
            </w:pPr>
          </w:p>
          <w:p w14:paraId="354FB6CB"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tcPr>
          <w:p w14:paraId="4E2450D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623EA37E" w14:textId="77777777" w:rsidR="00DF5492" w:rsidRPr="00DF5492" w:rsidRDefault="00DF5492" w:rsidP="00DF5492">
            <w:pPr>
              <w:spacing w:line="276" w:lineRule="auto"/>
              <w:rPr>
                <w:rFonts w:ascii="Times New Roman" w:eastAsiaTheme="minorHAnsi" w:hAnsi="Times New Roman"/>
                <w:sz w:val="20"/>
                <w:szCs w:val="20"/>
              </w:rPr>
            </w:pPr>
          </w:p>
          <w:p w14:paraId="181312F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2ECC0AD7" w14:textId="77777777" w:rsidR="00DF5492" w:rsidRPr="00DF5492" w:rsidRDefault="00DF5492" w:rsidP="00DF5492">
            <w:pPr>
              <w:spacing w:line="276" w:lineRule="auto"/>
              <w:rPr>
                <w:rFonts w:ascii="Times New Roman" w:eastAsiaTheme="minorHAnsi" w:hAnsi="Times New Roman"/>
                <w:sz w:val="20"/>
                <w:szCs w:val="20"/>
              </w:rPr>
            </w:pPr>
          </w:p>
          <w:p w14:paraId="64C8A3E8"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 xml:space="preserve">Старости </w:t>
            </w:r>
            <w:proofErr w:type="spellStart"/>
            <w:r w:rsidRPr="00DF5492">
              <w:rPr>
                <w:rFonts w:ascii="Times New Roman" w:eastAsiaTheme="minorHAnsi" w:hAnsi="Times New Roman"/>
                <w:sz w:val="20"/>
                <w:szCs w:val="20"/>
              </w:rPr>
              <w:t>старостинських</w:t>
            </w:r>
            <w:proofErr w:type="spellEnd"/>
            <w:r w:rsidRPr="00DF5492">
              <w:rPr>
                <w:rFonts w:ascii="Times New Roman" w:eastAsiaTheme="minorHAnsi" w:hAnsi="Times New Roman"/>
                <w:sz w:val="20"/>
                <w:szCs w:val="20"/>
              </w:rPr>
              <w:t xml:space="preserve"> округів</w:t>
            </w:r>
          </w:p>
        </w:tc>
        <w:tc>
          <w:tcPr>
            <w:tcW w:w="1134" w:type="dxa"/>
            <w:tcBorders>
              <w:top w:val="single" w:sz="4" w:space="0" w:color="auto"/>
              <w:left w:val="single" w:sz="4" w:space="0" w:color="auto"/>
              <w:bottom w:val="single" w:sz="4" w:space="0" w:color="auto"/>
              <w:right w:val="single" w:sz="4" w:space="0" w:color="auto"/>
            </w:tcBorders>
            <w:hideMark/>
          </w:tcPr>
          <w:p w14:paraId="0044F844"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70F4FB47"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158C3F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5619AB0"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hideMark/>
          </w:tcPr>
          <w:p w14:paraId="4C783D3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Навчання дітей та молоді базовим навичкам стратегічного планування, фінансової грамотності, </w:t>
            </w:r>
            <w:proofErr w:type="spellStart"/>
            <w:r w:rsidRPr="00DF5492">
              <w:rPr>
                <w:rFonts w:ascii="Times New Roman" w:eastAsiaTheme="minorHAnsi" w:hAnsi="Times New Roman"/>
                <w:sz w:val="20"/>
                <w:szCs w:val="20"/>
              </w:rPr>
              <w:t>проєктного</w:t>
            </w:r>
            <w:proofErr w:type="spellEnd"/>
            <w:r w:rsidRPr="00DF5492">
              <w:rPr>
                <w:rFonts w:ascii="Times New Roman" w:eastAsiaTheme="minorHAnsi" w:hAnsi="Times New Roman"/>
                <w:sz w:val="20"/>
                <w:szCs w:val="20"/>
              </w:rPr>
              <w:t xml:space="preserve"> менеджменту, ефективна взаємодія місцевої влади з молоддю</w:t>
            </w:r>
          </w:p>
        </w:tc>
      </w:tr>
      <w:tr w:rsidR="00DF5492" w:rsidRPr="00DF5492" w14:paraId="4F107738" w14:textId="77777777" w:rsidTr="00DF5492">
        <w:trPr>
          <w:trHeight w:val="34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04C803D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848D70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6D6D112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C383CE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6484DF5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8796872"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44A8B4B5"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17294EAF"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6BC5BA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313F0FA"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34D3E0CD" w14:textId="77777777" w:rsidTr="00DF5492">
        <w:trPr>
          <w:trHeight w:val="34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45BA755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35385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1DBF4D5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F07572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67A83F3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C8F554A"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61C7C5F5"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48022C2F"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665DB4C"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9AAC61"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4FABC89E" w14:textId="77777777" w:rsidTr="00DF5492">
        <w:trPr>
          <w:trHeight w:val="34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3F63F0F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81FFB0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7DEF6BA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501D39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121F0D5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C4E9E83"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7F23E95E"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1FBCBCED"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6A89AA7"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D41C83E"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20115EB6" w14:textId="77777777" w:rsidTr="00DF5492">
        <w:trPr>
          <w:trHeight w:val="33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0C3C23E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A3AFC5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43F03747"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hAnsi="Times New Roman"/>
                <w:color w:val="000000"/>
                <w:sz w:val="20"/>
                <w:szCs w:val="20"/>
                <w:lang w:eastAsia="uk-UA"/>
              </w:rPr>
              <w:t xml:space="preserve">1.6. Проведення заходів з </w:t>
            </w:r>
            <w:proofErr w:type="spellStart"/>
            <w:r w:rsidRPr="00DF5492">
              <w:rPr>
                <w:rFonts w:ascii="Times New Roman" w:hAnsi="Times New Roman"/>
                <w:color w:val="000000"/>
                <w:sz w:val="20"/>
                <w:szCs w:val="20"/>
                <w:lang w:eastAsia="uk-UA"/>
              </w:rPr>
              <w:t>мережування</w:t>
            </w:r>
            <w:proofErr w:type="spellEnd"/>
            <w:r w:rsidRPr="00DF5492">
              <w:rPr>
                <w:rFonts w:ascii="Times New Roman" w:hAnsi="Times New Roman"/>
                <w:color w:val="000000"/>
                <w:sz w:val="20"/>
                <w:szCs w:val="20"/>
                <w:lang w:eastAsia="uk-UA"/>
              </w:rPr>
              <w:t xml:space="preserve"> -тренінги в населених пунктах громади, з метою створення осередків в сільській місцевості, в смт Бучанської громади </w:t>
            </w:r>
          </w:p>
        </w:tc>
        <w:tc>
          <w:tcPr>
            <w:tcW w:w="708" w:type="dxa"/>
            <w:vMerge w:val="restart"/>
            <w:tcBorders>
              <w:top w:val="single" w:sz="4" w:space="0" w:color="auto"/>
              <w:left w:val="single" w:sz="4" w:space="0" w:color="auto"/>
              <w:bottom w:val="single" w:sz="4" w:space="0" w:color="auto"/>
              <w:right w:val="single" w:sz="4" w:space="0" w:color="auto"/>
            </w:tcBorders>
            <w:hideMark/>
          </w:tcPr>
          <w:p w14:paraId="71858152"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tcPr>
          <w:p w14:paraId="29BF218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2475D98A" w14:textId="77777777" w:rsidR="00DF5492" w:rsidRPr="00DF5492" w:rsidRDefault="00DF5492" w:rsidP="00DF5492">
            <w:pPr>
              <w:spacing w:line="276" w:lineRule="auto"/>
              <w:rPr>
                <w:rFonts w:ascii="Times New Roman" w:eastAsiaTheme="minorHAnsi" w:hAnsi="Times New Roman"/>
                <w:sz w:val="20"/>
                <w:szCs w:val="20"/>
              </w:rPr>
            </w:pPr>
          </w:p>
          <w:p w14:paraId="58273E0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7483638A" w14:textId="77777777" w:rsidR="00DF5492" w:rsidRPr="00DF5492" w:rsidRDefault="00DF5492" w:rsidP="00DF5492">
            <w:pPr>
              <w:spacing w:line="276" w:lineRule="auto"/>
              <w:rPr>
                <w:rFonts w:ascii="Times New Roman" w:eastAsiaTheme="minorHAnsi" w:hAnsi="Times New Roman"/>
                <w:sz w:val="20"/>
                <w:szCs w:val="20"/>
              </w:rPr>
            </w:pPr>
          </w:p>
          <w:p w14:paraId="6F8E8C8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Старости </w:t>
            </w:r>
            <w:proofErr w:type="spellStart"/>
            <w:r w:rsidRPr="00DF5492">
              <w:rPr>
                <w:rFonts w:ascii="Times New Roman" w:eastAsiaTheme="minorHAnsi" w:hAnsi="Times New Roman"/>
                <w:sz w:val="20"/>
                <w:szCs w:val="20"/>
              </w:rPr>
              <w:t>старостинських</w:t>
            </w:r>
            <w:proofErr w:type="spellEnd"/>
            <w:r w:rsidRPr="00DF5492">
              <w:rPr>
                <w:rFonts w:ascii="Times New Roman" w:eastAsiaTheme="minorHAnsi" w:hAnsi="Times New Roman"/>
                <w:sz w:val="20"/>
                <w:szCs w:val="20"/>
              </w:rPr>
              <w:t xml:space="preserve"> округів</w:t>
            </w:r>
          </w:p>
        </w:tc>
        <w:tc>
          <w:tcPr>
            <w:tcW w:w="1134" w:type="dxa"/>
            <w:tcBorders>
              <w:top w:val="single" w:sz="4" w:space="0" w:color="auto"/>
              <w:left w:val="single" w:sz="4" w:space="0" w:color="auto"/>
              <w:bottom w:val="single" w:sz="4" w:space="0" w:color="auto"/>
              <w:right w:val="single" w:sz="4" w:space="0" w:color="auto"/>
            </w:tcBorders>
            <w:hideMark/>
          </w:tcPr>
          <w:p w14:paraId="4AB230B8"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3103F1AA"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F5AD308"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A5ED6A9"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hideMark/>
          </w:tcPr>
          <w:p w14:paraId="035DFBD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Збільшення кількості молодіжної інфраструктури, підвищить рівень активності молоді в селах та смт Бучанської громади,</w:t>
            </w:r>
          </w:p>
          <w:p w14:paraId="479451C2"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ефективна взаємодія молоді з владою, урізноманітнення та впровадження у роботу ефективних форм та заходів </w:t>
            </w:r>
            <w:r w:rsidRPr="00DF5492">
              <w:rPr>
                <w:rFonts w:ascii="Times New Roman" w:eastAsiaTheme="minorHAnsi" w:hAnsi="Times New Roman"/>
                <w:sz w:val="20"/>
                <w:szCs w:val="20"/>
              </w:rPr>
              <w:lastRenderedPageBreak/>
              <w:t>неформальної освіти</w:t>
            </w:r>
          </w:p>
        </w:tc>
      </w:tr>
      <w:tr w:rsidR="00DF5492" w:rsidRPr="00DF5492" w14:paraId="5E98B579" w14:textId="77777777" w:rsidTr="00DF5492">
        <w:trPr>
          <w:trHeight w:val="39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556B40C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A1429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5B84D0C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14A636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6DD3F24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7019C46"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13D52297"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29CC9C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3F4D539"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49298"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4FB3CFAA" w14:textId="77777777" w:rsidTr="00DF5492">
        <w:trPr>
          <w:trHeight w:val="42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2376BE2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696D7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7098D71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27FEF3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7109AA0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ACD01ED"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45CF8EE1"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46A926E7"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2464B9A"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CF2B10"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73BB4666" w14:textId="77777777" w:rsidTr="00DF5492">
        <w:trPr>
          <w:trHeight w:val="43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4032983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005EED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EA9644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37A043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6B01745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1D857AA"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53A7E18F"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6A850BC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D20DF08"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118E94F"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6EA1526E" w14:textId="77777777" w:rsidTr="00DF5492">
        <w:trPr>
          <w:trHeight w:val="58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7288BAE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2780A5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52306E69"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eastAsiaTheme="minorHAnsi" w:hAnsi="Times New Roman"/>
                <w:sz w:val="20"/>
                <w:szCs w:val="20"/>
              </w:rPr>
              <w:t xml:space="preserve">1.7. </w:t>
            </w:r>
            <w:r w:rsidRPr="00DF5492">
              <w:rPr>
                <w:rFonts w:ascii="Times New Roman" w:hAnsi="Times New Roman"/>
                <w:color w:val="000000"/>
                <w:sz w:val="20"/>
                <w:szCs w:val="20"/>
                <w:lang w:eastAsia="uk-UA"/>
              </w:rPr>
              <w:t>Підтримка та сприяння обласному, всеукраїнському та міжнародному співробітництву,</w:t>
            </w:r>
          </w:p>
          <w:p w14:paraId="270899B3"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hAnsi="Times New Roman"/>
                <w:color w:val="000000"/>
                <w:sz w:val="20"/>
                <w:szCs w:val="20"/>
                <w:lang w:eastAsia="uk-UA"/>
              </w:rPr>
              <w:t>молодіжні обміни з містами побратимами</w:t>
            </w:r>
          </w:p>
        </w:tc>
        <w:tc>
          <w:tcPr>
            <w:tcW w:w="708" w:type="dxa"/>
            <w:vMerge w:val="restart"/>
            <w:tcBorders>
              <w:top w:val="single" w:sz="4" w:space="0" w:color="auto"/>
              <w:left w:val="single" w:sz="4" w:space="0" w:color="auto"/>
              <w:bottom w:val="single" w:sz="4" w:space="0" w:color="auto"/>
              <w:right w:val="single" w:sz="4" w:space="0" w:color="auto"/>
            </w:tcBorders>
            <w:hideMark/>
          </w:tcPr>
          <w:p w14:paraId="0FFD338F"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hideMark/>
          </w:tcPr>
          <w:p w14:paraId="7FAFAC05"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БМР</w:t>
            </w:r>
          </w:p>
          <w:p w14:paraId="11672911"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3D9F1E5C"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1C5C7735"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Агенція регіонального розвитку</w:t>
            </w:r>
          </w:p>
          <w:p w14:paraId="2255E02E"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hAnsi="Times New Roman"/>
                <w:sz w:val="20"/>
                <w:szCs w:val="20"/>
              </w:rPr>
              <w:t xml:space="preserve">Відділ міжнародних </w:t>
            </w:r>
            <w:proofErr w:type="spellStart"/>
            <w:r w:rsidRPr="00DF5492">
              <w:rPr>
                <w:rFonts w:ascii="Times New Roman" w:hAnsi="Times New Roman"/>
                <w:sz w:val="20"/>
                <w:szCs w:val="20"/>
              </w:rPr>
              <w:t>зв’язків</w:t>
            </w:r>
            <w:proofErr w:type="spellEnd"/>
            <w:r w:rsidRPr="00DF5492">
              <w:rPr>
                <w:rFonts w:ascii="Times New Roman" w:hAnsi="Times New Roman"/>
                <w:sz w:val="20"/>
                <w:szCs w:val="20"/>
              </w:rPr>
              <w:t xml:space="preserve"> та співробітництва  </w:t>
            </w:r>
          </w:p>
        </w:tc>
        <w:tc>
          <w:tcPr>
            <w:tcW w:w="1134" w:type="dxa"/>
            <w:tcBorders>
              <w:top w:val="single" w:sz="4" w:space="0" w:color="auto"/>
              <w:left w:val="single" w:sz="4" w:space="0" w:color="auto"/>
              <w:bottom w:val="single" w:sz="4" w:space="0" w:color="auto"/>
              <w:right w:val="single" w:sz="4" w:space="0" w:color="auto"/>
            </w:tcBorders>
            <w:hideMark/>
          </w:tcPr>
          <w:p w14:paraId="538619D4"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5A99C10A"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578F9378"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3A193F95"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hideMark/>
          </w:tcPr>
          <w:p w14:paraId="75A8FA9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Впровадження  всеукраїнського та міжнародного досвіду у сфері молодіжної політики в Бучанській громаді шляхом забезпечення участі молоді у даних </w:t>
            </w:r>
            <w:proofErr w:type="spellStart"/>
            <w:r w:rsidRPr="00DF5492">
              <w:rPr>
                <w:rFonts w:ascii="Times New Roman" w:eastAsiaTheme="minorHAnsi" w:hAnsi="Times New Roman"/>
                <w:sz w:val="20"/>
                <w:szCs w:val="20"/>
              </w:rPr>
              <w:t>проєктах</w:t>
            </w:r>
            <w:proofErr w:type="spellEnd"/>
          </w:p>
        </w:tc>
      </w:tr>
      <w:tr w:rsidR="00DF5492" w:rsidRPr="00DF5492" w14:paraId="6A048EBA" w14:textId="77777777" w:rsidTr="00DF5492">
        <w:trPr>
          <w:trHeight w:val="69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3DE44A5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A0583C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409CAF9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6095FD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40ADA99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1500FCC"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577AEE4F"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2215277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096CC41"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426A7EA"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1DD0C850" w14:textId="77777777" w:rsidTr="00DF5492">
        <w:trPr>
          <w:trHeight w:val="66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4BE463C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3D51DA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71DEED9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4D07C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763136C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90FABC3"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493D43A9"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4E5992D8"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D634A40"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52454AA"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44A18F47" w14:textId="77777777" w:rsidTr="00DF5492">
        <w:trPr>
          <w:trHeight w:val="162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6DA174A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604674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51FC104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E0A223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75CF029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1A496E2"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423D1F2A"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3DE1578A"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8E81557"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A8753AA"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4D5714F3" w14:textId="77777777" w:rsidTr="00DF5492">
        <w:trPr>
          <w:trHeight w:val="605"/>
        </w:trPr>
        <w:tc>
          <w:tcPr>
            <w:tcW w:w="283" w:type="dxa"/>
            <w:vMerge w:val="restart"/>
            <w:tcBorders>
              <w:top w:val="nil"/>
              <w:left w:val="single" w:sz="4" w:space="0" w:color="auto"/>
              <w:bottom w:val="single" w:sz="4" w:space="0" w:color="auto"/>
              <w:right w:val="single" w:sz="4" w:space="0" w:color="auto"/>
            </w:tcBorders>
          </w:tcPr>
          <w:p w14:paraId="05026D90" w14:textId="77777777" w:rsidR="00DF5492" w:rsidRPr="00DF5492" w:rsidRDefault="00DF5492" w:rsidP="00DF5492">
            <w:pPr>
              <w:spacing w:line="276" w:lineRule="auto"/>
              <w:rPr>
                <w:rFonts w:ascii="Times New Roman" w:eastAsiaTheme="minorHAnsi"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31EDD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1B7DA08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1.8. Підтримка та заохочення обдарованих дітей та молоді громади стипендією  Бучанського міського голови</w:t>
            </w:r>
          </w:p>
        </w:tc>
        <w:tc>
          <w:tcPr>
            <w:tcW w:w="708" w:type="dxa"/>
            <w:vMerge w:val="restart"/>
            <w:tcBorders>
              <w:top w:val="single" w:sz="4" w:space="0" w:color="auto"/>
              <w:left w:val="single" w:sz="4" w:space="0" w:color="auto"/>
              <w:bottom w:val="single" w:sz="4" w:space="0" w:color="auto"/>
              <w:right w:val="single" w:sz="4" w:space="0" w:color="auto"/>
            </w:tcBorders>
            <w:hideMark/>
          </w:tcPr>
          <w:p w14:paraId="3D852674"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tcPr>
          <w:p w14:paraId="3820F2D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63107BD1" w14:textId="77777777" w:rsidR="00DF5492" w:rsidRPr="00DF5492" w:rsidRDefault="00DF5492" w:rsidP="00DF5492">
            <w:pPr>
              <w:spacing w:line="276" w:lineRule="auto"/>
              <w:rPr>
                <w:rFonts w:ascii="Times New Roman" w:eastAsiaTheme="minorHAnsi" w:hAnsi="Times New Roman"/>
                <w:sz w:val="20"/>
                <w:szCs w:val="20"/>
              </w:rPr>
            </w:pPr>
          </w:p>
          <w:p w14:paraId="0A6AE1B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4162B6D9" w14:textId="77777777" w:rsidR="00DF5492" w:rsidRPr="00DF5492" w:rsidRDefault="00DF5492" w:rsidP="00DF5492">
            <w:pPr>
              <w:spacing w:line="276" w:lineRule="auto"/>
              <w:rPr>
                <w:rFonts w:ascii="Times New Roman" w:eastAsiaTheme="minorHAnsi" w:hAnsi="Times New Roman"/>
                <w:sz w:val="20"/>
                <w:szCs w:val="20"/>
              </w:rPr>
            </w:pPr>
          </w:p>
          <w:p w14:paraId="030D7C9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Структурні підрозділи БМР</w:t>
            </w:r>
          </w:p>
          <w:p w14:paraId="3771C449" w14:textId="77777777" w:rsidR="00DF5492" w:rsidRPr="00DF5492" w:rsidRDefault="00DF5492" w:rsidP="00DF5492">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2840209"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3D4ED1C3" w14:textId="77777777" w:rsidR="00DF5492" w:rsidRPr="00DF5492" w:rsidRDefault="00DF5492" w:rsidP="00DF5492">
            <w:pPr>
              <w:spacing w:line="276" w:lineRule="auto"/>
              <w:jc w:val="center"/>
              <w:rPr>
                <w:rFonts w:ascii="Times New Roman" w:eastAsiaTheme="minorHAnsi" w:hAnsi="Times New Roman"/>
                <w:sz w:val="20"/>
                <w:szCs w:val="20"/>
                <w:lang w:eastAsia="ru-RU"/>
              </w:rPr>
            </w:pPr>
            <w:r w:rsidRPr="00DF5492">
              <w:rPr>
                <w:rFonts w:ascii="Times New Roman" w:eastAsiaTheme="minorHAnsi" w:hAnsi="Times New Roman"/>
                <w:sz w:val="20"/>
                <w:szCs w:val="20"/>
              </w:rPr>
              <w:t>521,7</w:t>
            </w:r>
          </w:p>
        </w:tc>
        <w:tc>
          <w:tcPr>
            <w:tcW w:w="851" w:type="dxa"/>
            <w:tcBorders>
              <w:top w:val="single" w:sz="4" w:space="0" w:color="auto"/>
              <w:left w:val="single" w:sz="4" w:space="0" w:color="auto"/>
              <w:bottom w:val="single" w:sz="4" w:space="0" w:color="auto"/>
              <w:right w:val="single" w:sz="4" w:space="0" w:color="auto"/>
            </w:tcBorders>
            <w:hideMark/>
          </w:tcPr>
          <w:p w14:paraId="13D1EC0D"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521,7</w:t>
            </w:r>
          </w:p>
        </w:tc>
        <w:tc>
          <w:tcPr>
            <w:tcW w:w="850" w:type="dxa"/>
            <w:tcBorders>
              <w:top w:val="single" w:sz="4" w:space="0" w:color="auto"/>
              <w:left w:val="single" w:sz="4" w:space="0" w:color="auto"/>
              <w:bottom w:val="single" w:sz="4" w:space="0" w:color="auto"/>
              <w:right w:val="single" w:sz="4" w:space="0" w:color="auto"/>
            </w:tcBorders>
            <w:hideMark/>
          </w:tcPr>
          <w:p w14:paraId="775969C3" w14:textId="77777777" w:rsidR="00DF5492" w:rsidRPr="00DF5492" w:rsidRDefault="00DF5492" w:rsidP="00DF5492">
            <w:pPr>
              <w:spacing w:line="276" w:lineRule="auto"/>
              <w:jc w:val="center"/>
              <w:rPr>
                <w:rFonts w:ascii="Times New Roman" w:eastAsiaTheme="minorHAnsi" w:hAnsi="Times New Roman"/>
                <w:sz w:val="20"/>
                <w:szCs w:val="20"/>
              </w:rPr>
            </w:pPr>
            <w:r w:rsidRPr="00DF5492">
              <w:rPr>
                <w:rFonts w:ascii="Times New Roman" w:eastAsiaTheme="minorHAnsi" w:hAnsi="Times New Roman"/>
                <w:sz w:val="20"/>
                <w:szCs w:val="20"/>
              </w:rPr>
              <w:t>521,7</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3C3B632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Підвищення мотивації та стимулювання до досягнень високих результатів дітей та молоді громади у творчій, спортивній, науковій та громадській діяльності</w:t>
            </w:r>
          </w:p>
        </w:tc>
      </w:tr>
      <w:tr w:rsidR="00DF5492" w:rsidRPr="00DF5492" w14:paraId="35515B76" w14:textId="77777777" w:rsidTr="00DF5492">
        <w:trPr>
          <w:trHeight w:val="605"/>
        </w:trPr>
        <w:tc>
          <w:tcPr>
            <w:tcW w:w="11196" w:type="dxa"/>
            <w:vMerge/>
            <w:tcBorders>
              <w:top w:val="nil"/>
              <w:left w:val="single" w:sz="4" w:space="0" w:color="auto"/>
              <w:bottom w:val="single" w:sz="4" w:space="0" w:color="auto"/>
              <w:right w:val="single" w:sz="4" w:space="0" w:color="auto"/>
            </w:tcBorders>
            <w:vAlign w:val="center"/>
            <w:hideMark/>
          </w:tcPr>
          <w:p w14:paraId="20CB82F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A6B617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448807F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1A6B63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63A874B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092F83C"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3149E885"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B69FE2B"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C48BF3E"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DD7EAB"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150EF95C" w14:textId="77777777" w:rsidTr="00DF5492">
        <w:trPr>
          <w:trHeight w:val="405"/>
        </w:trPr>
        <w:tc>
          <w:tcPr>
            <w:tcW w:w="11196" w:type="dxa"/>
            <w:vMerge/>
            <w:tcBorders>
              <w:top w:val="nil"/>
              <w:left w:val="single" w:sz="4" w:space="0" w:color="auto"/>
              <w:bottom w:val="single" w:sz="4" w:space="0" w:color="auto"/>
              <w:right w:val="single" w:sz="4" w:space="0" w:color="auto"/>
            </w:tcBorders>
            <w:vAlign w:val="center"/>
            <w:hideMark/>
          </w:tcPr>
          <w:p w14:paraId="0D2E82B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9F0A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3171799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952E15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B9C6D2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B1425C5"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3EF9BDAC"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DEE57CA"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BAA8DDE"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113AF1"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0E70C6B6" w14:textId="77777777" w:rsidTr="00DF5492">
        <w:trPr>
          <w:trHeight w:val="570"/>
        </w:trPr>
        <w:tc>
          <w:tcPr>
            <w:tcW w:w="11196" w:type="dxa"/>
            <w:vMerge/>
            <w:tcBorders>
              <w:top w:val="nil"/>
              <w:left w:val="single" w:sz="4" w:space="0" w:color="auto"/>
              <w:bottom w:val="single" w:sz="4" w:space="0" w:color="auto"/>
              <w:right w:val="single" w:sz="4" w:space="0" w:color="auto"/>
            </w:tcBorders>
            <w:vAlign w:val="center"/>
            <w:hideMark/>
          </w:tcPr>
          <w:p w14:paraId="7A80EEA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513BC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A6F7F3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2710C3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15EF927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2D3E22A" w14:textId="77777777" w:rsidR="00DF5492" w:rsidRPr="00DF5492" w:rsidRDefault="00DF5492" w:rsidP="00DF5492">
            <w:pPr>
              <w:spacing w:line="276" w:lineRule="auto"/>
              <w:jc w:val="center"/>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3598186F" w14:textId="77777777" w:rsidR="00DF5492" w:rsidRPr="00DF5492" w:rsidRDefault="00DF5492" w:rsidP="00DF5492">
            <w:pPr>
              <w:spacing w:line="276" w:lineRule="auto"/>
              <w:jc w:val="center"/>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26EE367D"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BAD1CEC" w14:textId="77777777" w:rsidR="00DF5492" w:rsidRPr="00DF5492" w:rsidRDefault="00DF5492" w:rsidP="00DF5492">
            <w:pPr>
              <w:spacing w:line="276" w:lineRule="auto"/>
              <w:jc w:val="cente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B3B5676"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646DFB2F" w14:textId="77777777" w:rsidTr="00DF5492">
        <w:trPr>
          <w:trHeight w:val="525"/>
        </w:trPr>
        <w:tc>
          <w:tcPr>
            <w:tcW w:w="283" w:type="dxa"/>
            <w:vMerge w:val="restart"/>
            <w:tcBorders>
              <w:top w:val="single" w:sz="4" w:space="0" w:color="auto"/>
              <w:left w:val="single" w:sz="4" w:space="0" w:color="auto"/>
              <w:bottom w:val="single" w:sz="4" w:space="0" w:color="auto"/>
              <w:right w:val="single" w:sz="4" w:space="0" w:color="auto"/>
            </w:tcBorders>
            <w:hideMark/>
          </w:tcPr>
          <w:p w14:paraId="1783DF6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91F31FD" w14:textId="77777777" w:rsidR="00DF5492" w:rsidRPr="00DF5492" w:rsidRDefault="00DF5492" w:rsidP="00DF5492">
            <w:pPr>
              <w:spacing w:line="276" w:lineRule="auto"/>
              <w:rPr>
                <w:rFonts w:ascii="Times New Roman" w:eastAsiaTheme="minorHAnsi" w:hAnsi="Times New Roman"/>
                <w:b/>
                <w:bCs/>
                <w:sz w:val="20"/>
                <w:szCs w:val="20"/>
              </w:rPr>
            </w:pPr>
            <w:r w:rsidRPr="00DF5492">
              <w:rPr>
                <w:rFonts w:ascii="Times New Roman" w:eastAsiaTheme="minorHAnsi" w:hAnsi="Times New Roman"/>
                <w:b/>
                <w:bCs/>
                <w:sz w:val="20"/>
                <w:szCs w:val="20"/>
              </w:rPr>
              <w:t>Формування громадської позиції дітей та молоді</w:t>
            </w:r>
          </w:p>
          <w:p w14:paraId="7CCD8522" w14:textId="77777777" w:rsidR="00DF5492" w:rsidRPr="00DF5492" w:rsidRDefault="00DF5492" w:rsidP="00DF5492">
            <w:pPr>
              <w:spacing w:line="276" w:lineRule="auto"/>
              <w:rPr>
                <w:rFonts w:ascii="Times New Roman" w:eastAsiaTheme="minorHAnsi" w:hAnsi="Times New Roman"/>
                <w:b/>
                <w:bCs/>
                <w:sz w:val="20"/>
                <w:szCs w:val="20"/>
              </w:rPr>
            </w:pPr>
          </w:p>
          <w:p w14:paraId="73795B77" w14:textId="77777777" w:rsidR="00DF5492" w:rsidRPr="00DF5492" w:rsidRDefault="00DF5492" w:rsidP="00DF5492">
            <w:pPr>
              <w:spacing w:line="276" w:lineRule="auto"/>
              <w:rPr>
                <w:rFonts w:ascii="Times New Roman" w:eastAsiaTheme="minorHAnsi" w:hAnsi="Times New Roman"/>
                <w:b/>
                <w:bCs/>
                <w:sz w:val="20"/>
                <w:szCs w:val="20"/>
              </w:rPr>
            </w:pPr>
          </w:p>
          <w:p w14:paraId="11B6D6A6" w14:textId="77777777" w:rsidR="00DF5492" w:rsidRPr="00DF5492" w:rsidRDefault="00DF5492" w:rsidP="00DF5492">
            <w:pPr>
              <w:spacing w:line="276" w:lineRule="auto"/>
              <w:rPr>
                <w:rFonts w:ascii="Times New Roman" w:eastAsiaTheme="minorHAnsi" w:hAnsi="Times New Roman"/>
                <w:b/>
                <w:bCs/>
                <w:sz w:val="20"/>
                <w:szCs w:val="20"/>
              </w:rPr>
            </w:pPr>
            <w:r w:rsidRPr="00DF5492">
              <w:rPr>
                <w:rFonts w:ascii="Times New Roman" w:eastAsiaTheme="minorHAnsi" w:hAnsi="Times New Roman"/>
                <w:b/>
                <w:bCs/>
                <w:sz w:val="20"/>
                <w:szCs w:val="20"/>
              </w:rPr>
              <w:t xml:space="preserve">Всього – 109,0 тис. грн. </w:t>
            </w:r>
          </w:p>
        </w:tc>
        <w:tc>
          <w:tcPr>
            <w:tcW w:w="2438" w:type="dxa"/>
            <w:vMerge w:val="restart"/>
            <w:tcBorders>
              <w:top w:val="single" w:sz="4" w:space="0" w:color="auto"/>
              <w:left w:val="single" w:sz="4" w:space="0" w:color="auto"/>
              <w:bottom w:val="single" w:sz="4" w:space="0" w:color="auto"/>
              <w:right w:val="single" w:sz="4" w:space="0" w:color="auto"/>
            </w:tcBorders>
            <w:vAlign w:val="center"/>
            <w:hideMark/>
          </w:tcPr>
          <w:p w14:paraId="2E555FD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2.1.Проведення заходів, спрямованих на підвищення рівня знань молоді у сфері законодавства України, правової культури та правової поведінки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C4B9F0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color w:val="000000"/>
                <w:sz w:val="20"/>
                <w:szCs w:val="20"/>
              </w:rPr>
              <w:t xml:space="preserve">2024-2026 </w:t>
            </w:r>
          </w:p>
        </w:tc>
        <w:tc>
          <w:tcPr>
            <w:tcW w:w="1106" w:type="dxa"/>
            <w:vMerge w:val="restart"/>
            <w:tcBorders>
              <w:top w:val="single" w:sz="4" w:space="0" w:color="auto"/>
              <w:left w:val="single" w:sz="4" w:space="0" w:color="auto"/>
              <w:bottom w:val="single" w:sz="4" w:space="0" w:color="auto"/>
              <w:right w:val="single" w:sz="4" w:space="0" w:color="auto"/>
            </w:tcBorders>
            <w:hideMark/>
          </w:tcPr>
          <w:p w14:paraId="1C202E5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199EFAA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0301B45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освіти</w:t>
            </w:r>
          </w:p>
          <w:p w14:paraId="7370AD92"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44BFA1D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06AFAF5D"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CE72D7F"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BC92924"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hideMark/>
          </w:tcPr>
          <w:p w14:paraId="1F3C394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Підвищений рівень правової культури, підвищення рівня активності молоді в громаді, підвищення рівня </w:t>
            </w:r>
            <w:proofErr w:type="spellStart"/>
            <w:r w:rsidRPr="00DF5492">
              <w:rPr>
                <w:rFonts w:ascii="Times New Roman" w:eastAsiaTheme="minorHAnsi" w:hAnsi="Times New Roman"/>
                <w:sz w:val="20"/>
                <w:szCs w:val="20"/>
              </w:rPr>
              <w:t>зацікавленності</w:t>
            </w:r>
            <w:proofErr w:type="spellEnd"/>
            <w:r w:rsidRPr="00DF5492">
              <w:rPr>
                <w:rFonts w:ascii="Times New Roman" w:eastAsiaTheme="minorHAnsi" w:hAnsi="Times New Roman"/>
                <w:sz w:val="20"/>
                <w:szCs w:val="20"/>
              </w:rPr>
              <w:t xml:space="preserve"> та взаємодії молодь-влада</w:t>
            </w:r>
          </w:p>
        </w:tc>
      </w:tr>
      <w:tr w:rsidR="00DF5492" w:rsidRPr="00DF5492" w14:paraId="1E2BFBFD" w14:textId="77777777" w:rsidTr="00DF5492">
        <w:trPr>
          <w:trHeight w:val="52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6A4A223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90FD0FB"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ED0F2B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0FC45E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0912663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1E827C5"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624A7799"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3,0</w:t>
            </w:r>
          </w:p>
        </w:tc>
        <w:tc>
          <w:tcPr>
            <w:tcW w:w="851" w:type="dxa"/>
            <w:tcBorders>
              <w:top w:val="single" w:sz="4" w:space="0" w:color="auto"/>
              <w:left w:val="single" w:sz="4" w:space="0" w:color="auto"/>
              <w:bottom w:val="single" w:sz="4" w:space="0" w:color="auto"/>
              <w:right w:val="single" w:sz="4" w:space="0" w:color="auto"/>
            </w:tcBorders>
            <w:hideMark/>
          </w:tcPr>
          <w:p w14:paraId="5DDB09E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3,0</w:t>
            </w:r>
          </w:p>
        </w:tc>
        <w:tc>
          <w:tcPr>
            <w:tcW w:w="850" w:type="dxa"/>
            <w:tcBorders>
              <w:top w:val="single" w:sz="4" w:space="0" w:color="auto"/>
              <w:left w:val="single" w:sz="4" w:space="0" w:color="auto"/>
              <w:bottom w:val="single" w:sz="4" w:space="0" w:color="auto"/>
              <w:right w:val="single" w:sz="4" w:space="0" w:color="auto"/>
            </w:tcBorders>
            <w:hideMark/>
          </w:tcPr>
          <w:p w14:paraId="37182DF9"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3,0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5A88CBD"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06100F33" w14:textId="77777777" w:rsidTr="00DF5492">
        <w:trPr>
          <w:trHeight w:val="70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186EDDC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03EA5A1"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E65143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6C640A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EAB0E0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344ECD7"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363EE1F4"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56F0C35"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30341A6E"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E6CB3F"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32D21C4D" w14:textId="77777777" w:rsidTr="00DF5492">
        <w:trPr>
          <w:trHeight w:val="69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3123CCC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574B3EE"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9279B0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F737F7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3CEEA25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9D7E6C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5ABC8EEB"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EC3C389"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7312368"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3280EF2"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0657CE55" w14:textId="77777777" w:rsidTr="00DF5492">
        <w:trPr>
          <w:trHeight w:val="52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41948D4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AFC4BA2"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3BEE6F3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2.2. </w:t>
            </w:r>
            <w:r w:rsidRPr="00DF5492">
              <w:rPr>
                <w:rFonts w:ascii="Times New Roman" w:hAnsi="Times New Roman"/>
                <w:sz w:val="20"/>
                <w:szCs w:val="20"/>
                <w:lang w:eastAsia="uk-UA"/>
              </w:rPr>
              <w:t>Проведення комплексу заходів «Волонтер – моє покликання»</w:t>
            </w:r>
          </w:p>
        </w:tc>
        <w:tc>
          <w:tcPr>
            <w:tcW w:w="708" w:type="dxa"/>
            <w:vMerge w:val="restart"/>
            <w:tcBorders>
              <w:top w:val="single" w:sz="4" w:space="0" w:color="auto"/>
              <w:left w:val="single" w:sz="4" w:space="0" w:color="auto"/>
              <w:bottom w:val="single" w:sz="4" w:space="0" w:color="auto"/>
              <w:right w:val="single" w:sz="4" w:space="0" w:color="auto"/>
            </w:tcBorders>
            <w:hideMark/>
          </w:tcPr>
          <w:p w14:paraId="452CE05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hideMark/>
          </w:tcPr>
          <w:p w14:paraId="65A7BAF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6EBC0FC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3FB76AF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БМР</w:t>
            </w:r>
          </w:p>
          <w:p w14:paraId="7A90503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освіти</w:t>
            </w:r>
          </w:p>
          <w:p w14:paraId="0D631652"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Громадські організаці</w:t>
            </w:r>
            <w:r w:rsidRPr="00DF5492">
              <w:rPr>
                <w:rFonts w:ascii="Times New Roman" w:eastAsiaTheme="minorHAnsi" w:hAnsi="Times New Roman"/>
                <w:sz w:val="20"/>
                <w:szCs w:val="20"/>
              </w:rPr>
              <w:lastRenderedPageBreak/>
              <w:t>ї</w:t>
            </w:r>
          </w:p>
          <w:p w14:paraId="2D5BF97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Управління </w:t>
            </w:r>
            <w:proofErr w:type="spellStart"/>
            <w:r w:rsidRPr="00DF5492">
              <w:rPr>
                <w:rFonts w:ascii="Times New Roman" w:eastAsiaTheme="minorHAnsi" w:hAnsi="Times New Roman"/>
                <w:sz w:val="20"/>
                <w:szCs w:val="20"/>
              </w:rPr>
              <w:t>соцполітики</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3C7E347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50B01BE3"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F2ABF11"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5F09C5B"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hideMark/>
          </w:tcPr>
          <w:p w14:paraId="2AAB3D34" w14:textId="77777777" w:rsidR="00DF5492" w:rsidRPr="00DF5492" w:rsidRDefault="00DF5492" w:rsidP="00DF5492">
            <w:pPr>
              <w:spacing w:line="276" w:lineRule="auto"/>
              <w:rPr>
                <w:rFonts w:ascii="Times New Roman" w:eastAsia="Times New Roman" w:hAnsi="Times New Roman"/>
                <w:noProof/>
                <w:color w:val="000000"/>
                <w:sz w:val="20"/>
                <w:szCs w:val="20"/>
              </w:rPr>
            </w:pPr>
            <w:r w:rsidRPr="00DF5492">
              <w:rPr>
                <w:rFonts w:ascii="Times New Roman" w:hAnsi="Times New Roman"/>
                <w:noProof/>
                <w:color w:val="000000"/>
                <w:sz w:val="20"/>
                <w:szCs w:val="20"/>
                <w:lang w:eastAsia="uk-UA"/>
              </w:rPr>
              <w:t xml:space="preserve">Продовжити волонтерську діяльність молоді, надання молоді можливості стажування в організаціях громади та допомоги у </w:t>
            </w:r>
            <w:r w:rsidRPr="00DF5492">
              <w:rPr>
                <w:rFonts w:ascii="Times New Roman" w:hAnsi="Times New Roman"/>
                <w:noProof/>
                <w:color w:val="000000"/>
                <w:sz w:val="20"/>
                <w:szCs w:val="20"/>
                <w:lang w:eastAsia="uk-UA"/>
              </w:rPr>
              <w:lastRenderedPageBreak/>
              <w:t>пошуку першого робочого місця роботи</w:t>
            </w:r>
          </w:p>
        </w:tc>
      </w:tr>
      <w:tr w:rsidR="00DF5492" w:rsidRPr="00DF5492" w14:paraId="474A739F" w14:textId="77777777" w:rsidTr="00DF5492">
        <w:trPr>
          <w:trHeight w:val="52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71934F9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B6072D3"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7E21D9F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3B31C3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394D404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3A7610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2741E15F"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56FCA36"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AD4525"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E4279E1"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r>
      <w:tr w:rsidR="00DF5492" w:rsidRPr="00DF5492" w14:paraId="7435DDD7" w14:textId="77777777" w:rsidTr="00DF5492">
        <w:trPr>
          <w:trHeight w:val="52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0E426E2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588D4BE"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0D56393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FDCE12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17B71CB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6D4859E"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0216FE0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471B2CA7"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88CD6A9"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1419FD"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r>
      <w:tr w:rsidR="00DF5492" w:rsidRPr="00DF5492" w14:paraId="14DF99A1" w14:textId="77777777" w:rsidTr="00DF5492">
        <w:trPr>
          <w:trHeight w:val="52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518C86A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7159C57"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331B84E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1C58C5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52A504C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FB5EC3D"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2134A9B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C609FBB"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1DCD49A"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FD4E19A"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r>
      <w:tr w:rsidR="00DF5492" w:rsidRPr="00DF5492" w14:paraId="483AA603" w14:textId="77777777" w:rsidTr="00DF5492">
        <w:trPr>
          <w:trHeight w:val="52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6115704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8250BB"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385FDB1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2.3. Проведення заходів щодо формування у дітей та молоді дбайливого ставлення до навколишнього середовища</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5064F44B" w14:textId="77777777" w:rsidR="00DF5492" w:rsidRPr="00DF5492" w:rsidRDefault="00DF5492" w:rsidP="00DF5492">
            <w:pPr>
              <w:spacing w:line="276" w:lineRule="auto"/>
              <w:rPr>
                <w:rFonts w:ascii="Times New Roman" w:eastAsia="Times New Roman" w:hAnsi="Times New Roman"/>
                <w:noProof/>
                <w:color w:val="000000"/>
                <w:sz w:val="20"/>
                <w:szCs w:val="20"/>
              </w:rPr>
            </w:pPr>
          </w:p>
          <w:p w14:paraId="4BFCD383" w14:textId="77777777" w:rsidR="00DF5492" w:rsidRPr="00DF5492" w:rsidRDefault="00DF5492" w:rsidP="00DF5492">
            <w:pPr>
              <w:spacing w:line="276" w:lineRule="auto"/>
              <w:rPr>
                <w:rFonts w:ascii="Times New Roman" w:hAnsi="Times New Roman"/>
                <w:noProof/>
                <w:color w:val="000000"/>
                <w:sz w:val="20"/>
                <w:szCs w:val="20"/>
              </w:rPr>
            </w:pPr>
          </w:p>
          <w:p w14:paraId="3D4B2281" w14:textId="77777777" w:rsidR="00DF5492" w:rsidRPr="00DF5492" w:rsidRDefault="00DF5492" w:rsidP="00DF5492">
            <w:pPr>
              <w:spacing w:line="276" w:lineRule="auto"/>
              <w:rPr>
                <w:rFonts w:ascii="Times New Roman" w:hAnsi="Times New Roman"/>
                <w:noProof/>
                <w:color w:val="000000"/>
                <w:sz w:val="20"/>
                <w:szCs w:val="20"/>
              </w:rPr>
            </w:pPr>
          </w:p>
          <w:p w14:paraId="06778782" w14:textId="77777777" w:rsidR="00DF5492" w:rsidRPr="00DF5492" w:rsidRDefault="00DF5492" w:rsidP="00DF5492">
            <w:pPr>
              <w:spacing w:line="276" w:lineRule="auto"/>
              <w:rPr>
                <w:rFonts w:ascii="Times New Roman" w:hAnsi="Times New Roman"/>
                <w:noProof/>
                <w:color w:val="000000"/>
                <w:sz w:val="20"/>
                <w:szCs w:val="20"/>
              </w:rPr>
            </w:pPr>
          </w:p>
          <w:p w14:paraId="32963522" w14:textId="77777777" w:rsidR="00DF5492" w:rsidRPr="00DF5492" w:rsidRDefault="00DF5492" w:rsidP="00DF5492">
            <w:pPr>
              <w:spacing w:line="276" w:lineRule="auto"/>
              <w:rPr>
                <w:rFonts w:ascii="Times New Roman" w:hAnsi="Times New Roman"/>
                <w:noProof/>
                <w:color w:val="000000"/>
                <w:sz w:val="20"/>
                <w:szCs w:val="20"/>
              </w:rPr>
            </w:pPr>
          </w:p>
          <w:p w14:paraId="478127F4" w14:textId="77777777" w:rsidR="00DF5492" w:rsidRPr="00DF5492" w:rsidRDefault="00DF5492" w:rsidP="00DF5492">
            <w:pPr>
              <w:spacing w:line="276" w:lineRule="auto"/>
              <w:rPr>
                <w:rFonts w:ascii="Times New Roman" w:hAnsi="Times New Roman"/>
                <w:noProof/>
                <w:color w:val="000000"/>
                <w:sz w:val="20"/>
                <w:szCs w:val="20"/>
              </w:rPr>
            </w:pPr>
          </w:p>
          <w:p w14:paraId="40E683DF" w14:textId="77777777" w:rsidR="00DF5492" w:rsidRPr="00DF5492" w:rsidRDefault="00DF5492" w:rsidP="00DF5492">
            <w:pPr>
              <w:spacing w:line="276" w:lineRule="auto"/>
              <w:rPr>
                <w:rFonts w:ascii="Times New Roman" w:hAnsi="Times New Roman"/>
                <w:noProof/>
                <w:color w:val="000000"/>
                <w:sz w:val="20"/>
                <w:szCs w:val="20"/>
              </w:rPr>
            </w:pPr>
            <w:r w:rsidRPr="00DF5492">
              <w:rPr>
                <w:rFonts w:ascii="Times New Roman" w:hAnsi="Times New Roman"/>
                <w:noProof/>
                <w:color w:val="000000"/>
                <w:sz w:val="20"/>
                <w:szCs w:val="20"/>
              </w:rPr>
              <w:t xml:space="preserve">2024-2026 </w:t>
            </w: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14:paraId="665DDFB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Залучення громадських організацій, менторів сфери екологічного руху, організації громадянського суспільства, відділ МС,</w:t>
            </w:r>
          </w:p>
          <w:p w14:paraId="3A5D852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30C99F5B"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eastAsiaTheme="minorHAnsi" w:hAnsi="Times New Roman"/>
                <w:sz w:val="20"/>
                <w:szCs w:val="20"/>
              </w:rPr>
              <w:t xml:space="preserve">БМР </w:t>
            </w:r>
          </w:p>
        </w:tc>
        <w:tc>
          <w:tcPr>
            <w:tcW w:w="1134" w:type="dxa"/>
            <w:tcBorders>
              <w:top w:val="single" w:sz="4" w:space="0" w:color="auto"/>
              <w:left w:val="single" w:sz="4" w:space="0" w:color="auto"/>
              <w:bottom w:val="single" w:sz="4" w:space="0" w:color="auto"/>
              <w:right w:val="single" w:sz="4" w:space="0" w:color="auto"/>
            </w:tcBorders>
            <w:hideMark/>
          </w:tcPr>
          <w:p w14:paraId="41F32167"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275540DD"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 xml:space="preserve">не потребує </w:t>
            </w:r>
            <w:proofErr w:type="spellStart"/>
            <w:r w:rsidRPr="00DF5492">
              <w:rPr>
                <w:rFonts w:ascii="Times New Roman" w:eastAsiaTheme="minorHAnsi" w:hAnsi="Times New Roman"/>
                <w:sz w:val="20"/>
                <w:szCs w:val="20"/>
              </w:rPr>
              <w:t>фінансо-вого</w:t>
            </w:r>
            <w:proofErr w:type="spellEnd"/>
            <w:r w:rsidRPr="00DF5492">
              <w:rPr>
                <w:rFonts w:ascii="Times New Roman" w:eastAsiaTheme="minorHAnsi" w:hAnsi="Times New Roman"/>
                <w:sz w:val="20"/>
                <w:szCs w:val="20"/>
              </w:rPr>
              <w:t xml:space="preserve"> ресурсу</w:t>
            </w:r>
          </w:p>
        </w:tc>
        <w:tc>
          <w:tcPr>
            <w:tcW w:w="851" w:type="dxa"/>
            <w:tcBorders>
              <w:top w:val="single" w:sz="4" w:space="0" w:color="auto"/>
              <w:left w:val="single" w:sz="4" w:space="0" w:color="auto"/>
              <w:bottom w:val="single" w:sz="4" w:space="0" w:color="auto"/>
              <w:right w:val="single" w:sz="4" w:space="0" w:color="auto"/>
            </w:tcBorders>
          </w:tcPr>
          <w:p w14:paraId="0CA62CF7"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E17A891"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hideMark/>
          </w:tcPr>
          <w:p w14:paraId="4CAA9C4A" w14:textId="77777777" w:rsidR="00DF5492" w:rsidRPr="00DF5492" w:rsidRDefault="00DF5492" w:rsidP="00DF5492">
            <w:pPr>
              <w:spacing w:line="276" w:lineRule="auto"/>
              <w:rPr>
                <w:rFonts w:ascii="Times New Roman" w:eastAsia="Times New Roman" w:hAnsi="Times New Roman"/>
                <w:noProof/>
                <w:color w:val="000000"/>
                <w:sz w:val="20"/>
                <w:szCs w:val="20"/>
              </w:rPr>
            </w:pPr>
            <w:r w:rsidRPr="00DF5492">
              <w:rPr>
                <w:rFonts w:ascii="Times New Roman" w:hAnsi="Times New Roman"/>
                <w:noProof/>
                <w:color w:val="000000"/>
                <w:sz w:val="20"/>
                <w:szCs w:val="20"/>
              </w:rPr>
              <w:t>Фомування відповідального ставлення дітей та молоді до навколищнього середовища, активізація пропагандиської роботи</w:t>
            </w:r>
          </w:p>
        </w:tc>
      </w:tr>
      <w:tr w:rsidR="00DF5492" w:rsidRPr="00DF5492" w14:paraId="44D2DF96" w14:textId="77777777" w:rsidTr="00DF5492">
        <w:trPr>
          <w:trHeight w:val="52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0CFFA6D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6B07992"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7B34AC5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EC5027D"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56FD50BF"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4F0F9956"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247A4BF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2C00BE9"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C959555"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8E8D63"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r>
      <w:tr w:rsidR="00DF5492" w:rsidRPr="00DF5492" w14:paraId="3F78111A" w14:textId="77777777" w:rsidTr="00DF5492">
        <w:trPr>
          <w:trHeight w:val="70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68D8686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12A8C10"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684C2EA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DA7C67E"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38769E39"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39A0D15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698CC2C3"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81894D8"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21312C9"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0C48D92"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r>
      <w:tr w:rsidR="00DF5492" w:rsidRPr="00DF5492" w14:paraId="6CE0507B" w14:textId="77777777" w:rsidTr="00DF5492">
        <w:trPr>
          <w:trHeight w:val="67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7C34DE0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33756C4"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4D085FF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565A80"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6CDABD2F"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1E98A85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617FCE07"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F0FBF00"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A1F68C0"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2024A11"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r>
      <w:tr w:rsidR="00DF5492" w:rsidRPr="00DF5492" w14:paraId="34CEDB63" w14:textId="77777777" w:rsidTr="00DF5492">
        <w:trPr>
          <w:trHeight w:val="585"/>
        </w:trPr>
        <w:tc>
          <w:tcPr>
            <w:tcW w:w="283" w:type="dxa"/>
            <w:vMerge w:val="restart"/>
            <w:tcBorders>
              <w:top w:val="nil"/>
              <w:left w:val="single" w:sz="4" w:space="0" w:color="auto"/>
              <w:bottom w:val="single" w:sz="4" w:space="0" w:color="auto"/>
              <w:right w:val="single" w:sz="4" w:space="0" w:color="auto"/>
            </w:tcBorders>
          </w:tcPr>
          <w:p w14:paraId="747C6482" w14:textId="77777777" w:rsidR="00DF5492" w:rsidRPr="00DF5492" w:rsidRDefault="00DF5492" w:rsidP="00DF5492">
            <w:pPr>
              <w:spacing w:line="276" w:lineRule="auto"/>
              <w:rPr>
                <w:rFonts w:ascii="Times New Roman" w:eastAsiaTheme="minorHAnsi"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328C9BC"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vAlign w:val="center"/>
            <w:hideMark/>
          </w:tcPr>
          <w:p w14:paraId="2ED00A8A"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2.4. Підтримка та сприяння діяльності Молодіжної міської ради, осередків</w:t>
            </w:r>
          </w:p>
          <w:p w14:paraId="7E31106B"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hAnsi="Times New Roman"/>
                <w:color w:val="000000"/>
                <w:sz w:val="20"/>
                <w:szCs w:val="20"/>
                <w:lang w:eastAsia="uk-UA"/>
              </w:rPr>
              <w:t xml:space="preserve">в </w:t>
            </w:r>
            <w:proofErr w:type="spellStart"/>
            <w:r w:rsidRPr="00DF5492">
              <w:rPr>
                <w:rFonts w:ascii="Times New Roman" w:hAnsi="Times New Roman"/>
                <w:color w:val="000000"/>
                <w:sz w:val="20"/>
                <w:szCs w:val="20"/>
                <w:lang w:eastAsia="uk-UA"/>
              </w:rPr>
              <w:t>т.ч</w:t>
            </w:r>
            <w:proofErr w:type="spellEnd"/>
            <w:r w:rsidRPr="00DF5492">
              <w:rPr>
                <w:rFonts w:ascii="Times New Roman" w:hAnsi="Times New Roman"/>
                <w:color w:val="000000"/>
                <w:sz w:val="20"/>
                <w:szCs w:val="20"/>
                <w:lang w:eastAsia="uk-UA"/>
              </w:rPr>
              <w:t xml:space="preserve">. виготовлення посвідчень члена Молодіжної ради, </w:t>
            </w:r>
            <w:proofErr w:type="spellStart"/>
            <w:r w:rsidRPr="00DF5492">
              <w:rPr>
                <w:rFonts w:ascii="Times New Roman" w:hAnsi="Times New Roman"/>
                <w:color w:val="000000"/>
                <w:sz w:val="20"/>
                <w:szCs w:val="20"/>
                <w:lang w:eastAsia="uk-UA"/>
              </w:rPr>
              <w:t>спецформи</w:t>
            </w:r>
            <w:proofErr w:type="spellEnd"/>
            <w:r w:rsidRPr="00DF5492">
              <w:rPr>
                <w:rFonts w:ascii="Times New Roman" w:hAnsi="Times New Roman"/>
                <w:color w:val="000000"/>
                <w:sz w:val="20"/>
                <w:szCs w:val="20"/>
                <w:lang w:eastAsia="uk-UA"/>
              </w:rPr>
              <w:t xml:space="preserve"> з </w:t>
            </w:r>
            <w:proofErr w:type="spellStart"/>
            <w:r w:rsidRPr="00DF5492">
              <w:rPr>
                <w:rFonts w:ascii="Times New Roman" w:hAnsi="Times New Roman"/>
                <w:color w:val="000000"/>
                <w:sz w:val="20"/>
                <w:szCs w:val="20"/>
                <w:lang w:eastAsia="uk-UA"/>
              </w:rPr>
              <w:t>лого</w:t>
            </w:r>
            <w:proofErr w:type="spellEnd"/>
            <w:r w:rsidRPr="00DF5492">
              <w:rPr>
                <w:rFonts w:ascii="Times New Roman" w:hAnsi="Times New Roman"/>
                <w:color w:val="000000"/>
                <w:sz w:val="20"/>
                <w:szCs w:val="20"/>
                <w:lang w:eastAsia="uk-UA"/>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B4FD33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color w:val="000000"/>
                <w:sz w:val="20"/>
                <w:szCs w:val="20"/>
              </w:rPr>
              <w:t xml:space="preserve">2024-2026 </w:t>
            </w:r>
          </w:p>
        </w:tc>
        <w:tc>
          <w:tcPr>
            <w:tcW w:w="1106" w:type="dxa"/>
            <w:vMerge w:val="restart"/>
            <w:tcBorders>
              <w:top w:val="single" w:sz="4" w:space="0" w:color="auto"/>
              <w:left w:val="single" w:sz="4" w:space="0" w:color="auto"/>
              <w:bottom w:val="single" w:sz="4" w:space="0" w:color="auto"/>
              <w:right w:val="single" w:sz="4" w:space="0" w:color="auto"/>
            </w:tcBorders>
            <w:vAlign w:val="center"/>
          </w:tcPr>
          <w:p w14:paraId="006749B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1584A032"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1C024B0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БМР</w:t>
            </w:r>
          </w:p>
          <w:p w14:paraId="1F05EC0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Структурні підрозділи БМР</w:t>
            </w:r>
          </w:p>
          <w:p w14:paraId="413B837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Громадські організації </w:t>
            </w:r>
          </w:p>
          <w:p w14:paraId="232FEA77" w14:textId="77777777" w:rsidR="00DF5492" w:rsidRPr="00DF5492" w:rsidRDefault="00DF5492" w:rsidP="00DF5492">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0429679"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15935F20"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1B506D2"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8D39757"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861A39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Збільшення кількості </w:t>
            </w:r>
            <w:proofErr w:type="spellStart"/>
            <w:r w:rsidRPr="00DF5492">
              <w:rPr>
                <w:rFonts w:ascii="Times New Roman" w:eastAsiaTheme="minorHAnsi" w:hAnsi="Times New Roman"/>
                <w:sz w:val="20"/>
                <w:szCs w:val="20"/>
              </w:rPr>
              <w:t>проєктів</w:t>
            </w:r>
            <w:proofErr w:type="spellEnd"/>
            <w:r w:rsidRPr="00DF5492">
              <w:rPr>
                <w:rFonts w:ascii="Times New Roman" w:eastAsiaTheme="minorHAnsi" w:hAnsi="Times New Roman"/>
                <w:sz w:val="20"/>
                <w:szCs w:val="20"/>
              </w:rPr>
              <w:t xml:space="preserve"> , спрямованих на реалізацію молодіжної політики, підтримка різноспрямованих молодіжних ініціатив</w:t>
            </w:r>
          </w:p>
        </w:tc>
      </w:tr>
      <w:tr w:rsidR="00DF5492" w:rsidRPr="00DF5492" w14:paraId="4BF578F6" w14:textId="77777777" w:rsidTr="00DF5492">
        <w:trPr>
          <w:trHeight w:val="585"/>
        </w:trPr>
        <w:tc>
          <w:tcPr>
            <w:tcW w:w="11196" w:type="dxa"/>
            <w:vMerge/>
            <w:tcBorders>
              <w:top w:val="nil"/>
              <w:left w:val="single" w:sz="4" w:space="0" w:color="auto"/>
              <w:bottom w:val="single" w:sz="4" w:space="0" w:color="auto"/>
              <w:right w:val="single" w:sz="4" w:space="0" w:color="auto"/>
            </w:tcBorders>
            <w:vAlign w:val="center"/>
            <w:hideMark/>
          </w:tcPr>
          <w:p w14:paraId="7EC3298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01CDB3D"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0E1379D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C352BC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3EDD5DD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D66C8B1"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7B2E0D3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30BE95F5"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A8BA5DB"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6691D4"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587CED50" w14:textId="77777777" w:rsidTr="00DF5492">
        <w:trPr>
          <w:trHeight w:val="703"/>
        </w:trPr>
        <w:tc>
          <w:tcPr>
            <w:tcW w:w="11196" w:type="dxa"/>
            <w:vMerge/>
            <w:tcBorders>
              <w:top w:val="nil"/>
              <w:left w:val="single" w:sz="4" w:space="0" w:color="auto"/>
              <w:bottom w:val="single" w:sz="4" w:space="0" w:color="auto"/>
              <w:right w:val="single" w:sz="4" w:space="0" w:color="auto"/>
            </w:tcBorders>
            <w:vAlign w:val="center"/>
            <w:hideMark/>
          </w:tcPr>
          <w:p w14:paraId="232E547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36AACE0"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6E76D2D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F831DD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441C2FF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868404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22763304"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B8FF0C7"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14D158"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5AFE8A5"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23B0C380" w14:textId="77777777" w:rsidTr="00DF5492">
        <w:trPr>
          <w:trHeight w:val="699"/>
        </w:trPr>
        <w:tc>
          <w:tcPr>
            <w:tcW w:w="11196" w:type="dxa"/>
            <w:vMerge/>
            <w:tcBorders>
              <w:top w:val="nil"/>
              <w:left w:val="single" w:sz="4" w:space="0" w:color="auto"/>
              <w:bottom w:val="single" w:sz="4" w:space="0" w:color="auto"/>
              <w:right w:val="single" w:sz="4" w:space="0" w:color="auto"/>
            </w:tcBorders>
            <w:vAlign w:val="center"/>
            <w:hideMark/>
          </w:tcPr>
          <w:p w14:paraId="4BA8FB1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CB48F52"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5EB15F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6B6115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51C3754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276A2E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2C54FCD2"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373C9E6"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C154C95"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827A34D"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10AF6F05" w14:textId="77777777" w:rsidTr="00DF5492">
        <w:trPr>
          <w:trHeight w:val="674"/>
        </w:trPr>
        <w:tc>
          <w:tcPr>
            <w:tcW w:w="11196" w:type="dxa"/>
            <w:vMerge/>
            <w:tcBorders>
              <w:top w:val="nil"/>
              <w:left w:val="single" w:sz="4" w:space="0" w:color="auto"/>
              <w:bottom w:val="single" w:sz="4" w:space="0" w:color="auto"/>
              <w:right w:val="single" w:sz="4" w:space="0" w:color="auto"/>
            </w:tcBorders>
            <w:vAlign w:val="center"/>
            <w:hideMark/>
          </w:tcPr>
          <w:p w14:paraId="4F48C92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65A048F"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vAlign w:val="center"/>
            <w:hideMark/>
          </w:tcPr>
          <w:p w14:paraId="366DB38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2.5.</w:t>
            </w:r>
            <w:r w:rsidRPr="00DF5492">
              <w:rPr>
                <w:rFonts w:ascii="Times New Roman" w:hAnsi="Times New Roman"/>
                <w:color w:val="000000"/>
                <w:sz w:val="20"/>
                <w:szCs w:val="20"/>
                <w:lang w:eastAsia="uk-UA"/>
              </w:rPr>
              <w:t xml:space="preserve"> </w:t>
            </w:r>
            <w:proofErr w:type="spellStart"/>
            <w:r w:rsidRPr="00DF5492">
              <w:rPr>
                <w:rFonts w:ascii="Times New Roman" w:hAnsi="Times New Roman"/>
                <w:color w:val="000000"/>
                <w:sz w:val="20"/>
                <w:szCs w:val="20"/>
                <w:lang w:eastAsia="uk-UA"/>
              </w:rPr>
              <w:t>Соціологічий</w:t>
            </w:r>
            <w:proofErr w:type="spellEnd"/>
            <w:r w:rsidRPr="00DF5492">
              <w:rPr>
                <w:rFonts w:ascii="Times New Roman" w:hAnsi="Times New Roman"/>
                <w:color w:val="000000"/>
                <w:sz w:val="20"/>
                <w:szCs w:val="20"/>
                <w:lang w:eastAsia="uk-UA"/>
              </w:rPr>
              <w:t xml:space="preserve"> моніторинг інтересів, цінностей, потреб та пріоритетів молоді, в тому числі, особи з інвалідністю та із врахуванням гендерного аспекту</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98DD448" w14:textId="77777777" w:rsidR="00DF5492" w:rsidRPr="00DF5492" w:rsidRDefault="00DF5492" w:rsidP="00DF5492">
            <w:pPr>
              <w:spacing w:line="276" w:lineRule="auto"/>
              <w:rPr>
                <w:rFonts w:ascii="Times New Roman" w:eastAsia="Times New Roman" w:hAnsi="Times New Roman"/>
                <w:noProof/>
                <w:color w:val="000000"/>
                <w:sz w:val="20"/>
                <w:szCs w:val="20"/>
              </w:rPr>
            </w:pPr>
            <w:r w:rsidRPr="00DF5492">
              <w:rPr>
                <w:rFonts w:ascii="Times New Roman" w:hAnsi="Times New Roman"/>
                <w:noProof/>
                <w:color w:val="000000"/>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14:paraId="4115A08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БМР</w:t>
            </w:r>
          </w:p>
          <w:p w14:paraId="75BB403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молоді та спорту</w:t>
            </w:r>
          </w:p>
          <w:p w14:paraId="2B9C5A0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2836676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освіти</w:t>
            </w:r>
          </w:p>
          <w:p w14:paraId="4A28CDD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культури, національностей та релігій</w:t>
            </w:r>
          </w:p>
          <w:p w14:paraId="1A6E075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Громадські організації</w:t>
            </w:r>
          </w:p>
          <w:p w14:paraId="0A1BE0E9"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Структур</w:t>
            </w:r>
            <w:r w:rsidRPr="00DF5492">
              <w:rPr>
                <w:rFonts w:ascii="Times New Roman" w:eastAsiaTheme="minorHAnsi" w:hAnsi="Times New Roman"/>
                <w:sz w:val="20"/>
                <w:szCs w:val="20"/>
              </w:rPr>
              <w:lastRenderedPageBreak/>
              <w:t>ні підрозділи БМР</w:t>
            </w:r>
          </w:p>
          <w:p w14:paraId="6A8FF16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Відділ економічного розвитку та інвестицій </w:t>
            </w:r>
          </w:p>
        </w:tc>
        <w:tc>
          <w:tcPr>
            <w:tcW w:w="1134" w:type="dxa"/>
            <w:tcBorders>
              <w:top w:val="single" w:sz="4" w:space="0" w:color="auto"/>
              <w:left w:val="single" w:sz="4" w:space="0" w:color="auto"/>
              <w:bottom w:val="single" w:sz="4" w:space="0" w:color="auto"/>
              <w:right w:val="single" w:sz="4" w:space="0" w:color="auto"/>
            </w:tcBorders>
            <w:hideMark/>
          </w:tcPr>
          <w:p w14:paraId="2F2C12EC"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48DEA4C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206527BD"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3B23A46"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7728D9C"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hAnsi="Times New Roman"/>
                <w:noProof/>
                <w:color w:val="000000"/>
                <w:sz w:val="20"/>
                <w:szCs w:val="20"/>
                <w:lang w:eastAsia="uk-UA"/>
              </w:rPr>
              <w:t xml:space="preserve">Результати опитування дадуть змогу проаналізувати та визначити пріоритетні потреби молоді, іх вподобання та недолікт системи у сфері молодіжної політики, що дасть змогу доопрацювати та поліпшити ефективність </w:t>
            </w:r>
            <w:r w:rsidRPr="00DF5492">
              <w:rPr>
                <w:rFonts w:ascii="Times New Roman" w:hAnsi="Times New Roman"/>
                <w:noProof/>
                <w:color w:val="000000"/>
                <w:sz w:val="20"/>
                <w:szCs w:val="20"/>
                <w:lang w:eastAsia="uk-UA"/>
              </w:rPr>
              <w:lastRenderedPageBreak/>
              <w:t xml:space="preserve">роботи з молоддю </w:t>
            </w:r>
          </w:p>
        </w:tc>
      </w:tr>
      <w:tr w:rsidR="00DF5492" w:rsidRPr="00DF5492" w14:paraId="406C4EEA" w14:textId="77777777" w:rsidTr="00DF5492">
        <w:trPr>
          <w:trHeight w:val="816"/>
        </w:trPr>
        <w:tc>
          <w:tcPr>
            <w:tcW w:w="11196" w:type="dxa"/>
            <w:vMerge/>
            <w:tcBorders>
              <w:top w:val="nil"/>
              <w:left w:val="single" w:sz="4" w:space="0" w:color="auto"/>
              <w:bottom w:val="single" w:sz="4" w:space="0" w:color="auto"/>
              <w:right w:val="single" w:sz="4" w:space="0" w:color="auto"/>
            </w:tcBorders>
            <w:vAlign w:val="center"/>
            <w:hideMark/>
          </w:tcPr>
          <w:p w14:paraId="3542C20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D1A244A"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4EEF08F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338D782"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76B06AE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901B6C5"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01CD8CD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45A0F5D0"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B030102"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4A8F67"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193AA6E4" w14:textId="77777777" w:rsidTr="00DF5492">
        <w:trPr>
          <w:trHeight w:val="660"/>
        </w:trPr>
        <w:tc>
          <w:tcPr>
            <w:tcW w:w="11196" w:type="dxa"/>
            <w:vMerge/>
            <w:tcBorders>
              <w:top w:val="nil"/>
              <w:left w:val="single" w:sz="4" w:space="0" w:color="auto"/>
              <w:bottom w:val="single" w:sz="4" w:space="0" w:color="auto"/>
              <w:right w:val="single" w:sz="4" w:space="0" w:color="auto"/>
            </w:tcBorders>
            <w:vAlign w:val="center"/>
            <w:hideMark/>
          </w:tcPr>
          <w:p w14:paraId="161C417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5079578"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1EFDFB6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A18977"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02349D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4D37128"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3EA8AEA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6841DD97"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1DED348"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C5C3A70"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2DF67619" w14:textId="77777777" w:rsidTr="00DF5492">
        <w:trPr>
          <w:trHeight w:val="787"/>
        </w:trPr>
        <w:tc>
          <w:tcPr>
            <w:tcW w:w="11196" w:type="dxa"/>
            <w:vMerge/>
            <w:tcBorders>
              <w:top w:val="nil"/>
              <w:left w:val="single" w:sz="4" w:space="0" w:color="auto"/>
              <w:bottom w:val="single" w:sz="4" w:space="0" w:color="auto"/>
              <w:right w:val="single" w:sz="4" w:space="0" w:color="auto"/>
            </w:tcBorders>
            <w:vAlign w:val="center"/>
            <w:hideMark/>
          </w:tcPr>
          <w:p w14:paraId="7A21484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9DDADC4"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7860356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EDC4A1"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459D130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5F0CD43"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71FF609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6D2AB96E"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B18B2F7"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9666E7"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3B9C0EFC" w14:textId="77777777" w:rsidTr="00DF5492">
        <w:trPr>
          <w:trHeight w:val="765"/>
        </w:trPr>
        <w:tc>
          <w:tcPr>
            <w:tcW w:w="11196" w:type="dxa"/>
            <w:vMerge/>
            <w:tcBorders>
              <w:top w:val="nil"/>
              <w:left w:val="single" w:sz="4" w:space="0" w:color="auto"/>
              <w:bottom w:val="single" w:sz="4" w:space="0" w:color="auto"/>
              <w:right w:val="single" w:sz="4" w:space="0" w:color="auto"/>
            </w:tcBorders>
            <w:vAlign w:val="center"/>
            <w:hideMark/>
          </w:tcPr>
          <w:p w14:paraId="631D702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65590B"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7A15EE02"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hAnsi="Times New Roman"/>
                <w:sz w:val="20"/>
                <w:szCs w:val="20"/>
              </w:rPr>
              <w:t xml:space="preserve">2.6. Проведення місцевих і обласних заходів, підтримка та участь у </w:t>
            </w:r>
            <w:proofErr w:type="spellStart"/>
            <w:r w:rsidRPr="00DF5492">
              <w:rPr>
                <w:rFonts w:ascii="Times New Roman" w:hAnsi="Times New Roman"/>
                <w:sz w:val="20"/>
                <w:szCs w:val="20"/>
              </w:rPr>
              <w:t>у</w:t>
            </w:r>
            <w:proofErr w:type="spellEnd"/>
            <w:r w:rsidRPr="00DF5492">
              <w:rPr>
                <w:rFonts w:ascii="Times New Roman" w:hAnsi="Times New Roman"/>
                <w:sz w:val="20"/>
                <w:szCs w:val="20"/>
              </w:rPr>
              <w:t xml:space="preserve"> фестивалях, конкурсах, майстер-класах, </w:t>
            </w:r>
            <w:proofErr w:type="spellStart"/>
            <w:r w:rsidRPr="00DF5492">
              <w:rPr>
                <w:rFonts w:ascii="Times New Roman" w:hAnsi="Times New Roman"/>
                <w:sz w:val="20"/>
                <w:szCs w:val="20"/>
              </w:rPr>
              <w:t>пленерах</w:t>
            </w:r>
            <w:proofErr w:type="spellEnd"/>
            <w:r w:rsidRPr="00DF5492">
              <w:rPr>
                <w:rFonts w:ascii="Times New Roman" w:hAnsi="Times New Roman"/>
                <w:sz w:val="20"/>
                <w:szCs w:val="20"/>
              </w:rPr>
              <w:t xml:space="preserve">, наметових таборах, зльотах, походах, тематичних зустрічах, форумах та інших заходах різних форматів, спрямованих на формування ціннісних орієнтирів молоді, створення умов для творчого і духовного розвитку молоді, її інтелектуального самовдосконалення </w:t>
            </w:r>
            <w:r w:rsidRPr="00DF5492">
              <w:rPr>
                <w:rFonts w:ascii="Times New Roman" w:hAnsi="Times New Roman"/>
                <w:bCs/>
                <w:sz w:val="20"/>
                <w:szCs w:val="20"/>
              </w:rPr>
              <w:t>та інших заходів щодо сприяння запобіганню та профілактиці негативних проявів поведінки, злочинності серед дітей та молоді шляхом залучення дітей і молоді, неформальних рухів молоді до участі в заходах і проектах з національно-патріотичного виховання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658BC09" w14:textId="77777777" w:rsidR="00DF5492" w:rsidRPr="00DF5492" w:rsidRDefault="00DF5492" w:rsidP="00DF5492">
            <w:pPr>
              <w:spacing w:line="276" w:lineRule="auto"/>
              <w:rPr>
                <w:rFonts w:ascii="Times New Roman" w:hAnsi="Times New Roman"/>
                <w:noProof/>
                <w:color w:val="000000"/>
                <w:sz w:val="20"/>
                <w:szCs w:val="20"/>
                <w:lang w:eastAsia="ru-RU"/>
              </w:rPr>
            </w:pPr>
            <w:r w:rsidRPr="00DF5492">
              <w:rPr>
                <w:rFonts w:ascii="Times New Roman" w:hAnsi="Times New Roman"/>
                <w:noProof/>
                <w:color w:val="000000"/>
                <w:sz w:val="20"/>
                <w:szCs w:val="20"/>
              </w:rPr>
              <w:t xml:space="preserve">2024-2026 </w:t>
            </w: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14:paraId="0532821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7DB621A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4F36917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Управління </w:t>
            </w:r>
            <w:proofErr w:type="spellStart"/>
            <w:r w:rsidRPr="00DF5492">
              <w:rPr>
                <w:rFonts w:ascii="Times New Roman" w:eastAsiaTheme="minorHAnsi" w:hAnsi="Times New Roman"/>
                <w:sz w:val="20"/>
                <w:szCs w:val="20"/>
              </w:rPr>
              <w:t>соцполітики</w:t>
            </w:r>
            <w:proofErr w:type="spellEnd"/>
          </w:p>
          <w:p w14:paraId="7B781F5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культури, національностей та релігій</w:t>
            </w:r>
          </w:p>
          <w:p w14:paraId="4A56DF3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Організації громадського суспільства</w:t>
            </w:r>
          </w:p>
          <w:p w14:paraId="01BD101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освіти</w:t>
            </w:r>
          </w:p>
          <w:p w14:paraId="4D1E885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КП «медики»</w:t>
            </w:r>
          </w:p>
          <w:p w14:paraId="27621B0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Відділення поліції № 1</w:t>
            </w:r>
          </w:p>
        </w:tc>
        <w:tc>
          <w:tcPr>
            <w:tcW w:w="1134" w:type="dxa"/>
            <w:tcBorders>
              <w:top w:val="single" w:sz="4" w:space="0" w:color="auto"/>
              <w:left w:val="single" w:sz="4" w:space="0" w:color="auto"/>
              <w:bottom w:val="single" w:sz="4" w:space="0" w:color="auto"/>
              <w:right w:val="single" w:sz="4" w:space="0" w:color="auto"/>
            </w:tcBorders>
            <w:hideMark/>
          </w:tcPr>
          <w:p w14:paraId="79B296DA"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535230D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13279314"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0420EE0"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1419273"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hAnsi="Times New Roman"/>
                <w:bCs/>
                <w:sz w:val="20"/>
                <w:szCs w:val="20"/>
              </w:rPr>
              <w:t xml:space="preserve">Зменшення негативних проявів поведінки </w:t>
            </w:r>
            <w:r w:rsidRPr="00DF5492">
              <w:rPr>
                <w:rFonts w:ascii="Times New Roman" w:hAnsi="Times New Roman"/>
                <w:sz w:val="20"/>
                <w:szCs w:val="20"/>
              </w:rPr>
              <w:t xml:space="preserve"> у Бучанській міській територіальній громаді,</w:t>
            </w:r>
            <w:r w:rsidRPr="00DF5492">
              <w:rPr>
                <w:rFonts w:ascii="Times New Roman" w:hAnsi="Times New Roman"/>
                <w:bCs/>
                <w:sz w:val="20"/>
                <w:szCs w:val="20"/>
              </w:rPr>
              <w:t xml:space="preserve"> злочинності серед дітей та молоді</w:t>
            </w:r>
          </w:p>
        </w:tc>
      </w:tr>
      <w:tr w:rsidR="00DF5492" w:rsidRPr="00DF5492" w14:paraId="3088FE70" w14:textId="77777777" w:rsidTr="00DF5492">
        <w:trPr>
          <w:trHeight w:val="690"/>
        </w:trPr>
        <w:tc>
          <w:tcPr>
            <w:tcW w:w="11196" w:type="dxa"/>
            <w:vMerge/>
            <w:tcBorders>
              <w:top w:val="nil"/>
              <w:left w:val="single" w:sz="4" w:space="0" w:color="auto"/>
              <w:bottom w:val="single" w:sz="4" w:space="0" w:color="auto"/>
              <w:right w:val="single" w:sz="4" w:space="0" w:color="auto"/>
            </w:tcBorders>
            <w:vAlign w:val="center"/>
            <w:hideMark/>
          </w:tcPr>
          <w:p w14:paraId="6CF79EC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2933233"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13F9BCC0"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ECACCB7"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751C86C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26C96A1"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 xml:space="preserve">кошти </w:t>
            </w:r>
            <w:proofErr w:type="spellStart"/>
            <w:r w:rsidRPr="00DF5492">
              <w:rPr>
                <w:rFonts w:ascii="Times New Roman" w:hAnsi="Times New Roman"/>
                <w:color w:val="000000"/>
                <w:sz w:val="20"/>
                <w:szCs w:val="20"/>
                <w:lang w:eastAsia="uk-UA"/>
              </w:rPr>
              <w:t>обласногобюджету</w:t>
            </w:r>
            <w:proofErr w:type="spellEnd"/>
          </w:p>
        </w:tc>
        <w:tc>
          <w:tcPr>
            <w:tcW w:w="850" w:type="dxa"/>
            <w:tcBorders>
              <w:top w:val="single" w:sz="4" w:space="0" w:color="auto"/>
              <w:left w:val="single" w:sz="4" w:space="0" w:color="auto"/>
              <w:bottom w:val="single" w:sz="4" w:space="0" w:color="auto"/>
              <w:right w:val="single" w:sz="4" w:space="0" w:color="auto"/>
            </w:tcBorders>
          </w:tcPr>
          <w:p w14:paraId="7ADB79D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50DD7D9A"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C2850CA"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1B0390A"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268D8719" w14:textId="77777777" w:rsidTr="00DF5492">
        <w:trPr>
          <w:trHeight w:val="660"/>
        </w:trPr>
        <w:tc>
          <w:tcPr>
            <w:tcW w:w="11196" w:type="dxa"/>
            <w:vMerge/>
            <w:tcBorders>
              <w:top w:val="nil"/>
              <w:left w:val="single" w:sz="4" w:space="0" w:color="auto"/>
              <w:bottom w:val="single" w:sz="4" w:space="0" w:color="auto"/>
              <w:right w:val="single" w:sz="4" w:space="0" w:color="auto"/>
            </w:tcBorders>
            <w:vAlign w:val="center"/>
            <w:hideMark/>
          </w:tcPr>
          <w:p w14:paraId="1295E54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B8ABA47"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34190093"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E37C585"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7CA1490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27C2102"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7F0B26D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69DEBDA8"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11EBA10"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2D4BE19"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67AD0C91" w14:textId="77777777" w:rsidTr="00DF5492">
        <w:trPr>
          <w:trHeight w:val="4755"/>
        </w:trPr>
        <w:tc>
          <w:tcPr>
            <w:tcW w:w="11196" w:type="dxa"/>
            <w:vMerge/>
            <w:tcBorders>
              <w:top w:val="nil"/>
              <w:left w:val="single" w:sz="4" w:space="0" w:color="auto"/>
              <w:bottom w:val="single" w:sz="4" w:space="0" w:color="auto"/>
              <w:right w:val="single" w:sz="4" w:space="0" w:color="auto"/>
            </w:tcBorders>
            <w:vAlign w:val="center"/>
            <w:hideMark/>
          </w:tcPr>
          <w:p w14:paraId="1E847E8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BF706F0" w14:textId="77777777" w:rsidR="00DF5492" w:rsidRPr="00DF5492" w:rsidRDefault="00DF5492" w:rsidP="00DF5492">
            <w:pPr>
              <w:spacing w:line="276" w:lineRule="auto"/>
              <w:rPr>
                <w:rFonts w:ascii="Times New Roman" w:eastAsiaTheme="minorHAnsi" w:hAnsi="Times New Roman"/>
                <w:b/>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ED215BB"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C987A07"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108E493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D9C9C2D"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3C203D3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3BD96323"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DBD0EBB"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8EAEDAD"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21933B8C" w14:textId="77777777" w:rsidTr="00DF5492">
        <w:trPr>
          <w:trHeight w:val="844"/>
        </w:trPr>
        <w:tc>
          <w:tcPr>
            <w:tcW w:w="283" w:type="dxa"/>
            <w:vMerge w:val="restart"/>
            <w:tcBorders>
              <w:top w:val="single" w:sz="4" w:space="0" w:color="auto"/>
              <w:left w:val="single" w:sz="4" w:space="0" w:color="auto"/>
              <w:bottom w:val="single" w:sz="4" w:space="0" w:color="auto"/>
              <w:right w:val="single" w:sz="4" w:space="0" w:color="auto"/>
            </w:tcBorders>
          </w:tcPr>
          <w:p w14:paraId="74C8074A" w14:textId="77777777" w:rsidR="00DF5492" w:rsidRPr="00DF5492" w:rsidRDefault="00DF5492" w:rsidP="00DF5492">
            <w:pPr>
              <w:spacing w:line="276" w:lineRule="auto"/>
              <w:rPr>
                <w:rFonts w:ascii="Times New Roman" w:eastAsiaTheme="minorHAnsi" w:hAnsi="Times New Roman"/>
                <w:sz w:val="20"/>
                <w:szCs w:val="20"/>
              </w:rPr>
            </w:pPr>
          </w:p>
        </w:tc>
        <w:tc>
          <w:tcPr>
            <w:tcW w:w="1417" w:type="dxa"/>
            <w:vMerge w:val="restart"/>
            <w:tcBorders>
              <w:top w:val="nil"/>
              <w:left w:val="single" w:sz="4" w:space="0" w:color="auto"/>
              <w:bottom w:val="single" w:sz="4" w:space="0" w:color="auto"/>
              <w:right w:val="single" w:sz="4" w:space="0" w:color="auto"/>
            </w:tcBorders>
          </w:tcPr>
          <w:p w14:paraId="38CCA250"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p>
        </w:tc>
        <w:tc>
          <w:tcPr>
            <w:tcW w:w="2438" w:type="dxa"/>
            <w:vMerge w:val="restart"/>
            <w:tcBorders>
              <w:top w:val="single" w:sz="4" w:space="0" w:color="auto"/>
              <w:left w:val="single" w:sz="4" w:space="0" w:color="auto"/>
              <w:bottom w:val="single" w:sz="4" w:space="0" w:color="auto"/>
              <w:right w:val="single" w:sz="4" w:space="0" w:color="auto"/>
            </w:tcBorders>
            <w:hideMark/>
          </w:tcPr>
          <w:p w14:paraId="1D7B976E" w14:textId="77777777" w:rsidR="00DF5492" w:rsidRPr="00DF5492" w:rsidRDefault="00DF5492" w:rsidP="00DF5492">
            <w:pPr>
              <w:spacing w:line="276" w:lineRule="auto"/>
              <w:rPr>
                <w:rFonts w:ascii="Times New Roman" w:hAnsi="Times New Roman"/>
                <w:noProof/>
                <w:color w:val="000000"/>
                <w:sz w:val="20"/>
                <w:szCs w:val="20"/>
                <w:lang w:eastAsia="uk-UA"/>
              </w:rPr>
            </w:pPr>
            <w:r w:rsidRPr="00DF5492">
              <w:rPr>
                <w:rFonts w:ascii="Times New Roman" w:hAnsi="Times New Roman"/>
                <w:bCs/>
                <w:sz w:val="20"/>
                <w:szCs w:val="20"/>
              </w:rPr>
              <w:t xml:space="preserve">2.7. Проведення обласних та місцевих заходів (акцій, наметових таборів, тренінгів, семінарів, змагань, конкурсів тощо) задля набуття молоддю практичних навичок, знань та вмінь, шляхом роз’яснення механізмів і </w:t>
            </w:r>
            <w:r w:rsidRPr="00DF5492">
              <w:rPr>
                <w:rFonts w:ascii="Times New Roman" w:hAnsi="Times New Roman"/>
                <w:bCs/>
                <w:sz w:val="20"/>
                <w:szCs w:val="20"/>
              </w:rPr>
              <w:lastRenderedPageBreak/>
              <w:t>особливостей їх застосування в умовах перебування в складних обставинах, екстремальних ситуаціях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96D0B90" w14:textId="77777777" w:rsidR="00DF5492" w:rsidRPr="00DF5492" w:rsidRDefault="00DF5492" w:rsidP="00DF5492">
            <w:pPr>
              <w:spacing w:line="276" w:lineRule="auto"/>
              <w:rPr>
                <w:rFonts w:ascii="Times New Roman" w:hAnsi="Times New Roman"/>
                <w:noProof/>
                <w:color w:val="000000"/>
                <w:sz w:val="20"/>
                <w:szCs w:val="20"/>
                <w:lang w:eastAsia="ru-RU"/>
              </w:rPr>
            </w:pPr>
            <w:r w:rsidRPr="00DF5492">
              <w:rPr>
                <w:rFonts w:ascii="Times New Roman" w:hAnsi="Times New Roman"/>
                <w:noProof/>
                <w:color w:val="000000"/>
                <w:sz w:val="20"/>
                <w:szCs w:val="20"/>
              </w:rPr>
              <w:lastRenderedPageBreak/>
              <w:t>2024-2026</w:t>
            </w: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14:paraId="57615A6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4CD6A32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613EA2D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Спілка ветеранів м. Буча</w:t>
            </w:r>
          </w:p>
          <w:p w14:paraId="3AF982A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Управління </w:t>
            </w:r>
            <w:proofErr w:type="spellStart"/>
            <w:r w:rsidRPr="00DF5492">
              <w:rPr>
                <w:rFonts w:ascii="Times New Roman" w:eastAsiaTheme="minorHAnsi" w:hAnsi="Times New Roman"/>
                <w:sz w:val="20"/>
                <w:szCs w:val="20"/>
              </w:rPr>
              <w:t>соцполіти</w:t>
            </w:r>
            <w:r w:rsidRPr="00DF5492">
              <w:rPr>
                <w:rFonts w:ascii="Times New Roman" w:eastAsiaTheme="minorHAnsi" w:hAnsi="Times New Roman"/>
                <w:sz w:val="20"/>
                <w:szCs w:val="20"/>
              </w:rPr>
              <w:lastRenderedPageBreak/>
              <w:t>ки</w:t>
            </w:r>
            <w:proofErr w:type="spellEnd"/>
          </w:p>
          <w:p w14:paraId="1116CA4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освіти</w:t>
            </w:r>
          </w:p>
          <w:p w14:paraId="325B4F8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культури, національностей та релігій</w:t>
            </w:r>
          </w:p>
          <w:p w14:paraId="7405BA7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Організації громадського суспільства</w:t>
            </w:r>
          </w:p>
          <w:p w14:paraId="1ACE4BD5" w14:textId="77777777" w:rsidR="00DF5492" w:rsidRPr="00DF5492" w:rsidRDefault="00DF5492" w:rsidP="00DF5492">
            <w:pPr>
              <w:spacing w:line="276" w:lineRule="auto"/>
              <w:rPr>
                <w:rFonts w:ascii="Times New Roman" w:eastAsia="Times New Roman" w:hAnsi="Times New Roman"/>
                <w:noProof/>
                <w:sz w:val="20"/>
                <w:szCs w:val="20"/>
              </w:rPr>
            </w:pPr>
            <w:r w:rsidRPr="00DF5492">
              <w:rPr>
                <w:rFonts w:ascii="Times New Roman" w:hAnsi="Times New Roman"/>
                <w:noProof/>
                <w:sz w:val="20"/>
                <w:szCs w:val="20"/>
              </w:rPr>
              <w:t>КНП «Бучанський центр первинної медико-санітарної допомоги»,</w:t>
            </w:r>
          </w:p>
          <w:p w14:paraId="773FE8A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sz w:val="20"/>
                <w:szCs w:val="20"/>
              </w:rPr>
              <w:t>Пожежна частина ДПРЧ-35</w:t>
            </w:r>
          </w:p>
        </w:tc>
        <w:tc>
          <w:tcPr>
            <w:tcW w:w="1134" w:type="dxa"/>
            <w:tcBorders>
              <w:top w:val="single" w:sz="4" w:space="0" w:color="auto"/>
              <w:left w:val="single" w:sz="4" w:space="0" w:color="auto"/>
              <w:bottom w:val="single" w:sz="4" w:space="0" w:color="auto"/>
              <w:right w:val="single" w:sz="4" w:space="0" w:color="auto"/>
            </w:tcBorders>
            <w:hideMark/>
          </w:tcPr>
          <w:p w14:paraId="69CCD99B"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72C4FD3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A3385D2"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5A1848E"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0672F6D" w14:textId="77777777" w:rsidR="00DF5492" w:rsidRPr="00DF5492" w:rsidRDefault="00DF5492" w:rsidP="00DF5492">
            <w:pPr>
              <w:spacing w:line="276" w:lineRule="auto"/>
              <w:rPr>
                <w:rFonts w:ascii="Times New Roman" w:eastAsia="Times New Roman" w:hAnsi="Times New Roman"/>
                <w:bCs/>
                <w:sz w:val="20"/>
                <w:szCs w:val="20"/>
              </w:rPr>
            </w:pPr>
            <w:r w:rsidRPr="00DF5492">
              <w:rPr>
                <w:rFonts w:ascii="Times New Roman" w:hAnsi="Times New Roman"/>
                <w:noProof/>
                <w:color w:val="000000"/>
                <w:sz w:val="20"/>
                <w:szCs w:val="20"/>
                <w:lang w:eastAsia="uk-UA"/>
              </w:rPr>
              <w:t xml:space="preserve">Підвищення особистої відповідальностімолоді, як громадянина, набуття молоддю первинних знаньта навичок </w:t>
            </w:r>
            <w:r w:rsidRPr="00DF5492">
              <w:rPr>
                <w:rFonts w:ascii="Times New Roman" w:hAnsi="Times New Roman"/>
                <w:noProof/>
                <w:color w:val="000000"/>
                <w:sz w:val="20"/>
                <w:szCs w:val="20"/>
                <w:lang w:eastAsia="uk-UA"/>
              </w:rPr>
              <w:lastRenderedPageBreak/>
              <w:t>практичних дій у складних екстремальних ситуаціях</w:t>
            </w:r>
          </w:p>
        </w:tc>
      </w:tr>
      <w:tr w:rsidR="00DF5492" w:rsidRPr="00DF5492" w14:paraId="16970A2A" w14:textId="77777777" w:rsidTr="00DF5492">
        <w:trPr>
          <w:trHeight w:val="73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2860204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14:paraId="0AC258E0"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5CD83522"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D7B362F"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ADAAB4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1EA7720"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3AE8CB6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FD04B3F"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4E36A08"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3678CF2" w14:textId="77777777" w:rsidR="00DF5492" w:rsidRPr="00DF5492" w:rsidRDefault="00DF5492" w:rsidP="00DF5492">
            <w:pPr>
              <w:spacing w:line="276" w:lineRule="auto"/>
              <w:rPr>
                <w:rFonts w:ascii="Times New Roman" w:eastAsia="Times New Roman" w:hAnsi="Times New Roman"/>
                <w:bCs/>
                <w:sz w:val="20"/>
                <w:szCs w:val="20"/>
                <w:lang w:eastAsia="ru-RU"/>
              </w:rPr>
            </w:pPr>
          </w:p>
        </w:tc>
      </w:tr>
      <w:tr w:rsidR="00DF5492" w:rsidRPr="00DF5492" w14:paraId="4E1BECCE" w14:textId="77777777" w:rsidTr="00DF5492">
        <w:trPr>
          <w:trHeight w:val="81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3B6DB67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14:paraId="7AFDB876"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729A80C6"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C4B1A27"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5837052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1CCE7AE"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3CE0E17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1A376C1A"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B3AE64E"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A21566" w14:textId="77777777" w:rsidR="00DF5492" w:rsidRPr="00DF5492" w:rsidRDefault="00DF5492" w:rsidP="00DF5492">
            <w:pPr>
              <w:spacing w:line="276" w:lineRule="auto"/>
              <w:rPr>
                <w:rFonts w:ascii="Times New Roman" w:eastAsia="Times New Roman" w:hAnsi="Times New Roman"/>
                <w:bCs/>
                <w:sz w:val="20"/>
                <w:szCs w:val="20"/>
                <w:lang w:eastAsia="ru-RU"/>
              </w:rPr>
            </w:pPr>
          </w:p>
        </w:tc>
      </w:tr>
      <w:tr w:rsidR="00DF5492" w:rsidRPr="00DF5492" w14:paraId="12D6C7AF" w14:textId="77777777" w:rsidTr="00DF5492">
        <w:trPr>
          <w:trHeight w:val="4948"/>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2058735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14:paraId="7C4D24D8"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368B6FAD"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E480768"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4C50E62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69ABABD"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08FACA9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1839D15A"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D2137C4"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E6564BE" w14:textId="77777777" w:rsidR="00DF5492" w:rsidRPr="00DF5492" w:rsidRDefault="00DF5492" w:rsidP="00DF5492">
            <w:pPr>
              <w:spacing w:line="276" w:lineRule="auto"/>
              <w:rPr>
                <w:rFonts w:ascii="Times New Roman" w:eastAsia="Times New Roman" w:hAnsi="Times New Roman"/>
                <w:bCs/>
                <w:sz w:val="20"/>
                <w:szCs w:val="20"/>
                <w:lang w:eastAsia="ru-RU"/>
              </w:rPr>
            </w:pPr>
          </w:p>
        </w:tc>
      </w:tr>
      <w:tr w:rsidR="00DF5492" w:rsidRPr="00DF5492" w14:paraId="01221A3B" w14:textId="77777777" w:rsidTr="00DF5492">
        <w:trPr>
          <w:trHeight w:val="570"/>
        </w:trPr>
        <w:tc>
          <w:tcPr>
            <w:tcW w:w="283" w:type="dxa"/>
            <w:vMerge w:val="restart"/>
            <w:tcBorders>
              <w:top w:val="single" w:sz="4" w:space="0" w:color="auto"/>
              <w:left w:val="single" w:sz="4" w:space="0" w:color="auto"/>
              <w:bottom w:val="single" w:sz="4" w:space="0" w:color="auto"/>
              <w:right w:val="single" w:sz="4" w:space="0" w:color="auto"/>
            </w:tcBorders>
            <w:hideMark/>
          </w:tcPr>
          <w:p w14:paraId="54B7456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3</w:t>
            </w:r>
          </w:p>
        </w:tc>
        <w:tc>
          <w:tcPr>
            <w:tcW w:w="1417" w:type="dxa"/>
            <w:vMerge w:val="restart"/>
            <w:tcBorders>
              <w:top w:val="single" w:sz="4" w:space="0" w:color="auto"/>
              <w:left w:val="single" w:sz="4" w:space="0" w:color="auto"/>
              <w:bottom w:val="single" w:sz="4" w:space="0" w:color="auto"/>
              <w:right w:val="single" w:sz="4" w:space="0" w:color="auto"/>
            </w:tcBorders>
          </w:tcPr>
          <w:p w14:paraId="15EDC561" w14:textId="77777777" w:rsidR="00DF5492" w:rsidRPr="00DF5492" w:rsidRDefault="00DF5492" w:rsidP="00DF5492">
            <w:pPr>
              <w:spacing w:line="276" w:lineRule="auto"/>
              <w:rPr>
                <w:rFonts w:ascii="Times New Roman" w:eastAsia="Times New Roman" w:hAnsi="Times New Roman"/>
                <w:b/>
                <w:bCs/>
                <w:noProof/>
                <w:color w:val="000000"/>
                <w:sz w:val="20"/>
                <w:szCs w:val="20"/>
                <w:lang w:eastAsia="uk-UA"/>
              </w:rPr>
            </w:pPr>
            <w:r w:rsidRPr="00DF5492">
              <w:rPr>
                <w:rFonts w:ascii="Times New Roman" w:hAnsi="Times New Roman"/>
                <w:b/>
                <w:bCs/>
                <w:noProof/>
                <w:color w:val="000000"/>
                <w:sz w:val="20"/>
                <w:szCs w:val="20"/>
                <w:lang w:eastAsia="uk-UA"/>
              </w:rPr>
              <w:t>Інформаційне забезпеч ення</w:t>
            </w:r>
          </w:p>
          <w:p w14:paraId="5DB9C89E" w14:textId="77777777" w:rsidR="00DF5492" w:rsidRPr="00DF5492" w:rsidRDefault="00DF5492" w:rsidP="00DF5492">
            <w:pPr>
              <w:spacing w:line="276" w:lineRule="auto"/>
              <w:rPr>
                <w:rFonts w:ascii="Times New Roman" w:hAnsi="Times New Roman"/>
                <w:b/>
                <w:bCs/>
                <w:noProof/>
                <w:color w:val="000000"/>
                <w:sz w:val="20"/>
                <w:szCs w:val="20"/>
                <w:lang w:eastAsia="uk-UA"/>
              </w:rPr>
            </w:pPr>
          </w:p>
          <w:p w14:paraId="3B523FF2" w14:textId="77777777" w:rsidR="00DF5492" w:rsidRPr="00DF5492" w:rsidRDefault="00DF5492" w:rsidP="00DF5492">
            <w:pPr>
              <w:spacing w:line="276" w:lineRule="auto"/>
              <w:rPr>
                <w:rFonts w:ascii="Times New Roman" w:hAnsi="Times New Roman"/>
                <w:b/>
                <w:bCs/>
                <w:noProof/>
                <w:color w:val="000000"/>
                <w:sz w:val="20"/>
                <w:szCs w:val="20"/>
                <w:lang w:eastAsia="uk-UA"/>
              </w:rPr>
            </w:pPr>
          </w:p>
          <w:p w14:paraId="5D6C0BFE" w14:textId="77777777" w:rsidR="00DF5492" w:rsidRPr="00DF5492" w:rsidRDefault="00DF5492" w:rsidP="00DF5492">
            <w:pPr>
              <w:spacing w:line="276" w:lineRule="auto"/>
              <w:rPr>
                <w:rFonts w:ascii="Times New Roman" w:hAnsi="Times New Roman"/>
                <w:bCs/>
                <w:sz w:val="20"/>
                <w:szCs w:val="20"/>
                <w:lang w:eastAsia="ru-RU"/>
              </w:rPr>
            </w:pPr>
            <w:r w:rsidRPr="00DF5492">
              <w:rPr>
                <w:rFonts w:ascii="Times New Roman" w:hAnsi="Times New Roman"/>
                <w:b/>
                <w:bCs/>
                <w:noProof/>
                <w:color w:val="000000"/>
                <w:sz w:val="20"/>
                <w:szCs w:val="20"/>
                <w:lang w:eastAsia="uk-UA"/>
              </w:rPr>
              <w:t>Всього – 27,0 тис .грн.</w:t>
            </w:r>
          </w:p>
        </w:tc>
        <w:tc>
          <w:tcPr>
            <w:tcW w:w="2438" w:type="dxa"/>
            <w:vMerge w:val="restart"/>
            <w:tcBorders>
              <w:top w:val="single" w:sz="4" w:space="0" w:color="auto"/>
              <w:left w:val="single" w:sz="4" w:space="0" w:color="auto"/>
              <w:bottom w:val="single" w:sz="4" w:space="0" w:color="auto"/>
              <w:right w:val="single" w:sz="4" w:space="0" w:color="auto"/>
            </w:tcBorders>
            <w:hideMark/>
          </w:tcPr>
          <w:p w14:paraId="1514EA64" w14:textId="77777777" w:rsidR="00DF5492" w:rsidRPr="00DF5492" w:rsidRDefault="00DF5492" w:rsidP="00DF5492">
            <w:pPr>
              <w:spacing w:line="276" w:lineRule="auto"/>
              <w:jc w:val="center"/>
              <w:rPr>
                <w:rFonts w:ascii="Times New Roman" w:hAnsi="Times New Roman"/>
                <w:noProof/>
                <w:color w:val="000000"/>
                <w:sz w:val="20"/>
                <w:szCs w:val="20"/>
                <w:lang w:eastAsia="uk-UA"/>
              </w:rPr>
            </w:pPr>
            <w:bookmarkStart w:id="6" w:name="_Hlk148958614"/>
            <w:r w:rsidRPr="00DF5492">
              <w:rPr>
                <w:rFonts w:ascii="Times New Roman" w:hAnsi="Times New Roman"/>
                <w:noProof/>
                <w:color w:val="000000"/>
                <w:sz w:val="20"/>
                <w:szCs w:val="20"/>
                <w:lang w:eastAsia="uk-UA"/>
              </w:rPr>
              <w:t>3.1. Забезпечення висвітлення молодіжних заходів та подій Бучанської міської територіальної громади</w:t>
            </w:r>
            <w:bookmarkEnd w:id="6"/>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E70AD02" w14:textId="77777777" w:rsidR="00DF5492" w:rsidRPr="00DF5492" w:rsidRDefault="00DF5492" w:rsidP="00DF5492">
            <w:pPr>
              <w:spacing w:line="276" w:lineRule="auto"/>
              <w:rPr>
                <w:rFonts w:ascii="Times New Roman" w:hAnsi="Times New Roman"/>
                <w:noProof/>
                <w:color w:val="000000"/>
                <w:sz w:val="20"/>
                <w:szCs w:val="20"/>
                <w:lang w:eastAsia="ru-RU"/>
              </w:rPr>
            </w:pPr>
            <w:r w:rsidRPr="00DF5492">
              <w:rPr>
                <w:rFonts w:ascii="Times New Roman" w:hAnsi="Times New Roman"/>
                <w:noProof/>
                <w:color w:val="000000"/>
                <w:sz w:val="20"/>
                <w:szCs w:val="20"/>
              </w:rPr>
              <w:t xml:space="preserve">2024-2026 </w:t>
            </w:r>
          </w:p>
        </w:tc>
        <w:tc>
          <w:tcPr>
            <w:tcW w:w="1106" w:type="dxa"/>
            <w:vMerge w:val="restart"/>
            <w:tcBorders>
              <w:top w:val="single" w:sz="4" w:space="0" w:color="auto"/>
              <w:left w:val="single" w:sz="4" w:space="0" w:color="auto"/>
              <w:bottom w:val="single" w:sz="4" w:space="0" w:color="auto"/>
              <w:right w:val="single" w:sz="4" w:space="0" w:color="auto"/>
            </w:tcBorders>
            <w:vAlign w:val="center"/>
          </w:tcPr>
          <w:p w14:paraId="23AA05C9" w14:textId="77777777" w:rsidR="00DF5492" w:rsidRPr="00DF5492" w:rsidRDefault="00DF5492" w:rsidP="00DF5492">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CACC49D"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1AFF97A6"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7,0</w:t>
            </w:r>
          </w:p>
        </w:tc>
        <w:tc>
          <w:tcPr>
            <w:tcW w:w="851" w:type="dxa"/>
            <w:tcBorders>
              <w:top w:val="single" w:sz="4" w:space="0" w:color="auto"/>
              <w:left w:val="single" w:sz="4" w:space="0" w:color="auto"/>
              <w:bottom w:val="single" w:sz="4" w:space="0" w:color="auto"/>
              <w:right w:val="single" w:sz="4" w:space="0" w:color="auto"/>
            </w:tcBorders>
            <w:hideMark/>
          </w:tcPr>
          <w:p w14:paraId="5A69824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hideMark/>
          </w:tcPr>
          <w:p w14:paraId="1CB71EB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10,0</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821BB7A"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hAnsi="Times New Roman"/>
                <w:noProof/>
                <w:color w:val="000000"/>
                <w:sz w:val="20"/>
                <w:szCs w:val="20"/>
                <w:lang w:eastAsia="uk-UA"/>
              </w:rPr>
              <w:t>Висвітлення проведених молодіжних заходів та результатів участі у змаганнях</w:t>
            </w:r>
          </w:p>
        </w:tc>
      </w:tr>
      <w:tr w:rsidR="00DF5492" w:rsidRPr="00DF5492" w14:paraId="47BC4766" w14:textId="77777777" w:rsidTr="00DF5492">
        <w:trPr>
          <w:trHeight w:val="52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1454F3E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A1E57D7"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191C8D71"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76AD7F7"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58EC11D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375EF2C"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0E656B6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63D681DF"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374122FA"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8E797ED"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088990CF" w14:textId="77777777" w:rsidTr="00DF5492">
        <w:trPr>
          <w:trHeight w:val="63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1D0BE7E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CC4635"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73AE4F6B"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129B8EE"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38A83C1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915BF42"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42570CC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20934621"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F62D2A"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B2F818C"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47FF8337" w14:textId="77777777" w:rsidTr="00DF5492">
        <w:trPr>
          <w:trHeight w:val="76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20850A7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AEFA36B"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465D0315"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94C13D8"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76A22FC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7104EFF"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57B354C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15C8C684"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2747677"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8F19C21"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02E0B5F7" w14:textId="77777777" w:rsidTr="00DF5492">
        <w:trPr>
          <w:trHeight w:val="29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3059BE0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DC05B4"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vAlign w:val="center"/>
            <w:hideMark/>
          </w:tcPr>
          <w:p w14:paraId="7CD3D18F" w14:textId="77777777" w:rsidR="00DF5492" w:rsidRPr="00DF5492" w:rsidRDefault="00DF5492" w:rsidP="00DF5492">
            <w:pPr>
              <w:spacing w:line="276" w:lineRule="auto"/>
              <w:jc w:val="center"/>
              <w:rPr>
                <w:rFonts w:ascii="Times New Roman" w:eastAsia="Times New Roman" w:hAnsi="Times New Roman"/>
                <w:noProof/>
                <w:color w:val="000000"/>
                <w:sz w:val="20"/>
                <w:szCs w:val="20"/>
                <w:lang w:eastAsia="uk-UA"/>
              </w:rPr>
            </w:pPr>
            <w:bookmarkStart w:id="7" w:name="_Hlk148958636"/>
            <w:r w:rsidRPr="00DF5492">
              <w:rPr>
                <w:rFonts w:ascii="Times New Roman" w:eastAsiaTheme="minorHAnsi" w:hAnsi="Times New Roman"/>
                <w:sz w:val="20"/>
                <w:szCs w:val="20"/>
              </w:rPr>
              <w:t>3.2.Відеозйомка масових заходів високого рівня, пряма трансляція</w:t>
            </w:r>
            <w:bookmarkEnd w:id="7"/>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51B4EDD" w14:textId="77777777" w:rsidR="00DF5492" w:rsidRPr="00DF5492" w:rsidRDefault="00DF5492" w:rsidP="00DF5492">
            <w:pPr>
              <w:spacing w:line="276" w:lineRule="auto"/>
              <w:rPr>
                <w:rFonts w:ascii="Times New Roman" w:hAnsi="Times New Roman"/>
                <w:noProof/>
                <w:color w:val="000000"/>
                <w:sz w:val="20"/>
                <w:szCs w:val="20"/>
                <w:lang w:eastAsia="ru-RU"/>
              </w:rPr>
            </w:pPr>
            <w:r w:rsidRPr="00DF5492">
              <w:rPr>
                <w:rFonts w:ascii="Times New Roman" w:hAnsi="Times New Roman"/>
                <w:noProof/>
                <w:color w:val="000000"/>
                <w:sz w:val="20"/>
                <w:szCs w:val="20"/>
              </w:rPr>
              <w:t>2024-2026</w:t>
            </w: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14:paraId="63AD4E1F" w14:textId="77777777" w:rsidR="00DF5492" w:rsidRPr="00DF5492" w:rsidRDefault="00DF5492" w:rsidP="00DF5492">
            <w:pPr>
              <w:spacing w:line="276" w:lineRule="auto"/>
              <w:rPr>
                <w:rFonts w:ascii="Times New Roman" w:eastAsiaTheme="minorHAnsi" w:hAnsi="Times New Roman"/>
                <w:sz w:val="20"/>
                <w:szCs w:val="20"/>
              </w:rPr>
            </w:pPr>
            <w:proofErr w:type="spellStart"/>
            <w:r w:rsidRPr="00DF5492">
              <w:rPr>
                <w:rFonts w:ascii="Times New Roman" w:eastAsiaTheme="minorHAnsi" w:hAnsi="Times New Roman"/>
                <w:sz w:val="20"/>
                <w:szCs w:val="20"/>
              </w:rPr>
              <w:t>Моліжна</w:t>
            </w:r>
            <w:proofErr w:type="spellEnd"/>
            <w:r w:rsidRPr="00DF5492">
              <w:rPr>
                <w:rFonts w:ascii="Times New Roman" w:eastAsiaTheme="minorHAnsi" w:hAnsi="Times New Roman"/>
                <w:sz w:val="20"/>
                <w:szCs w:val="20"/>
              </w:rPr>
              <w:t xml:space="preserve"> рада</w:t>
            </w:r>
          </w:p>
          <w:p w14:paraId="0A9AF34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молоді та спорту</w:t>
            </w:r>
          </w:p>
          <w:p w14:paraId="757483F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«Бучанські новини»</w:t>
            </w:r>
          </w:p>
          <w:p w14:paraId="11F8C23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Медіацентр</w:t>
            </w:r>
          </w:p>
          <w:p w14:paraId="0F3FF6D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Організації та підприємства</w:t>
            </w:r>
          </w:p>
        </w:tc>
        <w:tc>
          <w:tcPr>
            <w:tcW w:w="1134" w:type="dxa"/>
            <w:tcBorders>
              <w:top w:val="single" w:sz="4" w:space="0" w:color="auto"/>
              <w:left w:val="single" w:sz="4" w:space="0" w:color="auto"/>
              <w:bottom w:val="single" w:sz="4" w:space="0" w:color="auto"/>
              <w:right w:val="single" w:sz="4" w:space="0" w:color="auto"/>
            </w:tcBorders>
            <w:hideMark/>
          </w:tcPr>
          <w:p w14:paraId="23ECC8A2"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4DD9A95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32437608"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113E68C"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3807A4D"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DF5492" w:rsidRPr="00DF5492" w14:paraId="715C37A8" w14:textId="77777777" w:rsidTr="00DF5492">
        <w:trPr>
          <w:trHeight w:val="45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01B17DF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13AB0F9"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13A40012"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5A36690"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38A2503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5EB19B9"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67469F2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1B53956C"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098214E"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429BB5"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206A111F" w14:textId="77777777" w:rsidTr="00DF5492">
        <w:trPr>
          <w:trHeight w:val="48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79D01E1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2048EE"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319A98D2"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2E57946"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086A22C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AC44C62"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07B338A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19010B2"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EDD237B"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4A6DC9B"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2C7EAD5A" w14:textId="77777777" w:rsidTr="00DF5492">
        <w:trPr>
          <w:trHeight w:val="36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201F962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CFF902"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2390AD53"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0561CB4"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0297C6D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3B2CD7E"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4D8217E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12DBDB44"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7776F83"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BFDA3B8"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5CA8BB08" w14:textId="77777777" w:rsidTr="00DF5492">
        <w:trPr>
          <w:trHeight w:val="64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12CD119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027A02C"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val="restart"/>
            <w:tcBorders>
              <w:top w:val="single" w:sz="4" w:space="0" w:color="auto"/>
              <w:left w:val="single" w:sz="4" w:space="0" w:color="auto"/>
              <w:bottom w:val="single" w:sz="4" w:space="0" w:color="auto"/>
              <w:right w:val="single" w:sz="4" w:space="0" w:color="auto"/>
            </w:tcBorders>
            <w:vAlign w:val="center"/>
            <w:hideMark/>
          </w:tcPr>
          <w:p w14:paraId="6B38902C" w14:textId="77777777" w:rsidR="00DF5492" w:rsidRPr="00DF5492" w:rsidRDefault="00DF5492" w:rsidP="00DF5492">
            <w:pPr>
              <w:spacing w:line="276" w:lineRule="auto"/>
              <w:jc w:val="center"/>
              <w:rPr>
                <w:rFonts w:ascii="Times New Roman" w:eastAsia="Times New Roman" w:hAnsi="Times New Roman"/>
                <w:noProof/>
                <w:color w:val="000000"/>
                <w:sz w:val="20"/>
                <w:szCs w:val="20"/>
                <w:lang w:eastAsia="uk-UA"/>
              </w:rPr>
            </w:pPr>
            <w:r w:rsidRPr="00DF5492">
              <w:rPr>
                <w:rFonts w:ascii="Times New Roman" w:eastAsiaTheme="minorHAnsi" w:hAnsi="Times New Roman"/>
                <w:sz w:val="20"/>
                <w:szCs w:val="20"/>
                <w:lang w:eastAsia="uk-UA"/>
              </w:rPr>
              <w:t xml:space="preserve">3.3.Продовжити роботу соціальної реклами (зйомка та монтування </w:t>
            </w:r>
            <w:r w:rsidRPr="00DF5492">
              <w:rPr>
                <w:rFonts w:ascii="Times New Roman" w:eastAsiaTheme="minorHAnsi" w:hAnsi="Times New Roman"/>
                <w:sz w:val="20"/>
                <w:szCs w:val="20"/>
                <w:lang w:eastAsia="uk-UA"/>
              </w:rPr>
              <w:lastRenderedPageBreak/>
              <w:t>відеороликів) пропаганди здорового способу життя серед дітей та молоді, підвищення рівня культури харчування, небезпеки активного та пасивного тютюнопаління, вживання алкоголю та наркоманії</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3FFE02B" w14:textId="77777777" w:rsidR="00DF5492" w:rsidRPr="00DF5492" w:rsidRDefault="00DF5492" w:rsidP="00DF5492">
            <w:pPr>
              <w:spacing w:line="276" w:lineRule="auto"/>
              <w:rPr>
                <w:rFonts w:ascii="Times New Roman" w:hAnsi="Times New Roman"/>
                <w:noProof/>
                <w:color w:val="000000"/>
                <w:sz w:val="20"/>
                <w:szCs w:val="20"/>
                <w:lang w:eastAsia="ru-RU"/>
              </w:rPr>
            </w:pPr>
            <w:r w:rsidRPr="00DF5492">
              <w:rPr>
                <w:rFonts w:ascii="Times New Roman" w:hAnsi="Times New Roman"/>
                <w:noProof/>
                <w:color w:val="000000"/>
                <w:sz w:val="20"/>
                <w:szCs w:val="20"/>
              </w:rPr>
              <w:lastRenderedPageBreak/>
              <w:t>2024-2026</w:t>
            </w: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14:paraId="3A47B8F3" w14:textId="77777777" w:rsidR="00DF5492" w:rsidRPr="00DF5492" w:rsidRDefault="00DF5492" w:rsidP="00DF5492">
            <w:pPr>
              <w:spacing w:line="276" w:lineRule="auto"/>
              <w:rPr>
                <w:rFonts w:ascii="Times New Roman" w:eastAsiaTheme="minorHAnsi" w:hAnsi="Times New Roman"/>
                <w:sz w:val="20"/>
                <w:szCs w:val="20"/>
              </w:rPr>
            </w:pPr>
            <w:proofErr w:type="spellStart"/>
            <w:r w:rsidRPr="00DF5492">
              <w:rPr>
                <w:rFonts w:ascii="Times New Roman" w:eastAsiaTheme="minorHAnsi" w:hAnsi="Times New Roman"/>
                <w:sz w:val="20"/>
                <w:szCs w:val="20"/>
              </w:rPr>
              <w:t>Моліжна</w:t>
            </w:r>
            <w:proofErr w:type="spellEnd"/>
            <w:r w:rsidRPr="00DF5492">
              <w:rPr>
                <w:rFonts w:ascii="Times New Roman" w:eastAsiaTheme="minorHAnsi" w:hAnsi="Times New Roman"/>
                <w:sz w:val="20"/>
                <w:szCs w:val="20"/>
              </w:rPr>
              <w:t xml:space="preserve"> рада</w:t>
            </w:r>
          </w:p>
          <w:p w14:paraId="6C8F085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Відділ </w:t>
            </w:r>
            <w:r w:rsidRPr="00DF5492">
              <w:rPr>
                <w:rFonts w:ascii="Times New Roman" w:eastAsiaTheme="minorHAnsi" w:hAnsi="Times New Roman"/>
                <w:sz w:val="20"/>
                <w:szCs w:val="20"/>
              </w:rPr>
              <w:lastRenderedPageBreak/>
              <w:t>молоді та спорту</w:t>
            </w:r>
          </w:p>
          <w:p w14:paraId="463F9EB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«Бучанські новини»</w:t>
            </w:r>
          </w:p>
          <w:p w14:paraId="11B89372"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Медіацентр</w:t>
            </w:r>
          </w:p>
          <w:p w14:paraId="70FD426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Організації та підприємства</w:t>
            </w:r>
          </w:p>
          <w:p w14:paraId="3EE90F8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Управління соціальної політики</w:t>
            </w:r>
          </w:p>
        </w:tc>
        <w:tc>
          <w:tcPr>
            <w:tcW w:w="1134" w:type="dxa"/>
            <w:tcBorders>
              <w:top w:val="single" w:sz="4" w:space="0" w:color="auto"/>
              <w:left w:val="single" w:sz="4" w:space="0" w:color="auto"/>
              <w:bottom w:val="single" w:sz="4" w:space="0" w:color="auto"/>
              <w:right w:val="single" w:sz="4" w:space="0" w:color="auto"/>
            </w:tcBorders>
            <w:hideMark/>
          </w:tcPr>
          <w:p w14:paraId="0E06A5F6"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30198D0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5F4359DF"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35DB992D"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490330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Зменшення кількості населення </w:t>
            </w:r>
            <w:r w:rsidRPr="00DF5492">
              <w:rPr>
                <w:rFonts w:ascii="Times New Roman" w:eastAsiaTheme="minorHAnsi" w:hAnsi="Times New Roman"/>
                <w:sz w:val="20"/>
                <w:szCs w:val="20"/>
              </w:rPr>
              <w:lastRenderedPageBreak/>
              <w:t xml:space="preserve">таких, які мають негативні шкідливі для </w:t>
            </w:r>
            <w:proofErr w:type="spellStart"/>
            <w:r w:rsidRPr="00DF5492">
              <w:rPr>
                <w:rFonts w:ascii="Times New Roman" w:eastAsiaTheme="minorHAnsi" w:hAnsi="Times New Roman"/>
                <w:sz w:val="20"/>
                <w:szCs w:val="20"/>
              </w:rPr>
              <w:t>здоровˊя</w:t>
            </w:r>
            <w:proofErr w:type="spellEnd"/>
            <w:r w:rsidRPr="00DF5492">
              <w:rPr>
                <w:rFonts w:ascii="Times New Roman" w:eastAsiaTheme="minorHAnsi" w:hAnsi="Times New Roman"/>
                <w:sz w:val="20"/>
                <w:szCs w:val="20"/>
              </w:rPr>
              <w:t xml:space="preserve"> звички.</w:t>
            </w:r>
          </w:p>
          <w:p w14:paraId="6B029205"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eastAsiaTheme="minorHAnsi" w:hAnsi="Times New Roman"/>
                <w:sz w:val="20"/>
                <w:szCs w:val="20"/>
              </w:rPr>
              <w:t>Пропаганди здорового способу життя жителів громади</w:t>
            </w:r>
          </w:p>
        </w:tc>
      </w:tr>
      <w:tr w:rsidR="00DF5492" w:rsidRPr="00DF5492" w14:paraId="711E36D3" w14:textId="77777777" w:rsidTr="00DF5492">
        <w:trPr>
          <w:trHeight w:val="735"/>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501C0D6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F3C0189"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1C13D70A"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02D4E2F"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51D39B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D3BF6BF"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3075F25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37DF2F00"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81AF7B5"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9D9307"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1E6ED81E" w14:textId="77777777" w:rsidTr="00DF5492">
        <w:trPr>
          <w:trHeight w:val="54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2F2A413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31427CF"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3747E15A"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B9D1988"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34E94D1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53F97FD"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23B6B1E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32D4DC64"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B17B582"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79AF326"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61DFA45B" w14:textId="77777777" w:rsidTr="00DF5492">
        <w:trPr>
          <w:trHeight w:val="1260"/>
        </w:trPr>
        <w:tc>
          <w:tcPr>
            <w:tcW w:w="11196" w:type="dxa"/>
            <w:vMerge/>
            <w:tcBorders>
              <w:top w:val="single" w:sz="4" w:space="0" w:color="auto"/>
              <w:left w:val="single" w:sz="4" w:space="0" w:color="auto"/>
              <w:bottom w:val="single" w:sz="4" w:space="0" w:color="auto"/>
              <w:right w:val="single" w:sz="4" w:space="0" w:color="auto"/>
            </w:tcBorders>
            <w:vAlign w:val="center"/>
            <w:hideMark/>
          </w:tcPr>
          <w:p w14:paraId="1D65AC2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08AF371" w14:textId="77777777" w:rsidR="00DF5492" w:rsidRPr="00DF5492" w:rsidRDefault="00DF5492" w:rsidP="00DF5492">
            <w:pPr>
              <w:spacing w:line="276" w:lineRule="auto"/>
              <w:rPr>
                <w:rFonts w:ascii="Times New Roman" w:eastAsia="Times New Roman" w:hAnsi="Times New Roman"/>
                <w:bCs/>
                <w:sz w:val="20"/>
                <w:szCs w:val="20"/>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14:paraId="4DAA1FA0"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28C1458"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2F537E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46F75A3"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3300AF5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3C52FD70" w14:textId="77777777" w:rsidR="00DF5492" w:rsidRPr="00DF5492" w:rsidRDefault="00DF5492" w:rsidP="00DF5492">
            <w:pPr>
              <w:spacing w:line="276" w:lineRule="auto"/>
              <w:rPr>
                <w:rFonts w:ascii="Times New Roman" w:eastAsiaTheme="minorHAnsi"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6D175F2" w14:textId="77777777" w:rsidR="00DF5492" w:rsidRPr="00DF5492" w:rsidRDefault="00DF5492" w:rsidP="00DF5492">
            <w:pPr>
              <w:spacing w:line="276" w:lineRule="auto"/>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CA6B0F6"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bl>
    <w:p w14:paraId="5BB132D7" w14:textId="77777777" w:rsidR="00DF5492" w:rsidRPr="00DF5492" w:rsidRDefault="00DF5492" w:rsidP="00DF5492">
      <w:pPr>
        <w:tabs>
          <w:tab w:val="left" w:pos="0"/>
          <w:tab w:val="left" w:pos="10992"/>
          <w:tab w:val="left" w:pos="11908"/>
          <w:tab w:val="left" w:pos="12824"/>
          <w:tab w:val="left" w:pos="13740"/>
          <w:tab w:val="left" w:pos="14656"/>
        </w:tabs>
        <w:spacing w:after="0"/>
        <w:jc w:val="center"/>
        <w:rPr>
          <w:rFonts w:ascii="Times New Roman" w:eastAsia="Times New Roman" w:hAnsi="Times New Roman"/>
          <w:b/>
          <w:sz w:val="24"/>
          <w:szCs w:val="28"/>
          <w:lang w:eastAsia="ar-SA"/>
        </w:rPr>
      </w:pPr>
    </w:p>
    <w:tbl>
      <w:tblPr>
        <w:tblStyle w:val="ac"/>
        <w:tblW w:w="16020" w:type="dxa"/>
        <w:tblInd w:w="-856" w:type="dxa"/>
        <w:tblLayout w:type="fixed"/>
        <w:tblLook w:val="04A0" w:firstRow="1" w:lastRow="0" w:firstColumn="1" w:lastColumn="0" w:noHBand="0" w:noVBand="1"/>
      </w:tblPr>
      <w:tblGrid>
        <w:gridCol w:w="256"/>
        <w:gridCol w:w="1418"/>
        <w:gridCol w:w="2410"/>
        <w:gridCol w:w="709"/>
        <w:gridCol w:w="1134"/>
        <w:gridCol w:w="1134"/>
        <w:gridCol w:w="850"/>
        <w:gridCol w:w="851"/>
        <w:gridCol w:w="879"/>
        <w:gridCol w:w="1530"/>
        <w:gridCol w:w="4849"/>
      </w:tblGrid>
      <w:tr w:rsidR="00DF5492" w:rsidRPr="00DF5492" w14:paraId="0921CB8F" w14:textId="77777777" w:rsidTr="00DF5492">
        <w:trPr>
          <w:gridAfter w:val="1"/>
          <w:wAfter w:w="4849" w:type="dxa"/>
          <w:trHeight w:val="765"/>
        </w:trPr>
        <w:tc>
          <w:tcPr>
            <w:tcW w:w="256" w:type="dxa"/>
            <w:vMerge w:val="restart"/>
            <w:tcBorders>
              <w:top w:val="single" w:sz="4" w:space="0" w:color="auto"/>
              <w:left w:val="single" w:sz="4" w:space="0" w:color="auto"/>
              <w:bottom w:val="single" w:sz="4" w:space="0" w:color="auto"/>
              <w:right w:val="single" w:sz="4" w:space="0" w:color="auto"/>
            </w:tcBorders>
            <w:hideMark/>
          </w:tcPr>
          <w:p w14:paraId="37F83EA5"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4</w:t>
            </w:r>
          </w:p>
        </w:tc>
        <w:tc>
          <w:tcPr>
            <w:tcW w:w="1418" w:type="dxa"/>
            <w:vMerge w:val="restart"/>
            <w:tcBorders>
              <w:top w:val="single" w:sz="4" w:space="0" w:color="auto"/>
              <w:left w:val="single" w:sz="4" w:space="0" w:color="auto"/>
              <w:bottom w:val="single" w:sz="4" w:space="0" w:color="auto"/>
              <w:right w:val="single" w:sz="4" w:space="0" w:color="auto"/>
            </w:tcBorders>
          </w:tcPr>
          <w:p w14:paraId="4987FFEE" w14:textId="77777777" w:rsidR="00DF5492" w:rsidRPr="00DF5492" w:rsidRDefault="00DF5492" w:rsidP="00DF5492">
            <w:pPr>
              <w:spacing w:line="276" w:lineRule="auto"/>
              <w:jc w:val="center"/>
              <w:rPr>
                <w:rFonts w:ascii="Times New Roman" w:eastAsia="Times New Roman" w:hAnsi="Times New Roman"/>
                <w:b/>
                <w:bCs/>
                <w:sz w:val="20"/>
                <w:szCs w:val="20"/>
              </w:rPr>
            </w:pPr>
            <w:r w:rsidRPr="00DF5492">
              <w:rPr>
                <w:rFonts w:ascii="Times New Roman" w:hAnsi="Times New Roman"/>
                <w:b/>
                <w:bCs/>
                <w:sz w:val="20"/>
                <w:szCs w:val="20"/>
              </w:rPr>
              <w:t>Військово-патріотичне виховання</w:t>
            </w:r>
            <w:r w:rsidRPr="00DF5492">
              <w:rPr>
                <w:rFonts w:ascii="Times New Roman" w:hAnsi="Times New Roman"/>
                <w:b/>
                <w:bCs/>
                <w:noProof/>
                <w:color w:val="000000"/>
                <w:sz w:val="20"/>
                <w:szCs w:val="20"/>
                <w:lang w:eastAsia="uk-UA"/>
              </w:rPr>
              <w:t xml:space="preserve"> дітей та молоді Бучанської громади</w:t>
            </w:r>
            <w:r w:rsidRPr="00DF5492">
              <w:rPr>
                <w:rFonts w:ascii="Times New Roman" w:hAnsi="Times New Roman"/>
                <w:b/>
                <w:bCs/>
                <w:sz w:val="20"/>
                <w:szCs w:val="20"/>
              </w:rPr>
              <w:t>.</w:t>
            </w:r>
          </w:p>
          <w:p w14:paraId="01722BF3" w14:textId="77777777" w:rsidR="00DF5492" w:rsidRPr="00DF5492" w:rsidRDefault="00DF5492" w:rsidP="00DF5492">
            <w:pPr>
              <w:spacing w:line="276" w:lineRule="auto"/>
              <w:jc w:val="center"/>
              <w:rPr>
                <w:rFonts w:ascii="Times New Roman" w:hAnsi="Times New Roman"/>
                <w:b/>
                <w:bCs/>
                <w:sz w:val="20"/>
                <w:szCs w:val="20"/>
              </w:rPr>
            </w:pPr>
            <w:r w:rsidRPr="00DF5492">
              <w:rPr>
                <w:rFonts w:ascii="Times New Roman" w:hAnsi="Times New Roman"/>
                <w:b/>
                <w:bCs/>
                <w:sz w:val="20"/>
                <w:szCs w:val="20"/>
              </w:rPr>
              <w:t>Допризовна підготовка молоді та військово-професійна орієнтація</w:t>
            </w:r>
          </w:p>
          <w:p w14:paraId="140CBEA1" w14:textId="77777777" w:rsidR="00DF5492" w:rsidRPr="00DF5492" w:rsidRDefault="00DF5492" w:rsidP="00DF5492">
            <w:pPr>
              <w:spacing w:line="276" w:lineRule="auto"/>
              <w:jc w:val="center"/>
              <w:rPr>
                <w:rFonts w:ascii="Times New Roman" w:hAnsi="Times New Roman"/>
                <w:b/>
                <w:bCs/>
                <w:sz w:val="20"/>
                <w:szCs w:val="20"/>
              </w:rPr>
            </w:pPr>
          </w:p>
          <w:p w14:paraId="47F9E68E" w14:textId="77777777" w:rsidR="00DF5492" w:rsidRPr="00DF5492" w:rsidRDefault="00DF5492" w:rsidP="00DF5492">
            <w:pPr>
              <w:spacing w:line="276" w:lineRule="auto"/>
              <w:jc w:val="center"/>
              <w:rPr>
                <w:rFonts w:ascii="Times New Roman" w:hAnsi="Times New Roman"/>
                <w:b/>
                <w:bCs/>
                <w:sz w:val="20"/>
                <w:szCs w:val="20"/>
              </w:rPr>
            </w:pPr>
          </w:p>
          <w:p w14:paraId="590EA02D" w14:textId="77777777" w:rsidR="00DF5492" w:rsidRPr="00DF5492" w:rsidRDefault="00DF5492" w:rsidP="00DF5492">
            <w:pPr>
              <w:spacing w:line="276" w:lineRule="auto"/>
              <w:jc w:val="center"/>
              <w:rPr>
                <w:rFonts w:ascii="Times New Roman" w:hAnsi="Times New Roman"/>
                <w:noProof/>
                <w:color w:val="000000"/>
                <w:sz w:val="20"/>
                <w:szCs w:val="20"/>
              </w:rPr>
            </w:pPr>
            <w:r w:rsidRPr="00DF5492">
              <w:rPr>
                <w:rFonts w:ascii="Times New Roman" w:hAnsi="Times New Roman"/>
                <w:b/>
                <w:bCs/>
                <w:noProof/>
                <w:color w:val="000000"/>
                <w:sz w:val="20"/>
                <w:szCs w:val="20"/>
                <w:lang w:eastAsia="uk-UA"/>
              </w:rPr>
              <w:t>Всього -  45,0 тис. грн.</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2123C48D" w14:textId="77777777" w:rsidR="00DF5492" w:rsidRPr="00DF5492" w:rsidRDefault="00DF5492" w:rsidP="00DF5492">
            <w:pPr>
              <w:spacing w:line="276" w:lineRule="auto"/>
              <w:rPr>
                <w:rFonts w:ascii="Times New Roman" w:hAnsi="Times New Roman"/>
                <w:noProof/>
                <w:color w:val="000000"/>
                <w:sz w:val="20"/>
                <w:szCs w:val="20"/>
                <w:lang w:eastAsia="uk-UA"/>
              </w:rPr>
            </w:pPr>
            <w:r w:rsidRPr="00DF5492">
              <w:rPr>
                <w:rFonts w:ascii="Times New Roman" w:hAnsi="Times New Roman"/>
                <w:bCs/>
                <w:sz w:val="20"/>
                <w:szCs w:val="20"/>
              </w:rPr>
              <w:t xml:space="preserve">4.1. Проведення обласних та місцевих заходів (акцій, наметових таборів, тренінгів, семінарів, змагань, конкурсів, </w:t>
            </w:r>
            <w:proofErr w:type="spellStart"/>
            <w:r w:rsidRPr="00DF5492">
              <w:rPr>
                <w:rFonts w:ascii="Times New Roman" w:hAnsi="Times New Roman"/>
                <w:bCs/>
                <w:sz w:val="20"/>
                <w:szCs w:val="20"/>
              </w:rPr>
              <w:t>пленерів</w:t>
            </w:r>
            <w:proofErr w:type="spellEnd"/>
            <w:r w:rsidRPr="00DF5492">
              <w:rPr>
                <w:rFonts w:ascii="Times New Roman" w:hAnsi="Times New Roman"/>
                <w:bCs/>
                <w:sz w:val="20"/>
                <w:szCs w:val="20"/>
              </w:rPr>
              <w:t>, дебатів, круглих столів,  тощо) з метою формування української громадянської ідентичності на основі державних (національних) цінностей – воля, самобутність, гідність, соборність</w:t>
            </w:r>
            <w:r w:rsidRPr="00DF5492">
              <w:rPr>
                <w:rFonts w:ascii="Times New Roman" w:eastAsiaTheme="minorHAnsi" w:hAnsi="Times New Roman"/>
                <w:sz w:val="20"/>
                <w:szCs w:val="20"/>
              </w:rPr>
              <w:t xml:space="preserve"> із залученням захисників та захисниць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43825C5"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90DDA86" w14:textId="77777777" w:rsidR="00DF5492" w:rsidRPr="00DF5492" w:rsidRDefault="00DF5492" w:rsidP="00DF5492">
            <w:pPr>
              <w:spacing w:line="276" w:lineRule="auto"/>
              <w:rPr>
                <w:rFonts w:ascii="Times New Roman" w:eastAsiaTheme="minorHAnsi" w:hAnsi="Times New Roman"/>
                <w:sz w:val="18"/>
                <w:szCs w:val="18"/>
              </w:rPr>
            </w:pPr>
            <w:r w:rsidRPr="00DF5492">
              <w:rPr>
                <w:rFonts w:ascii="Times New Roman" w:eastAsiaTheme="minorHAnsi" w:hAnsi="Times New Roman"/>
                <w:sz w:val="18"/>
                <w:szCs w:val="18"/>
              </w:rPr>
              <w:t>Молодіжна рада</w:t>
            </w:r>
          </w:p>
          <w:p w14:paraId="13850626" w14:textId="77777777" w:rsidR="00DF5492" w:rsidRPr="00DF5492" w:rsidRDefault="00DF5492" w:rsidP="00DF5492">
            <w:pPr>
              <w:spacing w:line="276" w:lineRule="auto"/>
              <w:rPr>
                <w:rFonts w:ascii="Times New Roman" w:eastAsiaTheme="minorHAnsi" w:hAnsi="Times New Roman"/>
                <w:sz w:val="18"/>
                <w:szCs w:val="18"/>
              </w:rPr>
            </w:pPr>
            <w:r w:rsidRPr="00DF5492">
              <w:rPr>
                <w:rFonts w:ascii="Times New Roman" w:eastAsiaTheme="minorHAnsi" w:hAnsi="Times New Roman"/>
                <w:sz w:val="18"/>
                <w:szCs w:val="18"/>
              </w:rPr>
              <w:t>Відділ МС</w:t>
            </w:r>
          </w:p>
          <w:p w14:paraId="71498D82" w14:textId="77777777" w:rsidR="00DF5492" w:rsidRPr="00DF5492" w:rsidRDefault="00DF5492" w:rsidP="00DF5492">
            <w:pPr>
              <w:spacing w:line="276" w:lineRule="auto"/>
              <w:rPr>
                <w:rFonts w:ascii="Times New Roman" w:eastAsiaTheme="minorHAnsi" w:hAnsi="Times New Roman"/>
                <w:sz w:val="18"/>
                <w:szCs w:val="18"/>
              </w:rPr>
            </w:pPr>
            <w:r w:rsidRPr="00DF5492">
              <w:rPr>
                <w:rFonts w:ascii="Times New Roman" w:eastAsiaTheme="minorHAnsi" w:hAnsi="Times New Roman"/>
                <w:sz w:val="18"/>
                <w:szCs w:val="18"/>
              </w:rPr>
              <w:t>Спілка ветеранів м. Буча</w:t>
            </w:r>
          </w:p>
          <w:p w14:paraId="2DC6ACCA" w14:textId="77777777" w:rsidR="00DF5492" w:rsidRPr="00DF5492" w:rsidRDefault="00DF5492" w:rsidP="00DF5492">
            <w:pPr>
              <w:spacing w:line="276" w:lineRule="auto"/>
              <w:rPr>
                <w:rFonts w:ascii="Times New Roman" w:eastAsiaTheme="minorHAnsi" w:hAnsi="Times New Roman"/>
                <w:sz w:val="18"/>
                <w:szCs w:val="18"/>
              </w:rPr>
            </w:pPr>
            <w:r w:rsidRPr="00DF5492">
              <w:rPr>
                <w:rFonts w:ascii="Times New Roman" w:eastAsiaTheme="minorHAnsi" w:hAnsi="Times New Roman"/>
                <w:sz w:val="18"/>
                <w:szCs w:val="18"/>
              </w:rPr>
              <w:t xml:space="preserve">Управління </w:t>
            </w:r>
            <w:proofErr w:type="spellStart"/>
            <w:r w:rsidRPr="00DF5492">
              <w:rPr>
                <w:rFonts w:ascii="Times New Roman" w:eastAsiaTheme="minorHAnsi" w:hAnsi="Times New Roman"/>
                <w:sz w:val="18"/>
                <w:szCs w:val="18"/>
              </w:rPr>
              <w:t>соцполітики</w:t>
            </w:r>
            <w:proofErr w:type="spellEnd"/>
          </w:p>
          <w:p w14:paraId="39DF7EE6" w14:textId="77777777" w:rsidR="00DF5492" w:rsidRPr="00DF5492" w:rsidRDefault="00DF5492" w:rsidP="00DF5492">
            <w:pPr>
              <w:spacing w:line="276" w:lineRule="auto"/>
              <w:rPr>
                <w:rFonts w:ascii="Times New Roman" w:eastAsiaTheme="minorHAnsi" w:hAnsi="Times New Roman"/>
                <w:sz w:val="18"/>
                <w:szCs w:val="18"/>
              </w:rPr>
            </w:pPr>
            <w:r w:rsidRPr="00DF5492">
              <w:rPr>
                <w:rFonts w:ascii="Times New Roman" w:eastAsiaTheme="minorHAnsi" w:hAnsi="Times New Roman"/>
                <w:sz w:val="18"/>
                <w:szCs w:val="18"/>
              </w:rPr>
              <w:t>Відділ культури, національностей та релігій</w:t>
            </w:r>
          </w:p>
          <w:p w14:paraId="4E141C4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18"/>
                <w:szCs w:val="18"/>
              </w:rPr>
              <w:t xml:space="preserve">Організації громадянського суспільства, </w:t>
            </w:r>
            <w:r w:rsidRPr="00DF5492">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748D26F4"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661C5F1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6977F5E6"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3A2179E2" w14:textId="77777777" w:rsidR="00DF5492" w:rsidRPr="00DF5492" w:rsidRDefault="00DF5492" w:rsidP="00DF5492">
            <w:pPr>
              <w:spacing w:line="276" w:lineRule="auto"/>
              <w:rPr>
                <w:rFonts w:ascii="Times New Roman" w:eastAsiaTheme="minorHAnsi" w:hAnsi="Times New Roman"/>
                <w:sz w:val="20"/>
                <w:szCs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314D9A36"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hAnsi="Times New Roman"/>
                <w:noProof/>
                <w:color w:val="000000"/>
                <w:sz w:val="20"/>
                <w:szCs w:val="20"/>
                <w:lang w:eastAsia="uk-UA"/>
              </w:rPr>
              <w:t>Збільшення числа молоді, що зацікавлені та обізнані щодо духовно-культурної спадщини України, рідної Батьківщини</w:t>
            </w:r>
          </w:p>
        </w:tc>
      </w:tr>
      <w:tr w:rsidR="00DF5492" w:rsidRPr="00DF5492" w14:paraId="7506C9A5" w14:textId="77777777" w:rsidTr="00DF5492">
        <w:trPr>
          <w:gridAfter w:val="1"/>
          <w:wAfter w:w="4849" w:type="dxa"/>
          <w:trHeight w:val="765"/>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708ADA6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9EA919E"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6E1245A"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63C754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86AE8F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8777DCF"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0B222546"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37FCB55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2,0</w:t>
            </w:r>
          </w:p>
        </w:tc>
        <w:tc>
          <w:tcPr>
            <w:tcW w:w="879" w:type="dxa"/>
            <w:tcBorders>
              <w:top w:val="single" w:sz="4" w:space="0" w:color="auto"/>
              <w:left w:val="single" w:sz="4" w:space="0" w:color="auto"/>
              <w:bottom w:val="single" w:sz="4" w:space="0" w:color="auto"/>
              <w:right w:val="single" w:sz="4" w:space="0" w:color="auto"/>
            </w:tcBorders>
            <w:hideMark/>
          </w:tcPr>
          <w:p w14:paraId="74C49174"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2,0</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340D15B6"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384E615D" w14:textId="77777777" w:rsidTr="00DF5492">
        <w:trPr>
          <w:gridAfter w:val="1"/>
          <w:wAfter w:w="4849" w:type="dxa"/>
          <w:trHeight w:val="765"/>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2072B9A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C49E9B4"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A977FA5"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108D47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CB351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0C1849C"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5B091DC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7C9261B"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4AC78B1C"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4309EF1"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546B9161" w14:textId="77777777" w:rsidTr="00DF5492">
        <w:trPr>
          <w:gridAfter w:val="1"/>
          <w:wAfter w:w="4849" w:type="dxa"/>
          <w:trHeight w:val="765"/>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31F9F02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C7EA098"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0E3C94E"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DAE5FE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A1B4A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79B3AAA"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69264BB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D34BCDE"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6B3E92B9"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5A8FA9A2"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6D04AFB4" w14:textId="77777777" w:rsidTr="00DF5492">
        <w:trPr>
          <w:gridAfter w:val="1"/>
          <w:wAfter w:w="4849" w:type="dxa"/>
          <w:trHeight w:val="765"/>
        </w:trPr>
        <w:tc>
          <w:tcPr>
            <w:tcW w:w="256" w:type="dxa"/>
            <w:vMerge w:val="restart"/>
            <w:tcBorders>
              <w:top w:val="nil"/>
              <w:left w:val="single" w:sz="4" w:space="0" w:color="auto"/>
              <w:bottom w:val="single" w:sz="4" w:space="0" w:color="auto"/>
              <w:right w:val="single" w:sz="4" w:space="0" w:color="auto"/>
            </w:tcBorders>
          </w:tcPr>
          <w:p w14:paraId="3DB514CC" w14:textId="77777777" w:rsidR="00DF5492" w:rsidRPr="00DF5492" w:rsidRDefault="00DF5492" w:rsidP="00DF5492">
            <w:pPr>
              <w:spacing w:line="276" w:lineRule="auto"/>
              <w:rPr>
                <w:rFonts w:ascii="Times New Roman" w:eastAsiaTheme="minorHAnsi" w:hAnsi="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6EBB8CA"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7C1CFFAF"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eastAsiaTheme="minorHAnsi" w:hAnsi="Times New Roman"/>
                <w:sz w:val="20"/>
                <w:szCs w:val="20"/>
              </w:rPr>
              <w:t xml:space="preserve">4.2.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DF5492">
              <w:rPr>
                <w:rFonts w:ascii="Times New Roman" w:hAnsi="Times New Roman"/>
                <w:sz w:val="20"/>
                <w:szCs w:val="20"/>
                <w:shd w:val="clear" w:color="auto" w:fill="FFFFFF"/>
              </w:rPr>
              <w:t>День пам'яті та примирення,</w:t>
            </w:r>
            <w:r w:rsidRPr="00DF5492">
              <w:rPr>
                <w:rFonts w:ascii="Times New Roman" w:hAnsi="Times New Roman"/>
                <w:szCs w:val="20"/>
                <w:shd w:val="clear" w:color="auto" w:fill="FFFFFF"/>
              </w:rPr>
              <w:t> </w:t>
            </w:r>
            <w:r w:rsidRPr="00DF5492">
              <w:rPr>
                <w:rFonts w:ascii="Times New Roman" w:eastAsiaTheme="minorHAnsi" w:hAnsi="Times New Roman"/>
                <w:sz w:val="20"/>
                <w:szCs w:val="20"/>
              </w:rPr>
              <w:t xml:space="preserve">  День соборності, День Збройних сил України із залученням учасників та ветеранів бойових дій за незалежність та територіальну цілісність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F89E8C3"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8B37B5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488FDE92"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525A6DB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Спілка ветеранів м. Буча</w:t>
            </w:r>
          </w:p>
          <w:p w14:paraId="722EF34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Управління </w:t>
            </w:r>
            <w:proofErr w:type="spellStart"/>
            <w:r w:rsidRPr="00DF5492">
              <w:rPr>
                <w:rFonts w:ascii="Times New Roman" w:eastAsiaTheme="minorHAnsi" w:hAnsi="Times New Roman"/>
                <w:sz w:val="20"/>
                <w:szCs w:val="20"/>
              </w:rPr>
              <w:t>соцполітики</w:t>
            </w:r>
            <w:proofErr w:type="spellEnd"/>
          </w:p>
          <w:p w14:paraId="0E3875D7"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культури, національностей та релігій</w:t>
            </w:r>
          </w:p>
          <w:p w14:paraId="270D7AA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Організації </w:t>
            </w:r>
            <w:r w:rsidRPr="00DF5492">
              <w:rPr>
                <w:rFonts w:ascii="Times New Roman" w:eastAsiaTheme="minorHAnsi" w:hAnsi="Times New Roman"/>
                <w:sz w:val="20"/>
                <w:szCs w:val="20"/>
              </w:rPr>
              <w:lastRenderedPageBreak/>
              <w:t>громадського суспільства,</w:t>
            </w:r>
            <w:r w:rsidRPr="00DF5492">
              <w:rPr>
                <w:rFonts w:ascii="Times New Roman" w:hAnsi="Times New Roman"/>
                <w:noProof/>
                <w:sz w:val="20"/>
                <w:szCs w:val="20"/>
              </w:rPr>
              <w:t xml:space="preserve"> 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4B27C97D"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5069924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D1EA8A1"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1C3810B7" w14:textId="77777777" w:rsidR="00DF5492" w:rsidRPr="00DF5492" w:rsidRDefault="00DF5492" w:rsidP="00DF5492">
            <w:pPr>
              <w:spacing w:line="276" w:lineRule="auto"/>
              <w:rPr>
                <w:rFonts w:ascii="Times New Roman" w:eastAsiaTheme="minorHAnsi" w:hAnsi="Times New Roman"/>
                <w:sz w:val="20"/>
                <w:szCs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2DE6096F"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hAnsi="Times New Roman"/>
                <w:noProof/>
                <w:color w:val="000000"/>
                <w:sz w:val="20"/>
                <w:szCs w:val="20"/>
                <w:lang w:eastAsia="uk-UA"/>
              </w:rPr>
              <w:t xml:space="preserve">Підвищення обізнаності про героїчні вчинки жителів громади, борців за незалежність України, усвідомлення громадського обовˊязку серед більшої кількості молоді </w:t>
            </w:r>
          </w:p>
        </w:tc>
      </w:tr>
      <w:tr w:rsidR="00DF5492" w:rsidRPr="00DF5492" w14:paraId="297CF52E" w14:textId="77777777" w:rsidTr="00DF5492">
        <w:trPr>
          <w:gridAfter w:val="1"/>
          <w:wAfter w:w="4849" w:type="dxa"/>
          <w:trHeight w:val="765"/>
        </w:trPr>
        <w:tc>
          <w:tcPr>
            <w:tcW w:w="11171" w:type="dxa"/>
            <w:vMerge/>
            <w:tcBorders>
              <w:top w:val="nil"/>
              <w:left w:val="single" w:sz="4" w:space="0" w:color="auto"/>
              <w:bottom w:val="single" w:sz="4" w:space="0" w:color="auto"/>
              <w:right w:val="single" w:sz="4" w:space="0" w:color="auto"/>
            </w:tcBorders>
            <w:vAlign w:val="center"/>
            <w:hideMark/>
          </w:tcPr>
          <w:p w14:paraId="67D5780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36BD868"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B59B20C"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B104CE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B630BE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1CBF8BB"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0911DBA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D25491B"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6A723F54"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3BF462BE"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441B5582" w14:textId="77777777" w:rsidTr="00DF5492">
        <w:trPr>
          <w:gridAfter w:val="1"/>
          <w:wAfter w:w="4849" w:type="dxa"/>
          <w:trHeight w:val="765"/>
        </w:trPr>
        <w:tc>
          <w:tcPr>
            <w:tcW w:w="11171" w:type="dxa"/>
            <w:vMerge/>
            <w:tcBorders>
              <w:top w:val="nil"/>
              <w:left w:val="single" w:sz="4" w:space="0" w:color="auto"/>
              <w:bottom w:val="single" w:sz="4" w:space="0" w:color="auto"/>
              <w:right w:val="single" w:sz="4" w:space="0" w:color="auto"/>
            </w:tcBorders>
            <w:vAlign w:val="center"/>
            <w:hideMark/>
          </w:tcPr>
          <w:p w14:paraId="39D6BD9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E349941"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2E84A6C"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47BFC2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3856C1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09074DD"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30E0193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2033AE58"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79B42043"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0E469052"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61D13B27" w14:textId="77777777" w:rsidTr="00DF5492">
        <w:trPr>
          <w:gridAfter w:val="1"/>
          <w:wAfter w:w="4849" w:type="dxa"/>
          <w:trHeight w:val="765"/>
        </w:trPr>
        <w:tc>
          <w:tcPr>
            <w:tcW w:w="11171" w:type="dxa"/>
            <w:vMerge/>
            <w:tcBorders>
              <w:top w:val="nil"/>
              <w:left w:val="single" w:sz="4" w:space="0" w:color="auto"/>
              <w:bottom w:val="single" w:sz="4" w:space="0" w:color="auto"/>
              <w:right w:val="single" w:sz="4" w:space="0" w:color="auto"/>
            </w:tcBorders>
            <w:vAlign w:val="center"/>
            <w:hideMark/>
          </w:tcPr>
          <w:p w14:paraId="67AC2D2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34CEB3D"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8E9543B"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A5149C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B892CA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88364E1"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23C1CD8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5CF679F3"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76B14B2C"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0A9DC668"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6F77586E" w14:textId="77777777" w:rsidTr="00DF5492">
        <w:trPr>
          <w:gridAfter w:val="1"/>
          <w:wAfter w:w="4849" w:type="dxa"/>
          <w:trHeight w:val="570"/>
        </w:trPr>
        <w:tc>
          <w:tcPr>
            <w:tcW w:w="11171" w:type="dxa"/>
            <w:vMerge/>
            <w:tcBorders>
              <w:top w:val="nil"/>
              <w:left w:val="single" w:sz="4" w:space="0" w:color="auto"/>
              <w:bottom w:val="single" w:sz="4" w:space="0" w:color="auto"/>
              <w:right w:val="single" w:sz="4" w:space="0" w:color="auto"/>
            </w:tcBorders>
            <w:vAlign w:val="center"/>
            <w:hideMark/>
          </w:tcPr>
          <w:p w14:paraId="32D729E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3702C03"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01552A70" w14:textId="77777777" w:rsidR="00DF5492" w:rsidRPr="00DF5492" w:rsidRDefault="00DF5492" w:rsidP="00DF5492">
            <w:pPr>
              <w:spacing w:line="276" w:lineRule="auto"/>
              <w:rPr>
                <w:rFonts w:ascii="Times New Roman" w:hAnsi="Times New Roman"/>
                <w:noProof/>
                <w:color w:val="000000"/>
                <w:sz w:val="20"/>
                <w:szCs w:val="20"/>
                <w:lang w:eastAsia="uk-UA"/>
              </w:rPr>
            </w:pPr>
            <w:r w:rsidRPr="00DF5492">
              <w:rPr>
                <w:rFonts w:ascii="Times New Roman" w:hAnsi="Times New Roman"/>
                <w:noProof/>
                <w:color w:val="000000"/>
                <w:sz w:val="20"/>
                <w:szCs w:val="20"/>
                <w:lang w:eastAsia="uk-UA"/>
              </w:rPr>
              <w:t>4.3. Проведення спортивно- патріотичних заходів серед дітей та молоді громади, козацьких ігор, ігор «Нескорених» з видів спорту</w:t>
            </w:r>
            <w:r w:rsidRPr="00DF5492">
              <w:rPr>
                <w:rFonts w:ascii="Times New Roman" w:eastAsiaTheme="minorHAnsi" w:hAnsi="Times New Roman"/>
                <w:sz w:val="20"/>
                <w:szCs w:val="20"/>
              </w:rPr>
              <w:t xml:space="preserve"> із залученням захисників та захисниць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B49B8C5"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6422C3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03A8213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640E000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Спілка ветеранів м. Буча</w:t>
            </w:r>
          </w:p>
          <w:p w14:paraId="08242BB2"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Управління </w:t>
            </w:r>
            <w:proofErr w:type="spellStart"/>
            <w:r w:rsidRPr="00DF5492">
              <w:rPr>
                <w:rFonts w:ascii="Times New Roman" w:eastAsiaTheme="minorHAnsi" w:hAnsi="Times New Roman"/>
                <w:sz w:val="20"/>
                <w:szCs w:val="20"/>
              </w:rPr>
              <w:t>соцполітики</w:t>
            </w:r>
            <w:proofErr w:type="spellEnd"/>
          </w:p>
          <w:p w14:paraId="6EACF7A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культури, національностей та релігій</w:t>
            </w:r>
          </w:p>
          <w:p w14:paraId="7CA566A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Організації громадського суспільства</w:t>
            </w:r>
          </w:p>
        </w:tc>
        <w:tc>
          <w:tcPr>
            <w:tcW w:w="1134" w:type="dxa"/>
            <w:tcBorders>
              <w:top w:val="single" w:sz="4" w:space="0" w:color="auto"/>
              <w:left w:val="single" w:sz="4" w:space="0" w:color="auto"/>
              <w:bottom w:val="single" w:sz="4" w:space="0" w:color="auto"/>
              <w:right w:val="single" w:sz="4" w:space="0" w:color="auto"/>
            </w:tcBorders>
            <w:hideMark/>
          </w:tcPr>
          <w:p w14:paraId="70611738"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57C4C2D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3273A9EB"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1A4A60DC" w14:textId="77777777" w:rsidR="00DF5492" w:rsidRPr="00DF5492" w:rsidRDefault="00DF5492" w:rsidP="00DF5492">
            <w:pPr>
              <w:spacing w:line="276" w:lineRule="auto"/>
              <w:rPr>
                <w:rFonts w:ascii="Times New Roman" w:eastAsiaTheme="minorHAnsi" w:hAnsi="Times New Roman"/>
                <w:sz w:val="20"/>
                <w:szCs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32728C26"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50D74E45" w14:textId="77777777" w:rsidTr="00DF5492">
        <w:trPr>
          <w:gridAfter w:val="1"/>
          <w:wAfter w:w="4849" w:type="dxa"/>
          <w:trHeight w:val="555"/>
        </w:trPr>
        <w:tc>
          <w:tcPr>
            <w:tcW w:w="11171" w:type="dxa"/>
            <w:vMerge/>
            <w:tcBorders>
              <w:top w:val="nil"/>
              <w:left w:val="single" w:sz="4" w:space="0" w:color="auto"/>
              <w:bottom w:val="single" w:sz="4" w:space="0" w:color="auto"/>
              <w:right w:val="single" w:sz="4" w:space="0" w:color="auto"/>
            </w:tcBorders>
            <w:vAlign w:val="center"/>
            <w:hideMark/>
          </w:tcPr>
          <w:p w14:paraId="508870D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D5EC6B3"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7F97088"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75EF16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05F56F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497AF5F"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5A2FBC75"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45DB263"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499170A8"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B9BBE10"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235B1205" w14:textId="77777777" w:rsidTr="00DF5492">
        <w:trPr>
          <w:gridAfter w:val="1"/>
          <w:wAfter w:w="4849" w:type="dxa"/>
          <w:trHeight w:val="615"/>
        </w:trPr>
        <w:tc>
          <w:tcPr>
            <w:tcW w:w="11171" w:type="dxa"/>
            <w:vMerge/>
            <w:tcBorders>
              <w:top w:val="nil"/>
              <w:left w:val="single" w:sz="4" w:space="0" w:color="auto"/>
              <w:bottom w:val="single" w:sz="4" w:space="0" w:color="auto"/>
              <w:right w:val="single" w:sz="4" w:space="0" w:color="auto"/>
            </w:tcBorders>
            <w:vAlign w:val="center"/>
            <w:hideMark/>
          </w:tcPr>
          <w:p w14:paraId="6EE27A9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86D92B"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D45EB1D"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E597C9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0EB0D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0A439CC"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574A186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50972AB1"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524DAB21"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08AB013C"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2DA22B61" w14:textId="77777777" w:rsidTr="00DF5492">
        <w:trPr>
          <w:gridAfter w:val="1"/>
          <w:wAfter w:w="4849" w:type="dxa"/>
          <w:trHeight w:val="2576"/>
        </w:trPr>
        <w:tc>
          <w:tcPr>
            <w:tcW w:w="11171" w:type="dxa"/>
            <w:vMerge/>
            <w:tcBorders>
              <w:top w:val="nil"/>
              <w:left w:val="single" w:sz="4" w:space="0" w:color="auto"/>
              <w:bottom w:val="single" w:sz="4" w:space="0" w:color="auto"/>
              <w:right w:val="single" w:sz="4" w:space="0" w:color="auto"/>
            </w:tcBorders>
            <w:vAlign w:val="center"/>
            <w:hideMark/>
          </w:tcPr>
          <w:p w14:paraId="77CF1EA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FD71E5E"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AB4DD2E"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796102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2F70F0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B082501"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628090A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93B0A3F"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69050513"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00A0A337"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50C86823" w14:textId="77777777" w:rsidTr="00DF5492">
        <w:trPr>
          <w:gridAfter w:val="1"/>
          <w:wAfter w:w="4849" w:type="dxa"/>
          <w:trHeight w:val="765"/>
        </w:trPr>
        <w:tc>
          <w:tcPr>
            <w:tcW w:w="11171" w:type="dxa"/>
            <w:vMerge/>
            <w:tcBorders>
              <w:top w:val="nil"/>
              <w:left w:val="single" w:sz="4" w:space="0" w:color="auto"/>
              <w:bottom w:val="single" w:sz="4" w:space="0" w:color="auto"/>
              <w:right w:val="single" w:sz="4" w:space="0" w:color="auto"/>
            </w:tcBorders>
            <w:vAlign w:val="center"/>
            <w:hideMark/>
          </w:tcPr>
          <w:p w14:paraId="4166FD2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709DEFA"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40BBE1E8" w14:textId="77777777" w:rsidR="00DF5492" w:rsidRPr="00DF5492" w:rsidRDefault="00DF5492" w:rsidP="00DF5492">
            <w:pPr>
              <w:spacing w:line="276" w:lineRule="auto"/>
              <w:rPr>
                <w:rFonts w:ascii="Times New Roman" w:hAnsi="Times New Roman"/>
                <w:bCs/>
                <w:sz w:val="20"/>
                <w:szCs w:val="20"/>
              </w:rPr>
            </w:pPr>
            <w:r w:rsidRPr="00DF5492">
              <w:rPr>
                <w:rFonts w:ascii="Times New Roman" w:hAnsi="Times New Roman"/>
                <w:bCs/>
                <w:sz w:val="20"/>
                <w:szCs w:val="20"/>
              </w:rPr>
              <w:t>4.4.Проведення різнопланових заходів щодо підвищення ролі української мови як національної цінності та важливого атрибута національної ідентичності, подолання мовно-культурної меншовартості українців</w:t>
            </w:r>
          </w:p>
          <w:p w14:paraId="02D646E5" w14:textId="77777777" w:rsidR="00DF5492" w:rsidRPr="00DF5492" w:rsidRDefault="00DF5492" w:rsidP="00DF5492">
            <w:pPr>
              <w:spacing w:line="276" w:lineRule="auto"/>
              <w:rPr>
                <w:rFonts w:ascii="Times New Roman" w:hAnsi="Times New Roman"/>
                <w:noProof/>
                <w:color w:val="000000"/>
                <w:sz w:val="20"/>
                <w:szCs w:val="20"/>
                <w:lang w:eastAsia="uk-UA"/>
              </w:rPr>
            </w:pPr>
            <w:r w:rsidRPr="00DF5492">
              <w:rPr>
                <w:rFonts w:ascii="Times New Roman" w:hAnsi="Times New Roman"/>
                <w:sz w:val="20"/>
                <w:szCs w:val="20"/>
              </w:rPr>
              <w:t xml:space="preserve"> формування патріотичної свідомості, </w:t>
            </w:r>
            <w:r w:rsidRPr="00DF5492">
              <w:rPr>
                <w:rFonts w:ascii="Times New Roman" w:hAnsi="Times New Roman"/>
                <w:bCs/>
                <w:sz w:val="20"/>
                <w:szCs w:val="20"/>
              </w:rPr>
              <w:t>популяризації та збереження культурної спадщини і культурних цінностей,</w:t>
            </w:r>
            <w:r w:rsidRPr="00DF5492">
              <w:rPr>
                <w:rFonts w:ascii="Times New Roman" w:hAnsi="Times New Roman"/>
                <w:sz w:val="20"/>
                <w:szCs w:val="20"/>
              </w:rPr>
              <w:t xml:space="preserve"> мови і народних традицій; залучення молоді до суспільно значущої діяльності, популяризації національного аудіовізуального продукту (національні фільми, кінохроніка, телепередачі, музичне </w:t>
            </w:r>
            <w:r w:rsidRPr="00DF5492">
              <w:rPr>
                <w:rFonts w:ascii="Times New Roman" w:hAnsi="Times New Roman"/>
                <w:sz w:val="20"/>
                <w:szCs w:val="20"/>
              </w:rPr>
              <w:lastRenderedPageBreak/>
              <w:t>відео тощо) національно-патріотичного, морально-духовного та науково-освітянського тематичного спрямування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16A68D9"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lastRenderedPageBreak/>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454CB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6F9DBB7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112D7EA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Спілка ветеранів м. Буча</w:t>
            </w:r>
          </w:p>
          <w:p w14:paraId="19618067"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Управління </w:t>
            </w:r>
            <w:proofErr w:type="spellStart"/>
            <w:r w:rsidRPr="00DF5492">
              <w:rPr>
                <w:rFonts w:ascii="Times New Roman" w:eastAsiaTheme="minorHAnsi" w:hAnsi="Times New Roman"/>
                <w:sz w:val="20"/>
                <w:szCs w:val="20"/>
              </w:rPr>
              <w:t>соцполітики</w:t>
            </w:r>
            <w:proofErr w:type="spellEnd"/>
          </w:p>
          <w:p w14:paraId="4C87A2D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Організації громадянського суспільства</w:t>
            </w:r>
          </w:p>
          <w:p w14:paraId="0A7E1CF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232B19C9"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478901D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6E199749"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66CDAC1A" w14:textId="77777777" w:rsidR="00DF5492" w:rsidRPr="00DF5492" w:rsidRDefault="00DF5492" w:rsidP="00DF5492">
            <w:pPr>
              <w:spacing w:line="276" w:lineRule="auto"/>
              <w:rPr>
                <w:rFonts w:ascii="Times New Roman" w:eastAsiaTheme="minorHAnsi" w:hAnsi="Times New Roman"/>
                <w:sz w:val="20"/>
                <w:szCs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7B504087"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hAnsi="Times New Roman"/>
                <w:bCs/>
                <w:sz w:val="20"/>
                <w:szCs w:val="20"/>
              </w:rPr>
              <w:t xml:space="preserve">Збільшення кількості осіб з числа молоді залученої до суспільно значущої діяльності, формування  поняття про національну ідентичність, подолання мовно-культурної меншовартості українців, формування патріотичної свідомості, популяризація та збереження культурної спадщини і культурних цінностей, </w:t>
            </w:r>
            <w:r w:rsidRPr="00DF5492">
              <w:rPr>
                <w:rFonts w:ascii="Times New Roman" w:hAnsi="Times New Roman"/>
                <w:bCs/>
                <w:sz w:val="20"/>
                <w:szCs w:val="20"/>
              </w:rPr>
              <w:lastRenderedPageBreak/>
              <w:t>мови і народних традицій</w:t>
            </w:r>
          </w:p>
        </w:tc>
      </w:tr>
      <w:tr w:rsidR="00DF5492" w:rsidRPr="00DF5492" w14:paraId="5100A08D" w14:textId="77777777" w:rsidTr="00DF5492">
        <w:trPr>
          <w:gridAfter w:val="1"/>
          <w:wAfter w:w="4849" w:type="dxa"/>
          <w:trHeight w:val="765"/>
        </w:trPr>
        <w:tc>
          <w:tcPr>
            <w:tcW w:w="11171" w:type="dxa"/>
            <w:vMerge/>
            <w:tcBorders>
              <w:top w:val="nil"/>
              <w:left w:val="single" w:sz="4" w:space="0" w:color="auto"/>
              <w:bottom w:val="single" w:sz="4" w:space="0" w:color="auto"/>
              <w:right w:val="single" w:sz="4" w:space="0" w:color="auto"/>
            </w:tcBorders>
            <w:vAlign w:val="center"/>
            <w:hideMark/>
          </w:tcPr>
          <w:p w14:paraId="334FF28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D185A39"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A49F820"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2C0BF0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6DAD3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599DA04"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4A4D7B2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197B889A"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33343D35"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761CFC1B"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675C90E1" w14:textId="77777777" w:rsidTr="00DF5492">
        <w:trPr>
          <w:gridAfter w:val="1"/>
          <w:wAfter w:w="4849" w:type="dxa"/>
          <w:trHeight w:val="765"/>
        </w:trPr>
        <w:tc>
          <w:tcPr>
            <w:tcW w:w="11171" w:type="dxa"/>
            <w:vMerge/>
            <w:tcBorders>
              <w:top w:val="nil"/>
              <w:left w:val="single" w:sz="4" w:space="0" w:color="auto"/>
              <w:bottom w:val="single" w:sz="4" w:space="0" w:color="auto"/>
              <w:right w:val="single" w:sz="4" w:space="0" w:color="auto"/>
            </w:tcBorders>
            <w:vAlign w:val="center"/>
            <w:hideMark/>
          </w:tcPr>
          <w:p w14:paraId="201C2E1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42125A2"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6ADACAA"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FC5D67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3C2665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3DD8EF1"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15C1A43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40C6BF8E"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23AF8D0B"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20C2AC66"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2E394FCE" w14:textId="77777777" w:rsidTr="00DF5492">
        <w:trPr>
          <w:gridAfter w:val="1"/>
          <w:wAfter w:w="4849" w:type="dxa"/>
          <w:trHeight w:val="765"/>
        </w:trPr>
        <w:tc>
          <w:tcPr>
            <w:tcW w:w="11171" w:type="dxa"/>
            <w:vMerge/>
            <w:tcBorders>
              <w:top w:val="nil"/>
              <w:left w:val="single" w:sz="4" w:space="0" w:color="auto"/>
              <w:bottom w:val="single" w:sz="4" w:space="0" w:color="auto"/>
              <w:right w:val="single" w:sz="4" w:space="0" w:color="auto"/>
            </w:tcBorders>
            <w:vAlign w:val="center"/>
            <w:hideMark/>
          </w:tcPr>
          <w:p w14:paraId="652F010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748061F"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11FA829"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682D8A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4BE5B8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5C94B31"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36565CC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2A325786"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6854749D"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0B0A8913"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02825F56" w14:textId="77777777" w:rsidTr="00DF5492">
        <w:trPr>
          <w:gridAfter w:val="1"/>
          <w:wAfter w:w="4849" w:type="dxa"/>
          <w:trHeight w:val="231"/>
        </w:trPr>
        <w:tc>
          <w:tcPr>
            <w:tcW w:w="11171" w:type="dxa"/>
            <w:gridSpan w:val="10"/>
            <w:tcBorders>
              <w:top w:val="single" w:sz="4" w:space="0" w:color="auto"/>
              <w:left w:val="single" w:sz="4" w:space="0" w:color="auto"/>
              <w:bottom w:val="single" w:sz="4" w:space="0" w:color="auto"/>
              <w:right w:val="single" w:sz="4" w:space="0" w:color="auto"/>
            </w:tcBorders>
          </w:tcPr>
          <w:p w14:paraId="67B76AA0" w14:textId="77777777" w:rsidR="00DF5492" w:rsidRPr="00DF5492" w:rsidRDefault="00DF5492" w:rsidP="00DF5492">
            <w:pPr>
              <w:spacing w:line="276" w:lineRule="auto"/>
              <w:jc w:val="center"/>
              <w:rPr>
                <w:rFonts w:ascii="Times New Roman" w:hAnsi="Times New Roman"/>
                <w:b/>
                <w:bCs/>
                <w:noProof/>
                <w:color w:val="000000"/>
                <w:sz w:val="20"/>
                <w:szCs w:val="20"/>
                <w:lang w:eastAsia="uk-UA"/>
              </w:rPr>
            </w:pPr>
          </w:p>
        </w:tc>
      </w:tr>
      <w:tr w:rsidR="00DF5492" w:rsidRPr="00DF5492" w14:paraId="44B667F2" w14:textId="77777777" w:rsidTr="00DF5492">
        <w:trPr>
          <w:gridAfter w:val="1"/>
          <w:wAfter w:w="4849" w:type="dxa"/>
          <w:trHeight w:val="576"/>
        </w:trPr>
        <w:tc>
          <w:tcPr>
            <w:tcW w:w="256" w:type="dxa"/>
            <w:vMerge w:val="restart"/>
            <w:tcBorders>
              <w:top w:val="single" w:sz="4" w:space="0" w:color="auto"/>
              <w:left w:val="single" w:sz="4" w:space="0" w:color="auto"/>
              <w:bottom w:val="single" w:sz="4" w:space="0" w:color="auto"/>
              <w:right w:val="single" w:sz="4" w:space="0" w:color="auto"/>
            </w:tcBorders>
          </w:tcPr>
          <w:p w14:paraId="5E90063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5</w:t>
            </w:r>
          </w:p>
          <w:p w14:paraId="564C1B24"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p w14:paraId="40BA21C6" w14:textId="77777777" w:rsidR="00DF5492" w:rsidRPr="00DF5492" w:rsidRDefault="00DF5492" w:rsidP="00DF5492">
            <w:pPr>
              <w:spacing w:line="276" w:lineRule="auto"/>
              <w:rPr>
                <w:rFonts w:ascii="Times New Roman" w:hAnsi="Times New Roman"/>
                <w:noProof/>
                <w:color w:val="000000"/>
                <w:sz w:val="20"/>
                <w:szCs w:val="20"/>
                <w:lang w:eastAsia="uk-UA"/>
              </w:rPr>
            </w:pPr>
          </w:p>
          <w:p w14:paraId="3FAE7FC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val="restart"/>
            <w:tcBorders>
              <w:top w:val="single" w:sz="4" w:space="0" w:color="auto"/>
              <w:left w:val="single" w:sz="4" w:space="0" w:color="auto"/>
              <w:bottom w:val="single" w:sz="4" w:space="0" w:color="auto"/>
              <w:right w:val="single" w:sz="4" w:space="0" w:color="auto"/>
            </w:tcBorders>
          </w:tcPr>
          <w:p w14:paraId="2468966A" w14:textId="77777777" w:rsidR="00DF5492" w:rsidRPr="00DF5492" w:rsidRDefault="00DF5492" w:rsidP="00DF5492">
            <w:pPr>
              <w:spacing w:line="276" w:lineRule="auto"/>
              <w:rPr>
                <w:rFonts w:ascii="Times New Roman" w:eastAsia="Times New Roman" w:hAnsi="Times New Roman"/>
                <w:b/>
                <w:bCs/>
                <w:noProof/>
                <w:color w:val="000000"/>
                <w:sz w:val="20"/>
                <w:szCs w:val="20"/>
              </w:rPr>
            </w:pPr>
            <w:r w:rsidRPr="00DF5492">
              <w:rPr>
                <w:rFonts w:ascii="Times New Roman" w:hAnsi="Times New Roman"/>
                <w:b/>
                <w:bCs/>
                <w:noProof/>
                <w:color w:val="000000"/>
                <w:sz w:val="20"/>
                <w:szCs w:val="20"/>
              </w:rPr>
              <w:t>Підтримка і розвиток молодіжної інфраструктури</w:t>
            </w:r>
          </w:p>
          <w:p w14:paraId="5B5F1EEC" w14:textId="77777777" w:rsidR="00DF5492" w:rsidRPr="00DF5492" w:rsidRDefault="00DF5492" w:rsidP="00DF5492">
            <w:pPr>
              <w:spacing w:line="276" w:lineRule="auto"/>
              <w:rPr>
                <w:rFonts w:ascii="Times New Roman" w:hAnsi="Times New Roman"/>
                <w:b/>
                <w:bCs/>
                <w:noProof/>
                <w:color w:val="000000"/>
                <w:sz w:val="20"/>
                <w:szCs w:val="20"/>
              </w:rPr>
            </w:pPr>
          </w:p>
          <w:p w14:paraId="6B322956" w14:textId="77777777" w:rsidR="00DF5492" w:rsidRPr="00DF5492" w:rsidRDefault="00DF5492" w:rsidP="00DF5492">
            <w:pPr>
              <w:spacing w:line="276" w:lineRule="auto"/>
              <w:rPr>
                <w:rFonts w:ascii="Times New Roman" w:hAnsi="Times New Roman"/>
                <w:b/>
                <w:bCs/>
                <w:noProof/>
                <w:color w:val="000000"/>
                <w:sz w:val="20"/>
                <w:szCs w:val="20"/>
              </w:rPr>
            </w:pPr>
          </w:p>
          <w:p w14:paraId="7E68ADC4" w14:textId="77777777" w:rsidR="00DF5492" w:rsidRPr="00DF5492" w:rsidRDefault="00DF5492" w:rsidP="00DF5492">
            <w:pPr>
              <w:spacing w:line="276" w:lineRule="auto"/>
              <w:jc w:val="center"/>
              <w:rPr>
                <w:rFonts w:ascii="Times New Roman" w:eastAsiaTheme="minorHAnsi" w:hAnsi="Times New Roman"/>
                <w:b/>
                <w:sz w:val="20"/>
                <w:szCs w:val="20"/>
              </w:rPr>
            </w:pPr>
            <w:r w:rsidRPr="00DF5492">
              <w:rPr>
                <w:rFonts w:ascii="Times New Roman" w:hAnsi="Times New Roman"/>
                <w:b/>
                <w:noProof/>
                <w:color w:val="000000"/>
                <w:sz w:val="20"/>
                <w:szCs w:val="20"/>
              </w:rPr>
              <w:t>Всього – 3860,00 тис.грн.</w:t>
            </w:r>
          </w:p>
        </w:tc>
        <w:tc>
          <w:tcPr>
            <w:tcW w:w="2410" w:type="dxa"/>
            <w:vMerge w:val="restart"/>
            <w:tcBorders>
              <w:top w:val="single" w:sz="4" w:space="0" w:color="auto"/>
              <w:left w:val="single" w:sz="4" w:space="0" w:color="auto"/>
              <w:bottom w:val="single" w:sz="4" w:space="0" w:color="auto"/>
              <w:right w:val="single" w:sz="4" w:space="0" w:color="auto"/>
            </w:tcBorders>
          </w:tcPr>
          <w:p w14:paraId="10DF3D34" w14:textId="77777777" w:rsidR="00DF5492" w:rsidRPr="00DF5492" w:rsidRDefault="00DF5492" w:rsidP="00DF5492">
            <w:pPr>
              <w:spacing w:line="276" w:lineRule="auto"/>
              <w:rPr>
                <w:rFonts w:ascii="Times New Roman" w:eastAsia="Times New Roman" w:hAnsi="Times New Roman"/>
                <w:sz w:val="20"/>
                <w:szCs w:val="20"/>
              </w:rPr>
            </w:pPr>
            <w:r w:rsidRPr="00DF5492">
              <w:rPr>
                <w:rFonts w:ascii="Times New Roman" w:hAnsi="Times New Roman"/>
                <w:sz w:val="20"/>
                <w:szCs w:val="20"/>
              </w:rPr>
              <w:t>5.1. Створення молодіжного центру Бучанської МТГ</w:t>
            </w:r>
          </w:p>
          <w:p w14:paraId="5F3BB740" w14:textId="77777777" w:rsidR="00DF5492" w:rsidRPr="00DF5492" w:rsidRDefault="00DF5492" w:rsidP="00DF5492">
            <w:pPr>
              <w:spacing w:line="276" w:lineRule="auto"/>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10F1F768" w14:textId="77777777" w:rsidR="00DF5492" w:rsidRPr="00DF5492" w:rsidRDefault="00DF5492" w:rsidP="00DF5492">
            <w:pPr>
              <w:spacing w:line="276" w:lineRule="auto"/>
              <w:rPr>
                <w:rFonts w:ascii="Times New Roman" w:eastAsia="Times New Roman" w:hAnsi="Times New Roman"/>
                <w:noProof/>
                <w:color w:val="000000"/>
                <w:sz w:val="20"/>
                <w:szCs w:val="20"/>
              </w:rPr>
            </w:pPr>
          </w:p>
          <w:p w14:paraId="2DAD0C80" w14:textId="77777777" w:rsidR="00DF5492" w:rsidRPr="00DF5492" w:rsidRDefault="00DF5492" w:rsidP="00DF5492">
            <w:pPr>
              <w:spacing w:line="276" w:lineRule="auto"/>
              <w:rPr>
                <w:rFonts w:ascii="Times New Roman" w:hAnsi="Times New Roman"/>
                <w:noProof/>
                <w:color w:val="000000"/>
                <w:sz w:val="20"/>
                <w:szCs w:val="20"/>
              </w:rPr>
            </w:pPr>
          </w:p>
          <w:p w14:paraId="62C55B6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48511EAB" w14:textId="77777777" w:rsidR="00DF5492" w:rsidRPr="00DF5492" w:rsidRDefault="00DF5492" w:rsidP="00DF5492">
            <w:pPr>
              <w:spacing w:line="276" w:lineRule="auto"/>
              <w:rPr>
                <w:rFonts w:ascii="Times New Roman" w:eastAsiaTheme="minorHAnsi" w:hAnsi="Times New Roman"/>
                <w:sz w:val="20"/>
                <w:szCs w:val="20"/>
              </w:rPr>
            </w:pPr>
          </w:p>
          <w:p w14:paraId="6B12573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39A7E12C"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hAnsi="Times New Roman"/>
                <w:noProof/>
                <w:color w:val="000000"/>
                <w:sz w:val="20"/>
                <w:szCs w:val="20"/>
                <w:lang w:eastAsia="uk-UA"/>
              </w:rPr>
              <w:t>БМР</w:t>
            </w:r>
          </w:p>
          <w:p w14:paraId="78761DE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665838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5F749C4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280,0</w:t>
            </w:r>
          </w:p>
        </w:tc>
        <w:tc>
          <w:tcPr>
            <w:tcW w:w="851" w:type="dxa"/>
            <w:tcBorders>
              <w:top w:val="single" w:sz="4" w:space="0" w:color="auto"/>
              <w:left w:val="single" w:sz="4" w:space="0" w:color="auto"/>
              <w:bottom w:val="single" w:sz="4" w:space="0" w:color="auto"/>
              <w:right w:val="single" w:sz="4" w:space="0" w:color="auto"/>
            </w:tcBorders>
          </w:tcPr>
          <w:p w14:paraId="179B2FE6"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37894C91" w14:textId="77777777" w:rsidR="00DF5492" w:rsidRPr="00DF5492" w:rsidRDefault="00DF5492" w:rsidP="00DF5492">
            <w:pPr>
              <w:spacing w:line="276" w:lineRule="auto"/>
              <w:rPr>
                <w:rFonts w:ascii="Times New Roman" w:eastAsiaTheme="minorHAnsi" w:hAnsi="Times New Roman"/>
                <w:sz w:val="20"/>
                <w:szCs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294B317E" w14:textId="77777777" w:rsidR="00DF5492" w:rsidRPr="00DF5492" w:rsidRDefault="00DF5492" w:rsidP="00DF5492">
            <w:pPr>
              <w:spacing w:line="276" w:lineRule="auto"/>
              <w:rPr>
                <w:rFonts w:ascii="Times New Roman" w:eastAsia="Times New Roman" w:hAnsi="Times New Roman"/>
                <w:sz w:val="20"/>
                <w:szCs w:val="20"/>
              </w:rPr>
            </w:pPr>
            <w:r w:rsidRPr="00DF5492">
              <w:rPr>
                <w:rFonts w:ascii="Times New Roman" w:hAnsi="Times New Roman"/>
                <w:sz w:val="20"/>
                <w:szCs w:val="20"/>
              </w:rPr>
              <w:t xml:space="preserve">Центральна сучасна локація європейського зразка для молоді , що дозволить залучити активну молодь громади, Області та України з метою проведення масштабної інформаційної кампанії щодо можливостей та перспектив профорієнтації, пошуку роботи, згуртування молодіжної спільноти, проведення тренінгових заходів та </w:t>
            </w:r>
            <w:proofErr w:type="spellStart"/>
            <w:r w:rsidRPr="00DF5492">
              <w:rPr>
                <w:rFonts w:ascii="Times New Roman" w:hAnsi="Times New Roman"/>
                <w:sz w:val="20"/>
                <w:szCs w:val="20"/>
              </w:rPr>
              <w:t>ворк-шопів</w:t>
            </w:r>
            <w:proofErr w:type="spellEnd"/>
            <w:r w:rsidRPr="00DF5492">
              <w:rPr>
                <w:rFonts w:ascii="Times New Roman" w:hAnsi="Times New Roman"/>
                <w:sz w:val="20"/>
                <w:szCs w:val="20"/>
              </w:rPr>
              <w:t>. Якісне і корисне дозвілля дітей і молоді</w:t>
            </w:r>
          </w:p>
        </w:tc>
      </w:tr>
      <w:tr w:rsidR="00DF5492" w:rsidRPr="00DF5492" w14:paraId="673F1BAD" w14:textId="77777777" w:rsidTr="00DF5492">
        <w:trPr>
          <w:gridAfter w:val="1"/>
          <w:wAfter w:w="4849" w:type="dxa"/>
          <w:trHeight w:val="576"/>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24BE791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A3860D1" w14:textId="77777777" w:rsidR="00DF5492" w:rsidRPr="00DF5492" w:rsidRDefault="00DF5492" w:rsidP="00DF5492">
            <w:pPr>
              <w:spacing w:line="276" w:lineRule="auto"/>
              <w:rPr>
                <w:rFonts w:ascii="Times New Roman" w:eastAsiaTheme="minorHAnsi" w:hAnsi="Times New Roman"/>
                <w:b/>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FE6F64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A8234F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037C72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26DFAC63"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6DE512A0"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8087AF7"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48620C81"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7486823C" w14:textId="77777777" w:rsidR="00DF5492" w:rsidRPr="00DF5492" w:rsidRDefault="00DF5492" w:rsidP="00DF5492">
            <w:pPr>
              <w:spacing w:line="276" w:lineRule="auto"/>
              <w:rPr>
                <w:rFonts w:ascii="Times New Roman" w:eastAsia="Times New Roman" w:hAnsi="Times New Roman"/>
                <w:sz w:val="20"/>
                <w:szCs w:val="20"/>
                <w:lang w:eastAsia="ru-RU"/>
              </w:rPr>
            </w:pPr>
          </w:p>
        </w:tc>
      </w:tr>
      <w:tr w:rsidR="00DF5492" w:rsidRPr="00DF5492" w14:paraId="177A32BE" w14:textId="77777777" w:rsidTr="00DF5492">
        <w:trPr>
          <w:gridAfter w:val="1"/>
          <w:wAfter w:w="4849" w:type="dxa"/>
          <w:trHeight w:val="576"/>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7B159AA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6DA0A14" w14:textId="77777777" w:rsidR="00DF5492" w:rsidRPr="00DF5492" w:rsidRDefault="00DF5492" w:rsidP="00DF5492">
            <w:pPr>
              <w:spacing w:line="276" w:lineRule="auto"/>
              <w:rPr>
                <w:rFonts w:ascii="Times New Roman" w:eastAsiaTheme="minorHAnsi" w:hAnsi="Times New Roman"/>
                <w:b/>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5C150D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447556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FA4D9E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247C882"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56E4046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489FA2D"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3C4F5582"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4A9028CE" w14:textId="77777777" w:rsidR="00DF5492" w:rsidRPr="00DF5492" w:rsidRDefault="00DF5492" w:rsidP="00DF5492">
            <w:pPr>
              <w:spacing w:line="276" w:lineRule="auto"/>
              <w:rPr>
                <w:rFonts w:ascii="Times New Roman" w:eastAsia="Times New Roman" w:hAnsi="Times New Roman"/>
                <w:sz w:val="20"/>
                <w:szCs w:val="20"/>
                <w:lang w:eastAsia="ru-RU"/>
              </w:rPr>
            </w:pPr>
          </w:p>
        </w:tc>
      </w:tr>
      <w:tr w:rsidR="00DF5492" w:rsidRPr="00DF5492" w14:paraId="43A916CA" w14:textId="77777777" w:rsidTr="00DF5492">
        <w:trPr>
          <w:gridAfter w:val="1"/>
          <w:wAfter w:w="4849" w:type="dxa"/>
          <w:trHeight w:val="576"/>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45F9569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97B1E0C" w14:textId="77777777" w:rsidR="00DF5492" w:rsidRPr="00DF5492" w:rsidRDefault="00DF5492" w:rsidP="00DF5492">
            <w:pPr>
              <w:spacing w:line="276" w:lineRule="auto"/>
              <w:rPr>
                <w:rFonts w:ascii="Times New Roman" w:eastAsiaTheme="minorHAnsi" w:hAnsi="Times New Roman"/>
                <w:b/>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33C614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E6C3C4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52449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41D4C69"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hideMark/>
          </w:tcPr>
          <w:p w14:paraId="03093AE7"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2520,0</w:t>
            </w:r>
          </w:p>
        </w:tc>
        <w:tc>
          <w:tcPr>
            <w:tcW w:w="851" w:type="dxa"/>
            <w:tcBorders>
              <w:top w:val="single" w:sz="4" w:space="0" w:color="auto"/>
              <w:left w:val="single" w:sz="4" w:space="0" w:color="auto"/>
              <w:bottom w:val="single" w:sz="4" w:space="0" w:color="auto"/>
              <w:right w:val="single" w:sz="4" w:space="0" w:color="auto"/>
            </w:tcBorders>
          </w:tcPr>
          <w:p w14:paraId="142572D5"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7BB310B9"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1F9574A8" w14:textId="77777777" w:rsidR="00DF5492" w:rsidRPr="00DF5492" w:rsidRDefault="00DF5492" w:rsidP="00DF5492">
            <w:pPr>
              <w:spacing w:line="276" w:lineRule="auto"/>
              <w:rPr>
                <w:rFonts w:ascii="Times New Roman" w:eastAsia="Times New Roman" w:hAnsi="Times New Roman"/>
                <w:sz w:val="20"/>
                <w:szCs w:val="20"/>
                <w:lang w:eastAsia="ru-RU"/>
              </w:rPr>
            </w:pPr>
          </w:p>
        </w:tc>
      </w:tr>
      <w:tr w:rsidR="00DF5492" w:rsidRPr="00DF5492" w14:paraId="18B2CAC9" w14:textId="77777777" w:rsidTr="00DF5492">
        <w:trPr>
          <w:gridAfter w:val="1"/>
          <w:wAfter w:w="4849" w:type="dxa"/>
          <w:trHeight w:val="576"/>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48DC215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FF7FE44" w14:textId="77777777" w:rsidR="00DF5492" w:rsidRPr="00DF5492" w:rsidRDefault="00DF5492" w:rsidP="00DF5492">
            <w:pPr>
              <w:spacing w:line="276" w:lineRule="auto"/>
              <w:rPr>
                <w:rFonts w:ascii="Times New Roman" w:eastAsiaTheme="minorHAnsi" w:hAnsi="Times New Roman"/>
                <w:b/>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tcPr>
          <w:p w14:paraId="27E2539E" w14:textId="77777777" w:rsidR="00DF5492" w:rsidRPr="00DF5492" w:rsidRDefault="00DF5492" w:rsidP="00DF5492">
            <w:pPr>
              <w:spacing w:line="276" w:lineRule="auto"/>
              <w:rPr>
                <w:rFonts w:ascii="Times New Roman" w:hAnsi="Times New Roman"/>
                <w:sz w:val="20"/>
                <w:szCs w:val="20"/>
              </w:rPr>
            </w:pPr>
            <w:r w:rsidRPr="00DF5492">
              <w:rPr>
                <w:rFonts w:ascii="Times New Roman" w:hAnsi="Times New Roman"/>
                <w:sz w:val="20"/>
                <w:szCs w:val="20"/>
              </w:rPr>
              <w:t>5.2. Створення молодіжного хабу в с. Гаврилівка</w:t>
            </w:r>
          </w:p>
          <w:p w14:paraId="30AE90DE" w14:textId="77777777" w:rsidR="00DF5492" w:rsidRPr="00DF5492" w:rsidRDefault="00DF5492" w:rsidP="00DF5492">
            <w:pPr>
              <w:spacing w:line="276" w:lineRule="auto"/>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33F85E87" w14:textId="77777777" w:rsidR="00DF5492" w:rsidRPr="00DF5492" w:rsidRDefault="00DF5492" w:rsidP="00DF5492">
            <w:pPr>
              <w:spacing w:line="276" w:lineRule="auto"/>
              <w:rPr>
                <w:rFonts w:ascii="Times New Roman" w:eastAsia="Times New Roman" w:hAnsi="Times New Roman"/>
                <w:noProof/>
                <w:color w:val="000000"/>
                <w:sz w:val="20"/>
                <w:szCs w:val="20"/>
              </w:rPr>
            </w:pPr>
          </w:p>
          <w:p w14:paraId="5A4F3EA1" w14:textId="77777777" w:rsidR="00DF5492" w:rsidRPr="00DF5492" w:rsidRDefault="00DF5492" w:rsidP="00DF5492">
            <w:pPr>
              <w:spacing w:line="276" w:lineRule="auto"/>
              <w:rPr>
                <w:rFonts w:ascii="Times New Roman" w:hAnsi="Times New Roman"/>
                <w:noProof/>
                <w:color w:val="000000"/>
                <w:sz w:val="20"/>
                <w:szCs w:val="20"/>
              </w:rPr>
            </w:pPr>
          </w:p>
          <w:p w14:paraId="2D227B4F" w14:textId="77777777" w:rsidR="00DF5492" w:rsidRPr="00DF5492" w:rsidRDefault="00DF5492" w:rsidP="00DF5492">
            <w:pPr>
              <w:spacing w:line="276" w:lineRule="auto"/>
              <w:rPr>
                <w:rFonts w:ascii="Times New Roman" w:hAnsi="Times New Roman"/>
                <w:noProof/>
                <w:color w:val="000000"/>
                <w:sz w:val="20"/>
                <w:szCs w:val="20"/>
              </w:rPr>
            </w:pPr>
            <w:r w:rsidRPr="00DF5492">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1EE150DB" w14:textId="77777777" w:rsidR="00DF5492" w:rsidRPr="00DF5492" w:rsidRDefault="00DF5492" w:rsidP="00DF5492">
            <w:pPr>
              <w:spacing w:line="276" w:lineRule="auto"/>
              <w:rPr>
                <w:rFonts w:ascii="Times New Roman" w:eastAsiaTheme="minorHAnsi" w:hAnsi="Times New Roman"/>
                <w:sz w:val="20"/>
                <w:szCs w:val="20"/>
              </w:rPr>
            </w:pPr>
          </w:p>
          <w:p w14:paraId="44E79C27"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БМР</w:t>
            </w:r>
          </w:p>
          <w:p w14:paraId="045E5FA9"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молоді та спорту</w:t>
            </w:r>
          </w:p>
          <w:p w14:paraId="3388818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16DEF00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КП «</w:t>
            </w:r>
            <w:proofErr w:type="spellStart"/>
            <w:r w:rsidRPr="00DF5492">
              <w:rPr>
                <w:rFonts w:ascii="Times New Roman" w:eastAsiaTheme="minorHAnsi" w:hAnsi="Times New Roman"/>
                <w:sz w:val="20"/>
                <w:szCs w:val="20"/>
              </w:rPr>
              <w:t>Бучабудзамовник</w:t>
            </w:r>
            <w:proofErr w:type="spellEnd"/>
            <w:r w:rsidRPr="00DF5492">
              <w:rPr>
                <w:rFonts w:ascii="Times New Roman" w:eastAsiaTheme="minorHAnsi" w:hAnsi="Times New Roman"/>
                <w:sz w:val="20"/>
                <w:szCs w:val="20"/>
              </w:rPr>
              <w:t>»</w:t>
            </w:r>
          </w:p>
          <w:p w14:paraId="01AB861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архітектури</w:t>
            </w:r>
          </w:p>
          <w:p w14:paraId="2C445E7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Відділ економічного </w:t>
            </w:r>
            <w:r w:rsidRPr="00DF5492">
              <w:rPr>
                <w:rFonts w:ascii="Times New Roman" w:eastAsiaTheme="minorHAnsi" w:hAnsi="Times New Roman"/>
                <w:sz w:val="20"/>
                <w:szCs w:val="20"/>
              </w:rPr>
              <w:lastRenderedPageBreak/>
              <w:t>розвитку та інвестицій</w:t>
            </w:r>
          </w:p>
          <w:p w14:paraId="55E834C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освіти</w:t>
            </w:r>
          </w:p>
          <w:p w14:paraId="483E70D7"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Староста </w:t>
            </w:r>
            <w:proofErr w:type="spellStart"/>
            <w:r w:rsidRPr="00DF5492">
              <w:rPr>
                <w:rFonts w:ascii="Times New Roman" w:eastAsiaTheme="minorHAnsi" w:hAnsi="Times New Roman"/>
                <w:sz w:val="20"/>
                <w:szCs w:val="20"/>
              </w:rPr>
              <w:t>Гаврилівського</w:t>
            </w:r>
            <w:proofErr w:type="spellEnd"/>
            <w:r w:rsidRPr="00DF5492">
              <w:rPr>
                <w:rFonts w:ascii="Times New Roman" w:eastAsiaTheme="minorHAnsi" w:hAnsi="Times New Roman"/>
                <w:sz w:val="20"/>
                <w:szCs w:val="20"/>
              </w:rPr>
              <w:t xml:space="preserve"> </w:t>
            </w:r>
            <w:proofErr w:type="spellStart"/>
            <w:r w:rsidRPr="00DF5492">
              <w:rPr>
                <w:rFonts w:ascii="Times New Roman" w:eastAsiaTheme="minorHAnsi" w:hAnsi="Times New Roman"/>
                <w:sz w:val="20"/>
                <w:szCs w:val="20"/>
              </w:rPr>
              <w:t>старостинського</w:t>
            </w:r>
            <w:proofErr w:type="spellEnd"/>
            <w:r w:rsidRPr="00DF5492">
              <w:rPr>
                <w:rFonts w:ascii="Times New Roman" w:eastAsiaTheme="minorHAnsi" w:hAnsi="Times New Roman"/>
                <w:sz w:val="20"/>
                <w:szCs w:val="20"/>
              </w:rPr>
              <w:t xml:space="preserve"> округу </w:t>
            </w:r>
          </w:p>
        </w:tc>
        <w:tc>
          <w:tcPr>
            <w:tcW w:w="1134" w:type="dxa"/>
            <w:tcBorders>
              <w:top w:val="single" w:sz="4" w:space="0" w:color="auto"/>
              <w:left w:val="single" w:sz="4" w:space="0" w:color="auto"/>
              <w:bottom w:val="single" w:sz="4" w:space="0" w:color="auto"/>
              <w:right w:val="single" w:sz="4" w:space="0" w:color="auto"/>
            </w:tcBorders>
            <w:hideMark/>
          </w:tcPr>
          <w:p w14:paraId="1E7BD62D" w14:textId="77777777" w:rsidR="00DF5492" w:rsidRPr="00DF5492" w:rsidRDefault="00DF5492" w:rsidP="00DF5492">
            <w:pPr>
              <w:spacing w:line="276" w:lineRule="auto"/>
              <w:rPr>
                <w:rFonts w:ascii="Times New Roman" w:eastAsia="Times New Roman" w:hAnsi="Times New Roman"/>
                <w:color w:val="000000"/>
                <w:sz w:val="20"/>
                <w:szCs w:val="20"/>
                <w:lang w:eastAsia="uk-UA"/>
              </w:rPr>
            </w:pPr>
            <w:r w:rsidRPr="00DF5492">
              <w:rPr>
                <w:rFonts w:ascii="Times New Roman" w:hAnsi="Times New Roman"/>
                <w:color w:val="000000"/>
                <w:sz w:val="20"/>
                <w:szCs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0FD44FA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5F012C5C"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4B0FAC13" w14:textId="77777777" w:rsidR="00DF5492" w:rsidRPr="00DF5492" w:rsidRDefault="00DF5492" w:rsidP="00DF5492">
            <w:pPr>
              <w:spacing w:line="276" w:lineRule="auto"/>
              <w:rPr>
                <w:rFonts w:ascii="Times New Roman" w:eastAsiaTheme="minorHAnsi" w:hAnsi="Times New Roman"/>
                <w:sz w:val="20"/>
                <w:szCs w:val="20"/>
              </w:rPr>
            </w:pPr>
          </w:p>
        </w:tc>
        <w:tc>
          <w:tcPr>
            <w:tcW w:w="1530" w:type="dxa"/>
            <w:vMerge w:val="restart"/>
            <w:tcBorders>
              <w:top w:val="single" w:sz="4" w:space="0" w:color="auto"/>
              <w:left w:val="single" w:sz="4" w:space="0" w:color="auto"/>
              <w:bottom w:val="single" w:sz="4" w:space="0" w:color="auto"/>
              <w:right w:val="single" w:sz="4" w:space="0" w:color="auto"/>
            </w:tcBorders>
            <w:hideMark/>
          </w:tcPr>
          <w:p w14:paraId="334928E6" w14:textId="77777777" w:rsidR="00DF5492" w:rsidRPr="00DF5492" w:rsidRDefault="00DF5492" w:rsidP="00DF5492">
            <w:pPr>
              <w:spacing w:line="276" w:lineRule="auto"/>
              <w:rPr>
                <w:rFonts w:ascii="Times New Roman" w:eastAsia="Times New Roman" w:hAnsi="Times New Roman"/>
                <w:sz w:val="20"/>
                <w:szCs w:val="20"/>
              </w:rPr>
            </w:pPr>
            <w:r w:rsidRPr="00DF5492">
              <w:rPr>
                <w:rFonts w:ascii="Times New Roman" w:hAnsi="Times New Roman"/>
                <w:sz w:val="20"/>
                <w:szCs w:val="20"/>
              </w:rPr>
              <w:t xml:space="preserve">сучасний  хаб для молоді дозволить залучити більшу кількість молоді селища, сусідніх сіл громади, з метою проведення  інформаційної кампанії щодо можливостей та перспектив </w:t>
            </w:r>
            <w:proofErr w:type="spellStart"/>
            <w:r w:rsidRPr="00DF5492">
              <w:rPr>
                <w:rFonts w:ascii="Times New Roman" w:hAnsi="Times New Roman"/>
                <w:sz w:val="20"/>
                <w:szCs w:val="20"/>
              </w:rPr>
              <w:t>профорієнтаці</w:t>
            </w:r>
            <w:proofErr w:type="spellEnd"/>
            <w:r w:rsidRPr="00DF5492">
              <w:rPr>
                <w:rFonts w:ascii="Times New Roman" w:hAnsi="Times New Roman"/>
                <w:sz w:val="20"/>
                <w:szCs w:val="20"/>
              </w:rPr>
              <w:t xml:space="preserve">, </w:t>
            </w:r>
            <w:r w:rsidRPr="00DF5492">
              <w:rPr>
                <w:rFonts w:ascii="Times New Roman" w:hAnsi="Times New Roman"/>
                <w:sz w:val="20"/>
                <w:szCs w:val="20"/>
              </w:rPr>
              <w:lastRenderedPageBreak/>
              <w:t xml:space="preserve">пошуку роботи, згуртування молодіжної спільноти, проведення тренінгових заходів та </w:t>
            </w:r>
            <w:proofErr w:type="spellStart"/>
            <w:r w:rsidRPr="00DF5492">
              <w:rPr>
                <w:rFonts w:ascii="Times New Roman" w:hAnsi="Times New Roman"/>
                <w:sz w:val="20"/>
                <w:szCs w:val="20"/>
              </w:rPr>
              <w:t>ворк-шопів</w:t>
            </w:r>
            <w:proofErr w:type="spellEnd"/>
            <w:r w:rsidRPr="00DF5492">
              <w:rPr>
                <w:rFonts w:ascii="Times New Roman" w:hAnsi="Times New Roman"/>
                <w:sz w:val="20"/>
                <w:szCs w:val="20"/>
              </w:rPr>
              <w:t>. Якісне і корисне дозвілля дітей і молоді</w:t>
            </w:r>
          </w:p>
        </w:tc>
      </w:tr>
      <w:tr w:rsidR="00DF5492" w:rsidRPr="00DF5492" w14:paraId="018E736F" w14:textId="77777777" w:rsidTr="00DF5492">
        <w:trPr>
          <w:gridAfter w:val="1"/>
          <w:wAfter w:w="4849" w:type="dxa"/>
          <w:trHeight w:val="576"/>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1E1A429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079257E" w14:textId="77777777" w:rsidR="00DF5492" w:rsidRPr="00DF5492" w:rsidRDefault="00DF5492" w:rsidP="00DF5492">
            <w:pPr>
              <w:spacing w:line="276" w:lineRule="auto"/>
              <w:rPr>
                <w:rFonts w:ascii="Times New Roman" w:eastAsiaTheme="minorHAnsi" w:hAnsi="Times New Roman"/>
                <w:b/>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2A04B0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A6B6047"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4594CB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0E03EC1"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35D42FC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2839D1F1"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4D37D807"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72675756" w14:textId="77777777" w:rsidR="00DF5492" w:rsidRPr="00DF5492" w:rsidRDefault="00DF5492" w:rsidP="00DF5492">
            <w:pPr>
              <w:spacing w:line="276" w:lineRule="auto"/>
              <w:rPr>
                <w:rFonts w:ascii="Times New Roman" w:eastAsia="Times New Roman" w:hAnsi="Times New Roman"/>
                <w:sz w:val="20"/>
                <w:szCs w:val="20"/>
                <w:lang w:eastAsia="ru-RU"/>
              </w:rPr>
            </w:pPr>
          </w:p>
        </w:tc>
      </w:tr>
      <w:tr w:rsidR="00DF5492" w:rsidRPr="00DF5492" w14:paraId="0AD07D18" w14:textId="77777777" w:rsidTr="00DF5492">
        <w:trPr>
          <w:gridAfter w:val="1"/>
          <w:wAfter w:w="4849" w:type="dxa"/>
          <w:trHeight w:val="630"/>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50EF201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0AF3076" w14:textId="77777777" w:rsidR="00DF5492" w:rsidRPr="00DF5492" w:rsidRDefault="00DF5492" w:rsidP="00DF5492">
            <w:pPr>
              <w:spacing w:line="276" w:lineRule="auto"/>
              <w:rPr>
                <w:rFonts w:ascii="Times New Roman" w:eastAsiaTheme="minorHAnsi" w:hAnsi="Times New Roman"/>
                <w:b/>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BE2C17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52588BE"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BFBA60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01D65E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32DB6FCA"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75C71A0"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207FC76A"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1120180" w14:textId="77777777" w:rsidR="00DF5492" w:rsidRPr="00DF5492" w:rsidRDefault="00DF5492" w:rsidP="00DF5492">
            <w:pPr>
              <w:spacing w:line="276" w:lineRule="auto"/>
              <w:rPr>
                <w:rFonts w:ascii="Times New Roman" w:eastAsia="Times New Roman" w:hAnsi="Times New Roman"/>
                <w:sz w:val="20"/>
                <w:szCs w:val="20"/>
                <w:lang w:eastAsia="ru-RU"/>
              </w:rPr>
            </w:pPr>
          </w:p>
        </w:tc>
      </w:tr>
      <w:tr w:rsidR="00DF5492" w:rsidRPr="00DF5492" w14:paraId="467EF28D" w14:textId="77777777" w:rsidTr="00DF5492">
        <w:trPr>
          <w:gridAfter w:val="1"/>
          <w:wAfter w:w="4849" w:type="dxa"/>
          <w:trHeight w:val="721"/>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7B5BC347"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A5F7887" w14:textId="77777777" w:rsidR="00DF5492" w:rsidRPr="00DF5492" w:rsidRDefault="00DF5492" w:rsidP="00DF5492">
            <w:pPr>
              <w:spacing w:line="276" w:lineRule="auto"/>
              <w:rPr>
                <w:rFonts w:ascii="Times New Roman" w:eastAsiaTheme="minorHAnsi" w:hAnsi="Times New Roman"/>
                <w:b/>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B9F7EB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0CD7B71" w14:textId="77777777" w:rsidR="00DF5492" w:rsidRPr="00DF5492" w:rsidRDefault="00DF5492" w:rsidP="00DF5492">
            <w:pPr>
              <w:spacing w:line="276" w:lineRule="auto"/>
              <w:rPr>
                <w:rFonts w:ascii="Times New Roman" w:eastAsia="Times New Roman" w:hAnsi="Times New Roman"/>
                <w:noProof/>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60557A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6012F1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hideMark/>
          </w:tcPr>
          <w:p w14:paraId="2679315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500,0</w:t>
            </w:r>
          </w:p>
        </w:tc>
        <w:tc>
          <w:tcPr>
            <w:tcW w:w="851" w:type="dxa"/>
            <w:tcBorders>
              <w:top w:val="single" w:sz="4" w:space="0" w:color="auto"/>
              <w:left w:val="single" w:sz="4" w:space="0" w:color="auto"/>
              <w:bottom w:val="single" w:sz="4" w:space="0" w:color="auto"/>
              <w:right w:val="single" w:sz="4" w:space="0" w:color="auto"/>
            </w:tcBorders>
          </w:tcPr>
          <w:p w14:paraId="1267C814"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32737471"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1246F057" w14:textId="77777777" w:rsidR="00DF5492" w:rsidRPr="00DF5492" w:rsidRDefault="00DF5492" w:rsidP="00DF5492">
            <w:pPr>
              <w:spacing w:line="276" w:lineRule="auto"/>
              <w:rPr>
                <w:rFonts w:ascii="Times New Roman" w:eastAsia="Times New Roman" w:hAnsi="Times New Roman"/>
                <w:sz w:val="20"/>
                <w:szCs w:val="20"/>
                <w:lang w:eastAsia="ru-RU"/>
              </w:rPr>
            </w:pPr>
          </w:p>
        </w:tc>
      </w:tr>
      <w:tr w:rsidR="00DF5492" w:rsidRPr="00DF5492" w14:paraId="19E4DB10" w14:textId="77777777" w:rsidTr="00DF5492">
        <w:trPr>
          <w:gridAfter w:val="1"/>
          <w:wAfter w:w="4849" w:type="dxa"/>
          <w:trHeight w:val="688"/>
        </w:trPr>
        <w:tc>
          <w:tcPr>
            <w:tcW w:w="256" w:type="dxa"/>
            <w:vMerge w:val="restart"/>
            <w:tcBorders>
              <w:top w:val="nil"/>
              <w:left w:val="single" w:sz="4" w:space="0" w:color="auto"/>
              <w:bottom w:val="single" w:sz="4" w:space="0" w:color="auto"/>
              <w:right w:val="single" w:sz="4" w:space="0" w:color="auto"/>
            </w:tcBorders>
          </w:tcPr>
          <w:p w14:paraId="0F2BE6DD" w14:textId="77777777" w:rsidR="00DF5492" w:rsidRPr="00DF5492" w:rsidRDefault="00DF5492" w:rsidP="00DF5492">
            <w:pPr>
              <w:spacing w:line="276" w:lineRule="auto"/>
              <w:rPr>
                <w:rFonts w:ascii="Times New Roman" w:hAnsi="Times New Roman"/>
                <w:sz w:val="20"/>
                <w:szCs w:val="20"/>
              </w:rPr>
            </w:pPr>
          </w:p>
        </w:tc>
        <w:tc>
          <w:tcPr>
            <w:tcW w:w="1418" w:type="dxa"/>
            <w:vMerge w:val="restart"/>
            <w:tcBorders>
              <w:top w:val="nil"/>
              <w:left w:val="single" w:sz="4" w:space="0" w:color="auto"/>
              <w:bottom w:val="single" w:sz="4" w:space="0" w:color="auto"/>
              <w:right w:val="single" w:sz="4" w:space="0" w:color="auto"/>
            </w:tcBorders>
          </w:tcPr>
          <w:p w14:paraId="22446562" w14:textId="77777777" w:rsidR="00DF5492" w:rsidRPr="00DF5492" w:rsidRDefault="00DF5492" w:rsidP="00DF5492">
            <w:pPr>
              <w:spacing w:line="276" w:lineRule="auto"/>
              <w:rPr>
                <w:rFonts w:ascii="Times New Roman" w:hAnsi="Times New Roman"/>
                <w:sz w:val="20"/>
                <w:szCs w:val="20"/>
              </w:rPr>
            </w:pPr>
          </w:p>
        </w:tc>
        <w:tc>
          <w:tcPr>
            <w:tcW w:w="2410" w:type="dxa"/>
            <w:vMerge w:val="restart"/>
            <w:tcBorders>
              <w:top w:val="single" w:sz="4" w:space="0" w:color="auto"/>
              <w:left w:val="single" w:sz="4" w:space="0" w:color="auto"/>
              <w:bottom w:val="single" w:sz="4" w:space="0" w:color="auto"/>
              <w:right w:val="single" w:sz="4" w:space="0" w:color="auto"/>
            </w:tcBorders>
            <w:hideMark/>
          </w:tcPr>
          <w:p w14:paraId="34F223D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sz w:val="20"/>
                <w:szCs w:val="20"/>
              </w:rPr>
              <w:t>5.3.Створення наметового табору для оздоровлення та відпочинку дітей та молоді "Простір безпеки" в смт Бабинці</w:t>
            </w:r>
          </w:p>
        </w:tc>
        <w:tc>
          <w:tcPr>
            <w:tcW w:w="709" w:type="dxa"/>
            <w:vMerge w:val="restart"/>
            <w:tcBorders>
              <w:top w:val="single" w:sz="4" w:space="0" w:color="auto"/>
              <w:left w:val="single" w:sz="4" w:space="0" w:color="auto"/>
              <w:bottom w:val="single" w:sz="4" w:space="0" w:color="auto"/>
              <w:right w:val="single" w:sz="4" w:space="0" w:color="auto"/>
            </w:tcBorders>
            <w:hideMark/>
          </w:tcPr>
          <w:p w14:paraId="4854B9C7"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567F19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БМР</w:t>
            </w:r>
          </w:p>
          <w:p w14:paraId="2FAD0A9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молоді та спорту</w:t>
            </w:r>
          </w:p>
          <w:p w14:paraId="1C7B6AA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45B7DD9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КП «</w:t>
            </w:r>
            <w:proofErr w:type="spellStart"/>
            <w:r w:rsidRPr="00DF5492">
              <w:rPr>
                <w:rFonts w:ascii="Times New Roman" w:eastAsiaTheme="minorHAnsi" w:hAnsi="Times New Roman"/>
                <w:sz w:val="20"/>
                <w:szCs w:val="20"/>
              </w:rPr>
              <w:t>Бучабудзамовник</w:t>
            </w:r>
            <w:proofErr w:type="spellEnd"/>
            <w:r w:rsidRPr="00DF5492">
              <w:rPr>
                <w:rFonts w:ascii="Times New Roman" w:eastAsiaTheme="minorHAnsi" w:hAnsi="Times New Roman"/>
                <w:sz w:val="20"/>
                <w:szCs w:val="20"/>
              </w:rPr>
              <w:t>»</w:t>
            </w:r>
          </w:p>
          <w:p w14:paraId="39BDB26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архітектури</w:t>
            </w:r>
          </w:p>
          <w:p w14:paraId="3D72794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економічного розвитку та інвестицій</w:t>
            </w:r>
          </w:p>
          <w:p w14:paraId="6BA4754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освіти</w:t>
            </w:r>
          </w:p>
          <w:p w14:paraId="1F34441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Староста </w:t>
            </w:r>
            <w:proofErr w:type="spellStart"/>
            <w:r w:rsidRPr="00DF5492">
              <w:rPr>
                <w:rFonts w:ascii="Times New Roman" w:eastAsiaTheme="minorHAnsi" w:hAnsi="Times New Roman"/>
                <w:sz w:val="20"/>
                <w:szCs w:val="20"/>
              </w:rPr>
              <w:t>Бабинецькогостаростинського</w:t>
            </w:r>
            <w:proofErr w:type="spellEnd"/>
            <w:r w:rsidRPr="00DF5492">
              <w:rPr>
                <w:rFonts w:ascii="Times New Roman" w:eastAsiaTheme="minorHAnsi" w:hAnsi="Times New Roman"/>
                <w:sz w:val="20"/>
                <w:szCs w:val="20"/>
              </w:rPr>
              <w:t xml:space="preserve"> округу</w:t>
            </w:r>
          </w:p>
        </w:tc>
        <w:tc>
          <w:tcPr>
            <w:tcW w:w="1134" w:type="dxa"/>
            <w:tcBorders>
              <w:top w:val="single" w:sz="4" w:space="0" w:color="auto"/>
              <w:left w:val="single" w:sz="4" w:space="0" w:color="auto"/>
              <w:bottom w:val="single" w:sz="4" w:space="0" w:color="auto"/>
              <w:right w:val="single" w:sz="4" w:space="0" w:color="auto"/>
            </w:tcBorders>
            <w:hideMark/>
          </w:tcPr>
          <w:p w14:paraId="332506C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2E824475"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56890482"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56,0</w:t>
            </w:r>
          </w:p>
        </w:tc>
        <w:tc>
          <w:tcPr>
            <w:tcW w:w="879" w:type="dxa"/>
            <w:tcBorders>
              <w:top w:val="single" w:sz="4" w:space="0" w:color="auto"/>
              <w:left w:val="single" w:sz="4" w:space="0" w:color="auto"/>
              <w:bottom w:val="single" w:sz="4" w:space="0" w:color="auto"/>
              <w:right w:val="single" w:sz="4" w:space="0" w:color="auto"/>
            </w:tcBorders>
          </w:tcPr>
          <w:p w14:paraId="617EDE6B" w14:textId="77777777" w:rsidR="00DF5492" w:rsidRPr="00DF5492" w:rsidRDefault="00DF5492" w:rsidP="00DF5492">
            <w:pPr>
              <w:spacing w:line="276" w:lineRule="auto"/>
              <w:rPr>
                <w:rFonts w:ascii="Times New Roman" w:eastAsiaTheme="minorHAnsi" w:hAnsi="Times New Roman"/>
                <w:sz w:val="20"/>
                <w:szCs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5B279DFD" w14:textId="77777777" w:rsidR="00DF5492" w:rsidRPr="00DF5492" w:rsidRDefault="00DF5492" w:rsidP="00DF5492">
            <w:pPr>
              <w:spacing w:line="276" w:lineRule="auto"/>
              <w:rPr>
                <w:rFonts w:ascii="Times New Roman" w:eastAsia="Times New Roman" w:hAnsi="Times New Roman"/>
                <w:sz w:val="20"/>
                <w:szCs w:val="20"/>
              </w:rPr>
            </w:pPr>
            <w:r w:rsidRPr="00DF5492">
              <w:rPr>
                <w:rFonts w:ascii="Times New Roman" w:hAnsi="Times New Roman"/>
                <w:sz w:val="20"/>
                <w:szCs w:val="20"/>
              </w:rPr>
              <w:t>Створення на постійних умовах наметового табору "Простір безпеки" сприятиме національно-патріотичному вихованню дітей та молоді смт Бабинці, Бучанської громади, Київської області, України. Зменшення серед дітей та молоді негативних проявів поведінки, злочинності, наркоманії та алкоголізму шляхом залучення їх до заходів із національно-патріотичного виховання.</w:t>
            </w:r>
          </w:p>
        </w:tc>
      </w:tr>
      <w:tr w:rsidR="00DF5492" w:rsidRPr="00DF5492" w14:paraId="12C216B4" w14:textId="77777777" w:rsidTr="00DF5492">
        <w:trPr>
          <w:gridAfter w:val="1"/>
          <w:wAfter w:w="4849" w:type="dxa"/>
          <w:trHeight w:val="688"/>
        </w:trPr>
        <w:tc>
          <w:tcPr>
            <w:tcW w:w="11171" w:type="dxa"/>
            <w:vMerge/>
            <w:tcBorders>
              <w:top w:val="nil"/>
              <w:left w:val="single" w:sz="4" w:space="0" w:color="auto"/>
              <w:bottom w:val="single" w:sz="4" w:space="0" w:color="auto"/>
              <w:right w:val="single" w:sz="4" w:space="0" w:color="auto"/>
            </w:tcBorders>
            <w:vAlign w:val="center"/>
            <w:hideMark/>
          </w:tcPr>
          <w:p w14:paraId="7BB4BAB8" w14:textId="77777777" w:rsidR="00DF5492" w:rsidRPr="00DF5492" w:rsidRDefault="00DF5492" w:rsidP="00DF5492">
            <w:pPr>
              <w:spacing w:line="276"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5F6C10BD" w14:textId="77777777" w:rsidR="00DF5492" w:rsidRPr="00DF5492" w:rsidRDefault="00DF5492" w:rsidP="00DF5492">
            <w:pPr>
              <w:spacing w:line="276" w:lineRule="auto"/>
              <w:rPr>
                <w:rFonts w:ascii="Times New Roman" w:eastAsia="Times New Roman" w:hAnsi="Times New Roman"/>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FCB1214"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C8166E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B566DE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DC2647F"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35963D78"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5FC0FC8F"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09A5DD3C"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3B24EDC3" w14:textId="77777777" w:rsidR="00DF5492" w:rsidRPr="00DF5492" w:rsidRDefault="00DF5492" w:rsidP="00DF5492">
            <w:pPr>
              <w:spacing w:line="276" w:lineRule="auto"/>
              <w:rPr>
                <w:rFonts w:ascii="Times New Roman" w:eastAsia="Times New Roman" w:hAnsi="Times New Roman"/>
                <w:sz w:val="20"/>
                <w:szCs w:val="20"/>
                <w:lang w:eastAsia="ru-RU"/>
              </w:rPr>
            </w:pPr>
          </w:p>
        </w:tc>
      </w:tr>
      <w:tr w:rsidR="00DF5492" w:rsidRPr="00DF5492" w14:paraId="5C167EF3" w14:textId="77777777" w:rsidTr="00DF5492">
        <w:trPr>
          <w:gridAfter w:val="1"/>
          <w:wAfter w:w="4849" w:type="dxa"/>
          <w:trHeight w:val="780"/>
        </w:trPr>
        <w:tc>
          <w:tcPr>
            <w:tcW w:w="11171" w:type="dxa"/>
            <w:vMerge/>
            <w:tcBorders>
              <w:top w:val="nil"/>
              <w:left w:val="single" w:sz="4" w:space="0" w:color="auto"/>
              <w:bottom w:val="single" w:sz="4" w:space="0" w:color="auto"/>
              <w:right w:val="single" w:sz="4" w:space="0" w:color="auto"/>
            </w:tcBorders>
            <w:vAlign w:val="center"/>
            <w:hideMark/>
          </w:tcPr>
          <w:p w14:paraId="3AEDA818" w14:textId="77777777" w:rsidR="00DF5492" w:rsidRPr="00DF5492" w:rsidRDefault="00DF5492" w:rsidP="00DF5492">
            <w:pPr>
              <w:spacing w:line="276"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4A567D1B" w14:textId="77777777" w:rsidR="00DF5492" w:rsidRPr="00DF5492" w:rsidRDefault="00DF5492" w:rsidP="00DF5492">
            <w:pPr>
              <w:spacing w:line="276" w:lineRule="auto"/>
              <w:rPr>
                <w:rFonts w:ascii="Times New Roman" w:eastAsia="Times New Roman" w:hAnsi="Times New Roman"/>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30A4D3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D416A6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19CFF5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EFD60E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597C9BF9"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1C787B19"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336,0</w:t>
            </w:r>
          </w:p>
        </w:tc>
        <w:tc>
          <w:tcPr>
            <w:tcW w:w="879" w:type="dxa"/>
            <w:tcBorders>
              <w:top w:val="single" w:sz="4" w:space="0" w:color="auto"/>
              <w:left w:val="single" w:sz="4" w:space="0" w:color="auto"/>
              <w:bottom w:val="single" w:sz="4" w:space="0" w:color="auto"/>
              <w:right w:val="single" w:sz="4" w:space="0" w:color="auto"/>
            </w:tcBorders>
          </w:tcPr>
          <w:p w14:paraId="5517272D"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7446D2EB" w14:textId="77777777" w:rsidR="00DF5492" w:rsidRPr="00DF5492" w:rsidRDefault="00DF5492" w:rsidP="00DF5492">
            <w:pPr>
              <w:spacing w:line="276" w:lineRule="auto"/>
              <w:rPr>
                <w:rFonts w:ascii="Times New Roman" w:eastAsia="Times New Roman" w:hAnsi="Times New Roman"/>
                <w:sz w:val="20"/>
                <w:szCs w:val="20"/>
                <w:lang w:eastAsia="ru-RU"/>
              </w:rPr>
            </w:pPr>
          </w:p>
        </w:tc>
      </w:tr>
      <w:tr w:rsidR="00DF5492" w:rsidRPr="00DF5492" w14:paraId="0A2B687F" w14:textId="77777777" w:rsidTr="00DF5492">
        <w:trPr>
          <w:gridAfter w:val="1"/>
          <w:wAfter w:w="4849" w:type="dxa"/>
          <w:trHeight w:val="753"/>
        </w:trPr>
        <w:tc>
          <w:tcPr>
            <w:tcW w:w="11171" w:type="dxa"/>
            <w:vMerge/>
            <w:tcBorders>
              <w:top w:val="nil"/>
              <w:left w:val="single" w:sz="4" w:space="0" w:color="auto"/>
              <w:bottom w:val="single" w:sz="4" w:space="0" w:color="auto"/>
              <w:right w:val="single" w:sz="4" w:space="0" w:color="auto"/>
            </w:tcBorders>
            <w:vAlign w:val="center"/>
            <w:hideMark/>
          </w:tcPr>
          <w:p w14:paraId="66111A99" w14:textId="77777777" w:rsidR="00DF5492" w:rsidRPr="00DF5492" w:rsidRDefault="00DF5492" w:rsidP="00DF5492">
            <w:pPr>
              <w:spacing w:line="276"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14:paraId="3936561F" w14:textId="77777777" w:rsidR="00DF5492" w:rsidRPr="00DF5492" w:rsidRDefault="00DF5492" w:rsidP="00DF5492">
            <w:pPr>
              <w:spacing w:line="276" w:lineRule="auto"/>
              <w:rPr>
                <w:rFonts w:ascii="Times New Roman" w:eastAsia="Times New Roman" w:hAnsi="Times New Roman"/>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492A45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8B8CAC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448B85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4D5DA3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6B208727"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59EDDEF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168,0</w:t>
            </w:r>
          </w:p>
        </w:tc>
        <w:tc>
          <w:tcPr>
            <w:tcW w:w="879" w:type="dxa"/>
            <w:tcBorders>
              <w:top w:val="single" w:sz="4" w:space="0" w:color="auto"/>
              <w:left w:val="single" w:sz="4" w:space="0" w:color="auto"/>
              <w:bottom w:val="single" w:sz="4" w:space="0" w:color="auto"/>
              <w:right w:val="single" w:sz="4" w:space="0" w:color="auto"/>
            </w:tcBorders>
          </w:tcPr>
          <w:p w14:paraId="158EECD1"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271FCDEB" w14:textId="77777777" w:rsidR="00DF5492" w:rsidRPr="00DF5492" w:rsidRDefault="00DF5492" w:rsidP="00DF5492">
            <w:pPr>
              <w:spacing w:line="276" w:lineRule="auto"/>
              <w:rPr>
                <w:rFonts w:ascii="Times New Roman" w:eastAsia="Times New Roman" w:hAnsi="Times New Roman"/>
                <w:sz w:val="20"/>
                <w:szCs w:val="20"/>
                <w:lang w:eastAsia="ru-RU"/>
              </w:rPr>
            </w:pPr>
          </w:p>
        </w:tc>
      </w:tr>
      <w:tr w:rsidR="00DF5492" w:rsidRPr="00DF5492" w14:paraId="1D592D58" w14:textId="77777777" w:rsidTr="00DF5492">
        <w:trPr>
          <w:gridAfter w:val="1"/>
          <w:wAfter w:w="4849" w:type="dxa"/>
          <w:trHeight w:val="365"/>
        </w:trPr>
        <w:tc>
          <w:tcPr>
            <w:tcW w:w="256" w:type="dxa"/>
            <w:vMerge w:val="restart"/>
            <w:tcBorders>
              <w:top w:val="single" w:sz="4" w:space="0" w:color="auto"/>
              <w:left w:val="single" w:sz="4" w:space="0" w:color="auto"/>
              <w:bottom w:val="single" w:sz="4" w:space="0" w:color="auto"/>
              <w:right w:val="single" w:sz="4" w:space="0" w:color="auto"/>
            </w:tcBorders>
            <w:hideMark/>
          </w:tcPr>
          <w:p w14:paraId="3E54857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 xml:space="preserve"> 6</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B91CC79" w14:textId="77777777" w:rsidR="00DF5492" w:rsidRPr="00DF5492" w:rsidRDefault="00DF5492" w:rsidP="00DF5492">
            <w:pPr>
              <w:spacing w:line="276" w:lineRule="auto"/>
              <w:rPr>
                <w:rFonts w:ascii="Times New Roman" w:eastAsia="Times New Roman" w:hAnsi="Times New Roman"/>
                <w:b/>
                <w:bCs/>
                <w:noProof/>
                <w:color w:val="000000"/>
                <w:sz w:val="20"/>
                <w:szCs w:val="20"/>
                <w:lang w:eastAsia="uk-UA"/>
              </w:rPr>
            </w:pPr>
            <w:r w:rsidRPr="00DF5492">
              <w:rPr>
                <w:rFonts w:ascii="Times New Roman" w:eastAsiaTheme="minorHAnsi" w:hAnsi="Times New Roman"/>
                <w:b/>
                <w:bCs/>
                <w:color w:val="111111"/>
                <w:sz w:val="20"/>
                <w:szCs w:val="20"/>
              </w:rPr>
              <w:t> </w:t>
            </w:r>
            <w:r w:rsidRPr="00DF5492">
              <w:rPr>
                <w:rFonts w:ascii="Times New Roman" w:hAnsi="Times New Roman"/>
                <w:b/>
                <w:noProof/>
                <w:color w:val="000000"/>
                <w:sz w:val="20"/>
                <w:szCs w:val="20"/>
              </w:rPr>
              <w:t>Кадрове забезпечення</w:t>
            </w:r>
          </w:p>
          <w:p w14:paraId="335E2369" w14:textId="77777777" w:rsidR="00DF5492" w:rsidRPr="00DF5492" w:rsidRDefault="00DF5492" w:rsidP="00DF5492">
            <w:pPr>
              <w:spacing w:line="276" w:lineRule="auto"/>
              <w:rPr>
                <w:rFonts w:ascii="Times New Roman" w:hAnsi="Times New Roman"/>
                <w:noProof/>
                <w:color w:val="000000"/>
                <w:sz w:val="20"/>
                <w:szCs w:val="20"/>
                <w:lang w:eastAsia="uk-UA"/>
              </w:rPr>
            </w:pPr>
          </w:p>
          <w:p w14:paraId="3D814ABC" w14:textId="77777777" w:rsidR="00DF5492" w:rsidRPr="00DF5492" w:rsidRDefault="00DF5492" w:rsidP="00DF5492">
            <w:pPr>
              <w:spacing w:line="276" w:lineRule="auto"/>
              <w:rPr>
                <w:rFonts w:ascii="Times New Roman" w:hAnsi="Times New Roman"/>
                <w:noProof/>
                <w:color w:val="000000"/>
                <w:sz w:val="20"/>
                <w:szCs w:val="20"/>
                <w:lang w:eastAsia="uk-UA"/>
              </w:rPr>
            </w:pPr>
          </w:p>
          <w:p w14:paraId="241CF51A" w14:textId="77777777" w:rsidR="00DF5492" w:rsidRPr="00DF5492" w:rsidRDefault="00DF5492" w:rsidP="00DF5492">
            <w:pPr>
              <w:spacing w:line="276" w:lineRule="auto"/>
              <w:rPr>
                <w:rFonts w:ascii="Times New Roman" w:eastAsiaTheme="minorHAnsi" w:hAnsi="Times New Roman"/>
                <w:b/>
                <w:sz w:val="20"/>
                <w:szCs w:val="20"/>
                <w:lang w:eastAsia="ru-RU"/>
              </w:rPr>
            </w:pPr>
            <w:r w:rsidRPr="00DF5492">
              <w:rPr>
                <w:rFonts w:ascii="Times New Roman" w:hAnsi="Times New Roman"/>
                <w:b/>
                <w:noProof/>
                <w:color w:val="000000"/>
                <w:sz w:val="20"/>
                <w:szCs w:val="20"/>
              </w:rPr>
              <w:t>Всього – 6,00 тис.грн.</w:t>
            </w:r>
          </w:p>
          <w:p w14:paraId="05F3A204"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6E9B3670" w14:textId="77777777" w:rsidR="00DF5492" w:rsidRPr="00DF5492" w:rsidRDefault="00DF5492" w:rsidP="00DF5492">
            <w:pPr>
              <w:spacing w:line="276" w:lineRule="auto"/>
              <w:rPr>
                <w:rFonts w:ascii="Times New Roman" w:hAnsi="Times New Roman"/>
                <w:noProof/>
                <w:color w:val="000000"/>
                <w:sz w:val="20"/>
                <w:szCs w:val="20"/>
                <w:lang w:eastAsia="uk-UA"/>
              </w:rPr>
            </w:pPr>
            <w:r w:rsidRPr="00DF5492">
              <w:rPr>
                <w:rFonts w:ascii="Times New Roman" w:eastAsiaTheme="minorHAnsi" w:hAnsi="Times New Roman"/>
                <w:sz w:val="20"/>
                <w:szCs w:val="20"/>
              </w:rPr>
              <w:t xml:space="preserve">Проведення заходів по за програмою «Молодіжний працівник» (тренінгів, семінарів, форумів, конкурсів, конференцій, змагань та акцій, </w:t>
            </w:r>
            <w:proofErr w:type="spellStart"/>
            <w:r w:rsidRPr="00DF5492">
              <w:rPr>
                <w:rFonts w:ascii="Times New Roman" w:eastAsiaTheme="minorHAnsi" w:hAnsi="Times New Roman"/>
                <w:sz w:val="20"/>
                <w:szCs w:val="20"/>
              </w:rPr>
              <w:t>ідеятонів</w:t>
            </w:r>
            <w:proofErr w:type="spellEnd"/>
            <w:r w:rsidRPr="00DF5492">
              <w:rPr>
                <w:rFonts w:ascii="Times New Roman" w:eastAsiaTheme="minorHAnsi" w:hAnsi="Times New Roman"/>
                <w:sz w:val="20"/>
                <w:szCs w:val="20"/>
              </w:rPr>
              <w:t>)</w:t>
            </w:r>
          </w:p>
        </w:tc>
        <w:tc>
          <w:tcPr>
            <w:tcW w:w="709" w:type="dxa"/>
            <w:vMerge w:val="restart"/>
            <w:tcBorders>
              <w:top w:val="single" w:sz="4" w:space="0" w:color="auto"/>
              <w:left w:val="single" w:sz="4" w:space="0" w:color="auto"/>
              <w:bottom w:val="single" w:sz="4" w:space="0" w:color="auto"/>
              <w:right w:val="single" w:sz="4" w:space="0" w:color="auto"/>
            </w:tcBorders>
          </w:tcPr>
          <w:p w14:paraId="53844F5D" w14:textId="77777777" w:rsidR="00DF5492" w:rsidRPr="00DF5492" w:rsidRDefault="00DF5492" w:rsidP="00DF5492">
            <w:pPr>
              <w:spacing w:line="276" w:lineRule="auto"/>
              <w:rPr>
                <w:rFonts w:ascii="Times New Roman" w:hAnsi="Times New Roman"/>
                <w:noProof/>
                <w:color w:val="000000"/>
                <w:sz w:val="20"/>
                <w:szCs w:val="20"/>
                <w:lang w:eastAsia="ru-RU"/>
              </w:rPr>
            </w:pPr>
          </w:p>
          <w:p w14:paraId="15E57330"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1E80A81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Відділ МС</w:t>
            </w:r>
          </w:p>
          <w:p w14:paraId="48BD684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Молодіжна рада</w:t>
            </w:r>
          </w:p>
          <w:p w14:paraId="2556312E"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Структурні підрозділи БМР</w:t>
            </w:r>
          </w:p>
          <w:p w14:paraId="76A96CD4" w14:textId="77777777" w:rsidR="00DF5492" w:rsidRPr="00DF5492" w:rsidRDefault="00DF5492" w:rsidP="00DF5492">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CC0E6EB"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6F67A068"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581AA38"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0A6C0AAD" w14:textId="77777777" w:rsidR="00DF5492" w:rsidRPr="00DF5492" w:rsidRDefault="00DF5492" w:rsidP="00DF5492">
            <w:pPr>
              <w:spacing w:line="276" w:lineRule="auto"/>
              <w:rPr>
                <w:rFonts w:ascii="Times New Roman" w:eastAsiaTheme="minorHAnsi" w:hAnsi="Times New Roman"/>
                <w:sz w:val="20"/>
                <w:szCs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6DE24AB6"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r w:rsidRPr="00DF5492">
              <w:rPr>
                <w:rFonts w:ascii="Times New Roman" w:eastAsiaTheme="minorHAnsi" w:hAnsi="Times New Roman"/>
                <w:sz w:val="20"/>
                <w:szCs w:val="20"/>
              </w:rPr>
              <w:t xml:space="preserve">Підвищення професійного рівня представників органів місцевого самоврядування, громадських </w:t>
            </w:r>
            <w:proofErr w:type="spellStart"/>
            <w:r w:rsidRPr="00DF5492">
              <w:rPr>
                <w:rFonts w:ascii="Times New Roman" w:eastAsiaTheme="minorHAnsi" w:hAnsi="Times New Roman"/>
                <w:sz w:val="20"/>
                <w:szCs w:val="20"/>
              </w:rPr>
              <w:t>обˊєднань</w:t>
            </w:r>
            <w:proofErr w:type="spellEnd"/>
            <w:r w:rsidRPr="00DF5492">
              <w:rPr>
                <w:rFonts w:ascii="Times New Roman" w:eastAsiaTheme="minorHAnsi" w:hAnsi="Times New Roman"/>
                <w:sz w:val="20"/>
                <w:szCs w:val="20"/>
              </w:rPr>
              <w:t>, що працюють з молоддю</w:t>
            </w:r>
          </w:p>
        </w:tc>
      </w:tr>
      <w:tr w:rsidR="00DF5492" w:rsidRPr="00DF5492" w14:paraId="7D3B10DA" w14:textId="77777777" w:rsidTr="00DF5492">
        <w:trPr>
          <w:gridAfter w:val="1"/>
          <w:wAfter w:w="4849" w:type="dxa"/>
          <w:trHeight w:val="365"/>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012D3AF3"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F3B35AC"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D86E691"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B48413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FB7E9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434B1AF"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24917B51"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7C3485E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2,0</w:t>
            </w:r>
          </w:p>
        </w:tc>
        <w:tc>
          <w:tcPr>
            <w:tcW w:w="879" w:type="dxa"/>
            <w:tcBorders>
              <w:top w:val="single" w:sz="4" w:space="0" w:color="auto"/>
              <w:left w:val="single" w:sz="4" w:space="0" w:color="auto"/>
              <w:bottom w:val="single" w:sz="4" w:space="0" w:color="auto"/>
              <w:right w:val="single" w:sz="4" w:space="0" w:color="auto"/>
            </w:tcBorders>
            <w:hideMark/>
          </w:tcPr>
          <w:p w14:paraId="0601C09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2,0</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0C463A66"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7775AA0E" w14:textId="77777777" w:rsidTr="00DF5492">
        <w:trPr>
          <w:gridAfter w:val="1"/>
          <w:wAfter w:w="4849" w:type="dxa"/>
          <w:trHeight w:val="285"/>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5E02651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CEC3058"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C075A6A"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124620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BD2B33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D320FA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44908A16"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80E3BD7"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551A9CBE"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78FC05C1"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608BB4BF" w14:textId="77777777" w:rsidTr="00DF5492">
        <w:trPr>
          <w:gridAfter w:val="1"/>
          <w:wAfter w:w="4849" w:type="dxa"/>
          <w:trHeight w:val="240"/>
        </w:trPr>
        <w:tc>
          <w:tcPr>
            <w:tcW w:w="11171" w:type="dxa"/>
            <w:vMerge/>
            <w:tcBorders>
              <w:top w:val="single" w:sz="4" w:space="0" w:color="auto"/>
              <w:left w:val="single" w:sz="4" w:space="0" w:color="auto"/>
              <w:bottom w:val="single" w:sz="4" w:space="0" w:color="auto"/>
              <w:right w:val="single" w:sz="4" w:space="0" w:color="auto"/>
            </w:tcBorders>
            <w:vAlign w:val="center"/>
            <w:hideMark/>
          </w:tcPr>
          <w:p w14:paraId="7809DF7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DCF7064"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A1765CD"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EA9292A"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9CF2D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721E1AD8"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 xml:space="preserve">кошти </w:t>
            </w:r>
            <w:r w:rsidRPr="00DF5492">
              <w:rPr>
                <w:rFonts w:ascii="Times New Roman" w:hAnsi="Times New Roman"/>
                <w:color w:val="000000"/>
                <w:sz w:val="20"/>
                <w:szCs w:val="20"/>
                <w:lang w:eastAsia="uk-UA"/>
              </w:rPr>
              <w:lastRenderedPageBreak/>
              <w:t>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07F8B567" w14:textId="77777777" w:rsidR="00DF5492" w:rsidRPr="00DF5492" w:rsidRDefault="00DF5492" w:rsidP="00DF5492">
            <w:pPr>
              <w:spacing w:line="276" w:lineRule="auto"/>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53D74E" w14:textId="77777777" w:rsidR="00DF5492" w:rsidRPr="00DF5492" w:rsidRDefault="00DF5492" w:rsidP="00DF5492">
            <w:pPr>
              <w:spacing w:line="276" w:lineRule="auto"/>
              <w:rPr>
                <w:rFonts w:ascii="Times New Roman" w:eastAsiaTheme="minorHAnsi" w:hAnsi="Times New Roman"/>
                <w:sz w:val="20"/>
                <w:szCs w:val="20"/>
              </w:rPr>
            </w:pPr>
          </w:p>
        </w:tc>
        <w:tc>
          <w:tcPr>
            <w:tcW w:w="879" w:type="dxa"/>
            <w:tcBorders>
              <w:top w:val="single" w:sz="4" w:space="0" w:color="auto"/>
              <w:left w:val="single" w:sz="4" w:space="0" w:color="auto"/>
              <w:bottom w:val="single" w:sz="4" w:space="0" w:color="auto"/>
              <w:right w:val="single" w:sz="4" w:space="0" w:color="auto"/>
            </w:tcBorders>
          </w:tcPr>
          <w:p w14:paraId="0A77AF98" w14:textId="77777777" w:rsidR="00DF5492" w:rsidRPr="00DF5492" w:rsidRDefault="00DF5492" w:rsidP="00DF5492">
            <w:pPr>
              <w:spacing w:line="276" w:lineRule="auto"/>
              <w:rPr>
                <w:rFonts w:ascii="Times New Roman" w:eastAsiaTheme="minorHAnsi" w:hAnsi="Times New Roman"/>
                <w:sz w:val="20"/>
                <w:szCs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2C980F32" w14:textId="77777777" w:rsidR="00DF5492" w:rsidRPr="00DF5492" w:rsidRDefault="00DF5492" w:rsidP="00DF5492">
            <w:pPr>
              <w:spacing w:line="276" w:lineRule="auto"/>
              <w:rPr>
                <w:rFonts w:ascii="Times New Roman" w:eastAsia="Times New Roman" w:hAnsi="Times New Roman"/>
                <w:noProof/>
                <w:color w:val="000000"/>
                <w:sz w:val="20"/>
                <w:szCs w:val="20"/>
                <w:lang w:eastAsia="uk-UA"/>
              </w:rPr>
            </w:pPr>
          </w:p>
        </w:tc>
      </w:tr>
      <w:tr w:rsidR="00DF5492" w:rsidRPr="00DF5492" w14:paraId="6384D421" w14:textId="77777777" w:rsidTr="00DF5492">
        <w:trPr>
          <w:gridAfter w:val="1"/>
          <w:wAfter w:w="4849" w:type="dxa"/>
        </w:trPr>
        <w:tc>
          <w:tcPr>
            <w:tcW w:w="11171" w:type="dxa"/>
            <w:gridSpan w:val="10"/>
            <w:tcBorders>
              <w:top w:val="single" w:sz="4" w:space="0" w:color="auto"/>
              <w:left w:val="single" w:sz="4" w:space="0" w:color="auto"/>
              <w:bottom w:val="single" w:sz="4" w:space="0" w:color="auto"/>
              <w:right w:val="single" w:sz="4" w:space="0" w:color="auto"/>
            </w:tcBorders>
          </w:tcPr>
          <w:p w14:paraId="6AA1FD71" w14:textId="77777777" w:rsidR="00DF5492" w:rsidRPr="00DF5492" w:rsidRDefault="00DF5492" w:rsidP="00DF5492">
            <w:pPr>
              <w:spacing w:line="276" w:lineRule="auto"/>
              <w:jc w:val="center"/>
              <w:rPr>
                <w:rFonts w:ascii="Times New Roman" w:eastAsiaTheme="minorHAnsi" w:hAnsi="Times New Roman"/>
                <w:sz w:val="20"/>
                <w:szCs w:val="20"/>
              </w:rPr>
            </w:pPr>
          </w:p>
        </w:tc>
      </w:tr>
      <w:tr w:rsidR="00DF5492" w:rsidRPr="00DF5492" w14:paraId="206D8330" w14:textId="77777777" w:rsidTr="00DF5492">
        <w:trPr>
          <w:gridAfter w:val="1"/>
          <w:wAfter w:w="4849" w:type="dxa"/>
        </w:trPr>
        <w:tc>
          <w:tcPr>
            <w:tcW w:w="1674" w:type="dxa"/>
            <w:gridSpan w:val="2"/>
            <w:vMerge w:val="restart"/>
            <w:tcBorders>
              <w:top w:val="single" w:sz="4" w:space="0" w:color="auto"/>
              <w:left w:val="single" w:sz="4" w:space="0" w:color="auto"/>
              <w:bottom w:val="single" w:sz="4" w:space="0" w:color="auto"/>
              <w:right w:val="single" w:sz="4" w:space="0" w:color="auto"/>
            </w:tcBorders>
            <w:hideMark/>
          </w:tcPr>
          <w:p w14:paraId="79CAEE6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bCs/>
                <w:sz w:val="20"/>
                <w:szCs w:val="20"/>
              </w:rPr>
              <w:t xml:space="preserve">Комплексна програма підтримки молоді та сприяння національно-патріотичному вихованню дітей та молоді у Бучанській міській територіальній громаді </w:t>
            </w:r>
            <w:r w:rsidRPr="00DF5492">
              <w:rPr>
                <w:rFonts w:ascii="Times New Roman" w:hAnsi="Times New Roman"/>
                <w:bCs/>
                <w:color w:val="000000"/>
                <w:sz w:val="20"/>
                <w:szCs w:val="20"/>
                <w:lang w:eastAsia="uk-UA"/>
              </w:rPr>
              <w:t>на 202</w:t>
            </w:r>
            <w:r w:rsidRPr="00DF5492">
              <w:rPr>
                <w:rFonts w:ascii="Times New Roman" w:hAnsi="Times New Roman"/>
                <w:bCs/>
                <w:color w:val="000000"/>
                <w:sz w:val="20"/>
                <w:szCs w:val="20"/>
                <w:lang w:val="ru-RU" w:eastAsia="uk-UA"/>
              </w:rPr>
              <w:t>4</w:t>
            </w:r>
            <w:r w:rsidRPr="00DF5492">
              <w:rPr>
                <w:rFonts w:ascii="Times New Roman" w:hAnsi="Times New Roman"/>
                <w:bCs/>
                <w:color w:val="000000"/>
                <w:sz w:val="20"/>
                <w:szCs w:val="20"/>
                <w:lang w:eastAsia="uk-UA"/>
              </w:rPr>
              <w:t>-202</w:t>
            </w:r>
            <w:r w:rsidRPr="00DF5492">
              <w:rPr>
                <w:rFonts w:ascii="Times New Roman" w:hAnsi="Times New Roman"/>
                <w:bCs/>
                <w:color w:val="000000"/>
                <w:sz w:val="20"/>
                <w:szCs w:val="20"/>
                <w:lang w:val="ru-RU" w:eastAsia="uk-UA"/>
              </w:rPr>
              <w:t>6</w:t>
            </w:r>
            <w:r w:rsidRPr="00DF5492">
              <w:rPr>
                <w:rFonts w:ascii="Times New Roman" w:hAnsi="Times New Roman"/>
                <w:bCs/>
                <w:color w:val="000000"/>
                <w:sz w:val="20"/>
                <w:szCs w:val="20"/>
                <w:lang w:eastAsia="uk-UA"/>
              </w:rPr>
              <w:t xml:space="preserve"> 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792894EB" w14:textId="77777777" w:rsidR="00DF5492" w:rsidRPr="00DF5492" w:rsidRDefault="00DF5492" w:rsidP="00DF5492">
            <w:pPr>
              <w:spacing w:line="276" w:lineRule="auto"/>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24E601D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noProof/>
                <w:color w:val="000000"/>
                <w:sz w:val="20"/>
                <w:szCs w:val="20"/>
              </w:rPr>
              <w:t>2024-2026 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6E27D4A" w14:textId="77777777" w:rsidR="00DF5492" w:rsidRPr="00DF5492" w:rsidRDefault="00DF5492" w:rsidP="00DF5492">
            <w:pPr>
              <w:spacing w:line="276" w:lineRule="auto"/>
              <w:jc w:val="both"/>
              <w:rPr>
                <w:rFonts w:ascii="Times New Roman" w:eastAsia="Times New Roman" w:hAnsi="Times New Roman"/>
                <w:noProof/>
                <w:color w:val="000000"/>
                <w:sz w:val="20"/>
                <w:szCs w:val="20"/>
                <w:lang w:eastAsia="uk-UA"/>
              </w:rPr>
            </w:pPr>
            <w:r w:rsidRPr="00DF5492">
              <w:rPr>
                <w:rFonts w:ascii="Times New Roman" w:hAnsi="Times New Roman"/>
                <w:noProof/>
                <w:color w:val="000000"/>
                <w:sz w:val="20"/>
                <w:szCs w:val="20"/>
                <w:lang w:eastAsia="uk-UA"/>
              </w:rPr>
              <w:t>Бучанська МР</w:t>
            </w:r>
          </w:p>
          <w:p w14:paraId="59ED38FA" w14:textId="77777777" w:rsidR="00DF5492" w:rsidRPr="00DF5492" w:rsidRDefault="00DF5492" w:rsidP="00DF5492">
            <w:pPr>
              <w:spacing w:line="276" w:lineRule="auto"/>
              <w:jc w:val="both"/>
              <w:rPr>
                <w:rFonts w:ascii="Times New Roman" w:hAnsi="Times New Roman"/>
                <w:noProof/>
                <w:color w:val="000000"/>
                <w:sz w:val="20"/>
                <w:szCs w:val="20"/>
                <w:lang w:eastAsia="uk-UA"/>
              </w:rPr>
            </w:pPr>
            <w:r w:rsidRPr="00DF5492">
              <w:rPr>
                <w:rFonts w:ascii="Times New Roman" w:hAnsi="Times New Roman"/>
                <w:noProof/>
                <w:color w:val="000000"/>
                <w:sz w:val="20"/>
                <w:szCs w:val="20"/>
                <w:lang w:eastAsia="uk-UA"/>
              </w:rPr>
              <w:t>Відділ МС</w:t>
            </w:r>
          </w:p>
          <w:p w14:paraId="7CAFB864" w14:textId="77777777" w:rsidR="00DF5492" w:rsidRPr="00DF5492" w:rsidRDefault="00DF5492" w:rsidP="00DF5492">
            <w:pPr>
              <w:spacing w:line="276" w:lineRule="auto"/>
              <w:rPr>
                <w:rFonts w:ascii="Times New Roman" w:hAnsi="Times New Roman"/>
                <w:noProof/>
                <w:color w:val="000000"/>
                <w:sz w:val="20"/>
                <w:szCs w:val="20"/>
                <w:lang w:eastAsia="uk-UA"/>
              </w:rPr>
            </w:pPr>
            <w:r w:rsidRPr="00DF5492">
              <w:rPr>
                <w:rFonts w:ascii="Times New Roman" w:hAnsi="Times New Roman"/>
                <w:noProof/>
                <w:color w:val="000000"/>
                <w:sz w:val="20"/>
                <w:szCs w:val="20"/>
                <w:lang w:eastAsia="uk-UA"/>
              </w:rPr>
              <w:t>Організаії та установи сфери спорту,</w:t>
            </w:r>
          </w:p>
          <w:p w14:paraId="7C41D1E8"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hAnsi="Times New Roman"/>
                <w:noProof/>
                <w:color w:val="000000"/>
                <w:sz w:val="20"/>
                <w:szCs w:val="20"/>
                <w:lang w:eastAsia="uk-UA"/>
              </w:rPr>
              <w:t>Організації та установи БМР</w:t>
            </w:r>
          </w:p>
        </w:tc>
        <w:tc>
          <w:tcPr>
            <w:tcW w:w="1134" w:type="dxa"/>
            <w:tcBorders>
              <w:top w:val="single" w:sz="4" w:space="0" w:color="auto"/>
              <w:left w:val="single" w:sz="4" w:space="0" w:color="auto"/>
              <w:bottom w:val="single" w:sz="4" w:space="0" w:color="auto"/>
              <w:right w:val="single" w:sz="4" w:space="0" w:color="auto"/>
            </w:tcBorders>
            <w:hideMark/>
          </w:tcPr>
          <w:p w14:paraId="041E9B9C"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44598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813,7</w:t>
            </w:r>
          </w:p>
        </w:tc>
        <w:tc>
          <w:tcPr>
            <w:tcW w:w="851" w:type="dxa"/>
            <w:tcBorders>
              <w:top w:val="single" w:sz="4" w:space="0" w:color="auto"/>
              <w:left w:val="single" w:sz="4" w:space="0" w:color="auto"/>
              <w:bottom w:val="single" w:sz="4" w:space="0" w:color="auto"/>
              <w:right w:val="single" w:sz="4" w:space="0" w:color="auto"/>
            </w:tcBorders>
          </w:tcPr>
          <w:p w14:paraId="4A2C8B08" w14:textId="77777777" w:rsidR="00DF5492" w:rsidRPr="00DF5492" w:rsidRDefault="00DF5492" w:rsidP="00DF5492">
            <w:pPr>
              <w:spacing w:line="276" w:lineRule="auto"/>
              <w:rPr>
                <w:rFonts w:ascii="Times New Roman" w:eastAsiaTheme="minorHAnsi" w:hAnsi="Times New Roman"/>
                <w:sz w:val="20"/>
                <w:szCs w:val="20"/>
              </w:rPr>
            </w:pPr>
          </w:p>
          <w:p w14:paraId="29DE81B5"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592,7</w:t>
            </w:r>
          </w:p>
        </w:tc>
        <w:tc>
          <w:tcPr>
            <w:tcW w:w="879" w:type="dxa"/>
            <w:tcBorders>
              <w:top w:val="single" w:sz="4" w:space="0" w:color="auto"/>
              <w:left w:val="single" w:sz="4" w:space="0" w:color="auto"/>
              <w:bottom w:val="single" w:sz="4" w:space="0" w:color="auto"/>
              <w:right w:val="single" w:sz="4" w:space="0" w:color="auto"/>
            </w:tcBorders>
          </w:tcPr>
          <w:p w14:paraId="5822C163" w14:textId="77777777" w:rsidR="00DF5492" w:rsidRPr="00DF5492" w:rsidRDefault="00DF5492" w:rsidP="00DF5492">
            <w:pPr>
              <w:spacing w:line="276" w:lineRule="auto"/>
              <w:rPr>
                <w:rFonts w:ascii="Times New Roman" w:eastAsiaTheme="minorHAnsi" w:hAnsi="Times New Roman"/>
                <w:sz w:val="20"/>
                <w:szCs w:val="20"/>
              </w:rPr>
            </w:pPr>
          </w:p>
          <w:p w14:paraId="4861DB7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531,7</w:t>
            </w:r>
          </w:p>
        </w:tc>
        <w:tc>
          <w:tcPr>
            <w:tcW w:w="1530" w:type="dxa"/>
            <w:vMerge w:val="restart"/>
            <w:tcBorders>
              <w:top w:val="single" w:sz="4" w:space="0" w:color="auto"/>
              <w:left w:val="single" w:sz="4" w:space="0" w:color="auto"/>
              <w:bottom w:val="single" w:sz="4" w:space="0" w:color="auto"/>
              <w:right w:val="single" w:sz="4" w:space="0" w:color="auto"/>
            </w:tcBorders>
          </w:tcPr>
          <w:p w14:paraId="6D2E3328" w14:textId="77777777" w:rsidR="00DF5492" w:rsidRPr="00DF5492" w:rsidRDefault="00DF5492" w:rsidP="00DF5492">
            <w:pPr>
              <w:spacing w:line="276" w:lineRule="auto"/>
              <w:rPr>
                <w:rFonts w:ascii="Times New Roman" w:eastAsiaTheme="minorHAnsi" w:hAnsi="Times New Roman"/>
                <w:sz w:val="20"/>
                <w:szCs w:val="20"/>
              </w:rPr>
            </w:pPr>
          </w:p>
        </w:tc>
      </w:tr>
      <w:tr w:rsidR="00DF5492" w:rsidRPr="00DF5492" w14:paraId="3809EB82" w14:textId="77777777" w:rsidTr="00DF5492">
        <w:trPr>
          <w:gridAfter w:val="1"/>
          <w:wAfter w:w="4849" w:type="dxa"/>
          <w:trHeight w:val="698"/>
        </w:trPr>
        <w:tc>
          <w:tcPr>
            <w:tcW w:w="12589" w:type="dxa"/>
            <w:gridSpan w:val="2"/>
            <w:vMerge/>
            <w:tcBorders>
              <w:top w:val="single" w:sz="4" w:space="0" w:color="auto"/>
              <w:left w:val="single" w:sz="4" w:space="0" w:color="auto"/>
              <w:bottom w:val="single" w:sz="4" w:space="0" w:color="auto"/>
              <w:right w:val="single" w:sz="4" w:space="0" w:color="auto"/>
            </w:tcBorders>
            <w:vAlign w:val="center"/>
            <w:hideMark/>
          </w:tcPr>
          <w:p w14:paraId="244E9371"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57B2912"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0E37B4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1FCD6E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BCDA879"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C4FF2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7,0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7D59C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7,0</w:t>
            </w:r>
          </w:p>
        </w:tc>
        <w:tc>
          <w:tcPr>
            <w:tcW w:w="879" w:type="dxa"/>
            <w:tcBorders>
              <w:top w:val="single" w:sz="4" w:space="0" w:color="auto"/>
              <w:left w:val="single" w:sz="4" w:space="0" w:color="auto"/>
              <w:bottom w:val="single" w:sz="4" w:space="0" w:color="auto"/>
              <w:right w:val="single" w:sz="4" w:space="0" w:color="auto"/>
            </w:tcBorders>
            <w:vAlign w:val="center"/>
            <w:hideMark/>
          </w:tcPr>
          <w:p w14:paraId="16EAF73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7,0</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4F1A1E51"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6D5EC4F9" w14:textId="77777777" w:rsidTr="00DF5492">
        <w:trPr>
          <w:gridAfter w:val="1"/>
          <w:wAfter w:w="4849" w:type="dxa"/>
          <w:trHeight w:val="698"/>
        </w:trPr>
        <w:tc>
          <w:tcPr>
            <w:tcW w:w="12589" w:type="dxa"/>
            <w:gridSpan w:val="2"/>
            <w:vMerge/>
            <w:tcBorders>
              <w:top w:val="single" w:sz="4" w:space="0" w:color="auto"/>
              <w:left w:val="single" w:sz="4" w:space="0" w:color="auto"/>
              <w:bottom w:val="single" w:sz="4" w:space="0" w:color="auto"/>
              <w:right w:val="single" w:sz="4" w:space="0" w:color="auto"/>
            </w:tcBorders>
            <w:vAlign w:val="center"/>
            <w:hideMark/>
          </w:tcPr>
          <w:p w14:paraId="6F9CAB26"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85EB13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3C2424F"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E769FAD"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47D8748F" w14:textId="77777777" w:rsidR="00DF5492" w:rsidRPr="00DF5492" w:rsidRDefault="00DF5492" w:rsidP="00DF5492">
            <w:pPr>
              <w:spacing w:line="276" w:lineRule="auto"/>
              <w:rPr>
                <w:rFonts w:ascii="Times New Roman" w:hAnsi="Times New Roman"/>
                <w:color w:val="000000"/>
                <w:sz w:val="20"/>
                <w:szCs w:val="20"/>
                <w:lang w:eastAsia="uk-UA"/>
              </w:rPr>
            </w:pPr>
            <w:r w:rsidRPr="00DF5492">
              <w:rPr>
                <w:rFonts w:ascii="Times New Roman" w:hAnsi="Times New Roman"/>
                <w:color w:val="000000"/>
                <w:sz w:val="20"/>
                <w:szCs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FC5B14" w14:textId="77777777" w:rsidR="00DF5492" w:rsidRPr="00DF5492" w:rsidRDefault="00DF5492" w:rsidP="00DF5492">
            <w:pPr>
              <w:spacing w:line="276" w:lineRule="auto"/>
              <w:rPr>
                <w:rFonts w:ascii="Times New Roman" w:eastAsiaTheme="minorHAnsi" w:hAnsi="Times New Roman"/>
                <w:sz w:val="20"/>
                <w:szCs w:val="20"/>
                <w:lang w:eastAsia="ru-RU"/>
              </w:rPr>
            </w:pPr>
            <w:r w:rsidRPr="00DF5492">
              <w:rPr>
                <w:rFonts w:ascii="Times New Roman" w:eastAsiaTheme="minorHAnsi" w:hAnsi="Times New Roman"/>
                <w:sz w:val="20"/>
                <w:szCs w:val="20"/>
              </w:rPr>
              <w:t>0,00</w:t>
            </w:r>
          </w:p>
        </w:tc>
        <w:tc>
          <w:tcPr>
            <w:tcW w:w="851" w:type="dxa"/>
            <w:tcBorders>
              <w:top w:val="single" w:sz="4" w:space="0" w:color="auto"/>
              <w:left w:val="single" w:sz="4" w:space="0" w:color="auto"/>
              <w:bottom w:val="single" w:sz="4" w:space="0" w:color="auto"/>
              <w:right w:val="single" w:sz="4" w:space="0" w:color="auto"/>
            </w:tcBorders>
          </w:tcPr>
          <w:p w14:paraId="4D3EF2E5" w14:textId="77777777" w:rsidR="00DF5492" w:rsidRPr="00DF5492" w:rsidRDefault="00DF5492" w:rsidP="00DF5492">
            <w:pPr>
              <w:spacing w:line="276" w:lineRule="auto"/>
              <w:rPr>
                <w:rFonts w:ascii="Times New Roman" w:eastAsiaTheme="minorHAnsi" w:hAnsi="Times New Roman"/>
                <w:sz w:val="20"/>
                <w:szCs w:val="20"/>
              </w:rPr>
            </w:pPr>
          </w:p>
          <w:p w14:paraId="02F912D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336,0</w:t>
            </w:r>
          </w:p>
        </w:tc>
        <w:tc>
          <w:tcPr>
            <w:tcW w:w="879" w:type="dxa"/>
            <w:tcBorders>
              <w:top w:val="single" w:sz="4" w:space="0" w:color="auto"/>
              <w:left w:val="single" w:sz="4" w:space="0" w:color="auto"/>
              <w:bottom w:val="single" w:sz="4" w:space="0" w:color="auto"/>
              <w:right w:val="single" w:sz="4" w:space="0" w:color="auto"/>
            </w:tcBorders>
          </w:tcPr>
          <w:p w14:paraId="28554955" w14:textId="77777777" w:rsidR="00DF5492" w:rsidRPr="00DF5492" w:rsidRDefault="00DF5492" w:rsidP="00DF5492">
            <w:pPr>
              <w:spacing w:line="276" w:lineRule="auto"/>
              <w:rPr>
                <w:rFonts w:ascii="Times New Roman" w:eastAsiaTheme="minorHAnsi" w:hAnsi="Times New Roman"/>
                <w:sz w:val="20"/>
                <w:szCs w:val="20"/>
              </w:rPr>
            </w:pPr>
          </w:p>
          <w:p w14:paraId="6AEAF953"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0,00</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536BE5E1"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58CA2094" w14:textId="77777777" w:rsidTr="00DF5492">
        <w:trPr>
          <w:gridAfter w:val="1"/>
          <w:wAfter w:w="4849" w:type="dxa"/>
          <w:trHeight w:val="639"/>
        </w:trPr>
        <w:tc>
          <w:tcPr>
            <w:tcW w:w="12589" w:type="dxa"/>
            <w:gridSpan w:val="2"/>
            <w:vMerge/>
            <w:tcBorders>
              <w:top w:val="single" w:sz="4" w:space="0" w:color="auto"/>
              <w:left w:val="single" w:sz="4" w:space="0" w:color="auto"/>
              <w:bottom w:val="single" w:sz="4" w:space="0" w:color="auto"/>
              <w:right w:val="single" w:sz="4" w:space="0" w:color="auto"/>
            </w:tcBorders>
            <w:vAlign w:val="center"/>
            <w:hideMark/>
          </w:tcPr>
          <w:p w14:paraId="67B7754C"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41BD3BB"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A966EB9"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822751E" w14:textId="77777777" w:rsidR="00DF5492" w:rsidRPr="00DF5492" w:rsidRDefault="00DF5492" w:rsidP="00DF5492">
            <w:pPr>
              <w:spacing w:line="276" w:lineRule="auto"/>
              <w:rPr>
                <w:rFonts w:ascii="Times New Roman" w:eastAsiaTheme="minorHAnsi" w:hAnsi="Times New Roman"/>
                <w:sz w:val="20"/>
                <w:szCs w:val="20"/>
                <w:lang w:eastAsia="ru-RU"/>
              </w:rPr>
            </w:pPr>
          </w:p>
        </w:tc>
        <w:tc>
          <w:tcPr>
            <w:tcW w:w="1134" w:type="dxa"/>
            <w:tcBorders>
              <w:top w:val="nil"/>
              <w:left w:val="single" w:sz="4" w:space="0" w:color="auto"/>
              <w:bottom w:val="single" w:sz="4" w:space="0" w:color="auto"/>
              <w:right w:val="single" w:sz="4" w:space="0" w:color="auto"/>
            </w:tcBorders>
            <w:hideMark/>
          </w:tcPr>
          <w:p w14:paraId="1CF3C56F"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hAnsi="Times New Roman"/>
                <w:color w:val="000000"/>
                <w:sz w:val="20"/>
                <w:szCs w:val="20"/>
                <w:lang w:eastAsia="uk-UA"/>
              </w:rPr>
              <w:t>кошти позабюджетних джерел</w:t>
            </w:r>
          </w:p>
        </w:tc>
        <w:tc>
          <w:tcPr>
            <w:tcW w:w="850" w:type="dxa"/>
            <w:tcBorders>
              <w:top w:val="nil"/>
              <w:left w:val="single" w:sz="4" w:space="0" w:color="auto"/>
              <w:bottom w:val="single" w:sz="4" w:space="0" w:color="auto"/>
              <w:right w:val="single" w:sz="4" w:space="0" w:color="auto"/>
            </w:tcBorders>
            <w:vAlign w:val="center"/>
            <w:hideMark/>
          </w:tcPr>
          <w:p w14:paraId="4EE9FC6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3020,0</w:t>
            </w:r>
          </w:p>
        </w:tc>
        <w:tc>
          <w:tcPr>
            <w:tcW w:w="851" w:type="dxa"/>
            <w:tcBorders>
              <w:top w:val="nil"/>
              <w:left w:val="single" w:sz="4" w:space="0" w:color="auto"/>
              <w:bottom w:val="single" w:sz="4" w:space="0" w:color="auto"/>
              <w:right w:val="single" w:sz="4" w:space="0" w:color="auto"/>
            </w:tcBorders>
          </w:tcPr>
          <w:p w14:paraId="0183F2E7" w14:textId="77777777" w:rsidR="00DF5492" w:rsidRPr="00DF5492" w:rsidRDefault="00DF5492" w:rsidP="00DF5492">
            <w:pPr>
              <w:spacing w:line="276" w:lineRule="auto"/>
              <w:rPr>
                <w:rFonts w:ascii="Times New Roman" w:eastAsiaTheme="minorHAnsi" w:hAnsi="Times New Roman"/>
                <w:sz w:val="20"/>
                <w:szCs w:val="20"/>
              </w:rPr>
            </w:pPr>
          </w:p>
          <w:p w14:paraId="3E0A3D58" w14:textId="77777777" w:rsidR="00DF5492" w:rsidRPr="00DF5492" w:rsidRDefault="00DF5492" w:rsidP="00DF5492">
            <w:pPr>
              <w:spacing w:line="276" w:lineRule="auto"/>
              <w:rPr>
                <w:rFonts w:ascii="Times New Roman" w:eastAsiaTheme="minorHAnsi" w:hAnsi="Times New Roman"/>
                <w:sz w:val="20"/>
                <w:szCs w:val="20"/>
              </w:rPr>
            </w:pPr>
          </w:p>
          <w:p w14:paraId="29E02001"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168,0</w:t>
            </w:r>
          </w:p>
        </w:tc>
        <w:tc>
          <w:tcPr>
            <w:tcW w:w="879" w:type="dxa"/>
            <w:tcBorders>
              <w:top w:val="nil"/>
              <w:left w:val="single" w:sz="4" w:space="0" w:color="auto"/>
              <w:bottom w:val="single" w:sz="4" w:space="0" w:color="auto"/>
              <w:right w:val="single" w:sz="4" w:space="0" w:color="auto"/>
            </w:tcBorders>
          </w:tcPr>
          <w:p w14:paraId="16388CCC" w14:textId="77777777" w:rsidR="00DF5492" w:rsidRPr="00DF5492" w:rsidRDefault="00DF5492" w:rsidP="00DF5492">
            <w:pPr>
              <w:spacing w:line="276" w:lineRule="auto"/>
              <w:rPr>
                <w:rFonts w:ascii="Times New Roman" w:eastAsiaTheme="minorHAnsi" w:hAnsi="Times New Roman"/>
                <w:sz w:val="20"/>
                <w:szCs w:val="20"/>
              </w:rPr>
            </w:pPr>
          </w:p>
          <w:p w14:paraId="127E3E10" w14:textId="77777777" w:rsidR="00DF5492" w:rsidRPr="00DF5492" w:rsidRDefault="00DF5492" w:rsidP="00DF5492">
            <w:pPr>
              <w:spacing w:line="276" w:lineRule="auto"/>
              <w:rPr>
                <w:rFonts w:ascii="Times New Roman" w:eastAsiaTheme="minorHAnsi" w:hAnsi="Times New Roman"/>
                <w:sz w:val="20"/>
                <w:szCs w:val="20"/>
              </w:rPr>
            </w:pPr>
          </w:p>
          <w:p w14:paraId="101F980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0,00</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2717D81A" w14:textId="77777777" w:rsidR="00DF5492" w:rsidRPr="00DF5492" w:rsidRDefault="00DF5492" w:rsidP="00DF5492">
            <w:pPr>
              <w:spacing w:line="276" w:lineRule="auto"/>
              <w:rPr>
                <w:rFonts w:ascii="Times New Roman" w:eastAsiaTheme="minorHAnsi" w:hAnsi="Times New Roman"/>
                <w:sz w:val="20"/>
                <w:szCs w:val="20"/>
                <w:lang w:eastAsia="ru-RU"/>
              </w:rPr>
            </w:pPr>
          </w:p>
        </w:tc>
      </w:tr>
      <w:tr w:rsidR="00DF5492" w:rsidRPr="00DF5492" w14:paraId="5500FA46" w14:textId="77777777" w:rsidTr="00DF5492">
        <w:tc>
          <w:tcPr>
            <w:tcW w:w="5927" w:type="dxa"/>
            <w:gridSpan w:val="5"/>
            <w:tcBorders>
              <w:top w:val="single" w:sz="4" w:space="0" w:color="auto"/>
              <w:left w:val="single" w:sz="4" w:space="0" w:color="auto"/>
              <w:bottom w:val="single" w:sz="4" w:space="0" w:color="auto"/>
              <w:right w:val="single" w:sz="4" w:space="0" w:color="auto"/>
            </w:tcBorders>
          </w:tcPr>
          <w:p w14:paraId="5D50C460" w14:textId="77777777" w:rsidR="00DF5492" w:rsidRPr="00DF5492" w:rsidRDefault="00DF5492" w:rsidP="00DF5492">
            <w:pPr>
              <w:spacing w:line="276" w:lineRule="auto"/>
              <w:jc w:val="right"/>
              <w:rPr>
                <w:rFonts w:ascii="Times New Roman" w:hAnsi="Times New Roman"/>
                <w:b/>
                <w:bCs/>
                <w:noProof/>
                <w:color w:val="000000"/>
                <w:sz w:val="20"/>
                <w:szCs w:val="20"/>
              </w:rPr>
            </w:pPr>
          </w:p>
          <w:p w14:paraId="7E8A8551" w14:textId="77777777" w:rsidR="00DF5492" w:rsidRPr="00DF5492" w:rsidRDefault="00DF5492" w:rsidP="00DF5492">
            <w:pPr>
              <w:spacing w:line="276" w:lineRule="auto"/>
              <w:rPr>
                <w:rFonts w:ascii="Times New Roman" w:eastAsiaTheme="minorHAnsi" w:hAnsi="Times New Roman"/>
                <w:b/>
                <w:bCs/>
                <w:sz w:val="20"/>
                <w:szCs w:val="20"/>
              </w:rPr>
            </w:pPr>
            <w:r w:rsidRPr="00DF5492">
              <w:rPr>
                <w:rFonts w:ascii="Times New Roman" w:hAnsi="Times New Roman"/>
                <w:b/>
                <w:bCs/>
                <w:noProof/>
                <w:color w:val="000000"/>
                <w:sz w:val="20"/>
                <w:szCs w:val="20"/>
              </w:rPr>
              <w:t>Разом по Програмі – 6132,3  тис. грн</w:t>
            </w:r>
            <w:r w:rsidRPr="00DF5492">
              <w:rPr>
                <w:rFonts w:ascii="Times New Roman" w:hAnsi="Times New Roman"/>
                <w:noProof/>
                <w:color w:val="000000"/>
                <w:sz w:val="20"/>
                <w:szCs w:val="20"/>
              </w:rPr>
              <w:t>.</w:t>
            </w:r>
            <w:r w:rsidRPr="00DF5492">
              <w:rPr>
                <w:rFonts w:ascii="Times New Roman" w:eastAsiaTheme="minorHAnsi" w:hAnsi="Times New Roman"/>
                <w:b/>
                <w:bCs/>
                <w:sz w:val="20"/>
                <w:szCs w:val="20"/>
              </w:rPr>
              <w:t xml:space="preserve">                        </w:t>
            </w:r>
          </w:p>
          <w:p w14:paraId="23296A97" w14:textId="77777777" w:rsidR="00DF5492" w:rsidRPr="00DF5492" w:rsidRDefault="00DF5492" w:rsidP="00DF5492">
            <w:pPr>
              <w:spacing w:line="276" w:lineRule="auto"/>
              <w:rPr>
                <w:rFonts w:ascii="Times New Roman" w:eastAsia="Times New Roman" w:hAnsi="Times New Roman"/>
                <w:noProof/>
                <w:color w:val="000000"/>
                <w:sz w:val="20"/>
                <w:szCs w:val="20"/>
              </w:rPr>
            </w:pPr>
          </w:p>
          <w:p w14:paraId="06EAE792" w14:textId="77777777" w:rsidR="00DF5492" w:rsidRPr="00DF5492" w:rsidRDefault="00DF5492" w:rsidP="00DF5492">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CC26ECD"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5483,81</w:t>
            </w:r>
          </w:p>
        </w:tc>
        <w:tc>
          <w:tcPr>
            <w:tcW w:w="850" w:type="dxa"/>
            <w:tcBorders>
              <w:top w:val="single" w:sz="4" w:space="0" w:color="auto"/>
              <w:left w:val="single" w:sz="4" w:space="0" w:color="auto"/>
              <w:bottom w:val="single" w:sz="4" w:space="0" w:color="auto"/>
              <w:right w:val="single" w:sz="4" w:space="0" w:color="auto"/>
            </w:tcBorders>
            <w:hideMark/>
          </w:tcPr>
          <w:p w14:paraId="4A21B977"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3840,7</w:t>
            </w:r>
          </w:p>
        </w:tc>
        <w:tc>
          <w:tcPr>
            <w:tcW w:w="851" w:type="dxa"/>
            <w:tcBorders>
              <w:top w:val="single" w:sz="4" w:space="0" w:color="auto"/>
              <w:left w:val="single" w:sz="4" w:space="0" w:color="auto"/>
              <w:bottom w:val="single" w:sz="4" w:space="0" w:color="auto"/>
              <w:right w:val="single" w:sz="4" w:space="0" w:color="auto"/>
            </w:tcBorders>
            <w:hideMark/>
          </w:tcPr>
          <w:p w14:paraId="0AD4E1FA"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1103,7</w:t>
            </w:r>
          </w:p>
        </w:tc>
        <w:tc>
          <w:tcPr>
            <w:tcW w:w="879" w:type="dxa"/>
            <w:tcBorders>
              <w:top w:val="single" w:sz="4" w:space="0" w:color="auto"/>
              <w:left w:val="single" w:sz="4" w:space="0" w:color="auto"/>
              <w:bottom w:val="single" w:sz="4" w:space="0" w:color="auto"/>
              <w:right w:val="single" w:sz="4" w:space="0" w:color="auto"/>
            </w:tcBorders>
            <w:hideMark/>
          </w:tcPr>
          <w:p w14:paraId="23EDDBD6" w14:textId="77777777" w:rsidR="00DF5492" w:rsidRPr="00DF5492" w:rsidRDefault="00DF5492" w:rsidP="00DF5492">
            <w:pPr>
              <w:spacing w:line="276" w:lineRule="auto"/>
              <w:rPr>
                <w:rFonts w:ascii="Times New Roman" w:eastAsiaTheme="minorHAnsi" w:hAnsi="Times New Roman"/>
                <w:sz w:val="20"/>
                <w:szCs w:val="20"/>
              </w:rPr>
            </w:pPr>
            <w:r w:rsidRPr="00DF5492">
              <w:rPr>
                <w:rFonts w:ascii="Times New Roman" w:eastAsiaTheme="minorHAnsi" w:hAnsi="Times New Roman"/>
                <w:sz w:val="20"/>
                <w:szCs w:val="20"/>
              </w:rPr>
              <w:t>538,7</w:t>
            </w:r>
          </w:p>
        </w:tc>
        <w:tc>
          <w:tcPr>
            <w:tcW w:w="6379" w:type="dxa"/>
            <w:gridSpan w:val="2"/>
            <w:tcBorders>
              <w:top w:val="single" w:sz="4" w:space="0" w:color="auto"/>
              <w:left w:val="single" w:sz="4" w:space="0" w:color="auto"/>
              <w:bottom w:val="nil"/>
              <w:right w:val="nil"/>
            </w:tcBorders>
          </w:tcPr>
          <w:p w14:paraId="77175411" w14:textId="77777777" w:rsidR="00DF5492" w:rsidRPr="00DF5492" w:rsidRDefault="00DF5492" w:rsidP="00DF5492">
            <w:pPr>
              <w:spacing w:line="276" w:lineRule="auto"/>
              <w:rPr>
                <w:rFonts w:ascii="Times New Roman" w:eastAsiaTheme="minorHAnsi" w:hAnsi="Times New Roman"/>
                <w:sz w:val="20"/>
                <w:szCs w:val="20"/>
              </w:rPr>
            </w:pPr>
          </w:p>
        </w:tc>
      </w:tr>
    </w:tbl>
    <w:p w14:paraId="218E3110" w14:textId="77777777" w:rsidR="00DF5492" w:rsidRPr="00DF5492" w:rsidRDefault="00DF5492" w:rsidP="00DF5492">
      <w:pPr>
        <w:spacing w:after="0"/>
        <w:ind w:firstLine="708"/>
        <w:jc w:val="both"/>
        <w:rPr>
          <w:rFonts w:ascii="Times New Roman" w:eastAsia="Times New Roman" w:hAnsi="Times New Roman"/>
          <w:color w:val="000000"/>
          <w:sz w:val="24"/>
          <w:szCs w:val="24"/>
          <w:lang w:eastAsia="ru-RU"/>
        </w:rPr>
      </w:pPr>
    </w:p>
    <w:p w14:paraId="66FD0049" w14:textId="77777777" w:rsidR="00DF5492" w:rsidRPr="00DF5492" w:rsidRDefault="00DF5492" w:rsidP="00DF5492">
      <w:pPr>
        <w:suppressAutoHyphens/>
        <w:spacing w:after="0"/>
        <w:jc w:val="center"/>
        <w:rPr>
          <w:rFonts w:ascii="Times New Roman" w:hAnsi="Times New Roman"/>
          <w:b/>
          <w:szCs w:val="20"/>
          <w:lang w:eastAsia="uk-UA"/>
        </w:rPr>
      </w:pPr>
      <w:r w:rsidRPr="00DF5492">
        <w:rPr>
          <w:rFonts w:ascii="Times New Roman" w:hAnsi="Times New Roman"/>
          <w:b/>
          <w:lang w:eastAsia="uk-UA"/>
        </w:rPr>
        <w:t>5. Очікувані результати виконання Програми</w:t>
      </w:r>
    </w:p>
    <w:p w14:paraId="1300E9AF" w14:textId="77777777" w:rsidR="00DF5492" w:rsidRPr="00DF5492" w:rsidRDefault="00DF5492" w:rsidP="00DF5492">
      <w:pPr>
        <w:shd w:val="clear" w:color="auto" w:fill="FFFFFF"/>
        <w:spacing w:after="0"/>
        <w:ind w:hanging="2"/>
        <w:jc w:val="both"/>
        <w:rPr>
          <w:rFonts w:ascii="Times New Roman" w:hAnsi="Times New Roman"/>
          <w:color w:val="000000"/>
          <w:szCs w:val="24"/>
          <w:lang w:eastAsia="ru-RU"/>
        </w:rPr>
      </w:pPr>
      <w:r w:rsidRPr="00DF5492">
        <w:rPr>
          <w:rFonts w:ascii="Times New Roman" w:hAnsi="Times New Roman"/>
          <w:color w:val="000000"/>
          <w:szCs w:val="24"/>
        </w:rPr>
        <w:t xml:space="preserve">Виконання Програми </w:t>
      </w:r>
      <w:proofErr w:type="spellStart"/>
      <w:r w:rsidRPr="00DF5492">
        <w:rPr>
          <w:rFonts w:ascii="Times New Roman" w:hAnsi="Times New Roman"/>
          <w:color w:val="000000"/>
          <w:szCs w:val="24"/>
        </w:rPr>
        <w:t>надасть</w:t>
      </w:r>
      <w:proofErr w:type="spellEnd"/>
      <w:r w:rsidRPr="00DF5492">
        <w:rPr>
          <w:rFonts w:ascii="Times New Roman" w:hAnsi="Times New Roman"/>
          <w:color w:val="000000"/>
          <w:szCs w:val="24"/>
        </w:rPr>
        <w:t xml:space="preserve"> змогу:</w:t>
      </w:r>
    </w:p>
    <w:p w14:paraId="2511870A"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підвищити рівень доступу молоді до неформальної освіти та створення умов для зайнятості;</w:t>
      </w:r>
    </w:p>
    <w:p w14:paraId="2C764168"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 xml:space="preserve">забезпечувати скоординовану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4FB80427"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залучити більшу кількість молоді до розроблення та пропозицій щодо вдосконалення механізму реалізації державної молодіжної політики;</w:t>
      </w:r>
    </w:p>
    <w:p w14:paraId="6184300C"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створити сприятливі умови для соціального становлення та розвитку молоді;</w:t>
      </w:r>
    </w:p>
    <w:p w14:paraId="27341B12"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забезпечити інтеграцію молоді громади  в міські,  обласні, державні, європейські та світові молодіжні структури;</w:t>
      </w:r>
    </w:p>
    <w:p w14:paraId="14FF4BCC"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підвищити рівень громадської активності та патріотичної свідомості молоді, створити морально-етичні засади для її всебічного розвитку;</w:t>
      </w:r>
    </w:p>
    <w:p w14:paraId="210B84D0"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 xml:space="preserve">збільшити кількість молоді, залученої до програм та заходів міста;  </w:t>
      </w:r>
    </w:p>
    <w:p w14:paraId="51F2DFC6"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підвищити рівень правової та екологічної культури молодих громадян;</w:t>
      </w:r>
    </w:p>
    <w:p w14:paraId="6D7FA251"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створити сприятливі умови для формування свідомого ставлення молоді до збереження здоров’я і залучити молодь до популяризації та утвердження здорового і безпечного способу життя та культури здоров’я;</w:t>
      </w:r>
    </w:p>
    <w:p w14:paraId="5482F323"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забезпечити надання підтримки молодим громадянам у реалізації підприємницьких ініціатив;</w:t>
      </w:r>
    </w:p>
    <w:p w14:paraId="3EB66D57"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забезпечити надання підтримки молоді у працевлаштуванні та сприяти створенню для неї нових робочих місць;</w:t>
      </w:r>
    </w:p>
    <w:p w14:paraId="778D8475" w14:textId="77777777" w:rsidR="00DF5492" w:rsidRPr="00DF5492" w:rsidRDefault="00DF5492" w:rsidP="00DF5492">
      <w:pPr>
        <w:pStyle w:val="a5"/>
        <w:numPr>
          <w:ilvl w:val="0"/>
          <w:numId w:val="28"/>
        </w:numPr>
        <w:spacing w:after="0"/>
        <w:jc w:val="both"/>
        <w:rPr>
          <w:rFonts w:ascii="Times New Roman" w:hAnsi="Times New Roman"/>
          <w:sz w:val="24"/>
          <w:szCs w:val="24"/>
        </w:rPr>
      </w:pPr>
      <w:r w:rsidRPr="00DF5492">
        <w:rPr>
          <w:rFonts w:ascii="Times New Roman" w:hAnsi="Times New Roman"/>
          <w:sz w:val="24"/>
          <w:szCs w:val="24"/>
        </w:rPr>
        <w:t>збільшити на 20% кількість дітей та молоді, охоплених заходами національно-патріотичного виховання різного формату;</w:t>
      </w:r>
    </w:p>
    <w:p w14:paraId="0B1F8540" w14:textId="77777777" w:rsidR="00DF5492" w:rsidRPr="00DF5492" w:rsidRDefault="00DF5492" w:rsidP="00DF5492">
      <w:pPr>
        <w:pStyle w:val="a5"/>
        <w:numPr>
          <w:ilvl w:val="0"/>
          <w:numId w:val="28"/>
        </w:numPr>
        <w:spacing w:after="0"/>
        <w:jc w:val="both"/>
        <w:rPr>
          <w:rFonts w:ascii="Times New Roman" w:hAnsi="Times New Roman"/>
          <w:sz w:val="24"/>
          <w:szCs w:val="24"/>
        </w:rPr>
      </w:pPr>
      <w:r w:rsidRPr="00DF5492">
        <w:rPr>
          <w:rFonts w:ascii="Times New Roman" w:hAnsi="Times New Roman"/>
          <w:sz w:val="24"/>
          <w:szCs w:val="24"/>
        </w:rPr>
        <w:t xml:space="preserve">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w:t>
      </w:r>
      <w:r w:rsidRPr="00DF5492">
        <w:rPr>
          <w:rFonts w:ascii="Times New Roman" w:hAnsi="Times New Roman"/>
          <w:sz w:val="24"/>
          <w:szCs w:val="24"/>
        </w:rPr>
        <w:lastRenderedPageBreak/>
        <w:t>установ та організацій, що провадять свою діяльність у напрямку національно-патріотичного виховання;</w:t>
      </w:r>
    </w:p>
    <w:p w14:paraId="5347AEC2" w14:textId="77777777" w:rsidR="00DF5492" w:rsidRPr="00DF5492" w:rsidRDefault="00DF5492" w:rsidP="00DF5492">
      <w:pPr>
        <w:pStyle w:val="a5"/>
        <w:numPr>
          <w:ilvl w:val="0"/>
          <w:numId w:val="28"/>
        </w:numPr>
        <w:spacing w:after="0"/>
        <w:jc w:val="both"/>
        <w:rPr>
          <w:rFonts w:ascii="Times New Roman" w:hAnsi="Times New Roman"/>
          <w:sz w:val="24"/>
          <w:szCs w:val="24"/>
        </w:rPr>
      </w:pPr>
      <w:r w:rsidRPr="00DF5492">
        <w:rPr>
          <w:rFonts w:ascii="Times New Roman" w:hAnsi="Times New Roman"/>
          <w:sz w:val="24"/>
          <w:szCs w:val="24"/>
        </w:rPr>
        <w:t xml:space="preserve">здійснити аналіз духовних орієнтирів дітей та молоді, рівня їх знань щодо </w:t>
      </w:r>
      <w:proofErr w:type="spellStart"/>
      <w:r w:rsidRPr="00DF5492">
        <w:rPr>
          <w:rFonts w:ascii="Times New Roman" w:hAnsi="Times New Roman"/>
          <w:sz w:val="24"/>
          <w:szCs w:val="24"/>
        </w:rPr>
        <w:t>мілітарної</w:t>
      </w:r>
      <w:proofErr w:type="spellEnd"/>
      <w:r w:rsidRPr="00DF5492">
        <w:rPr>
          <w:rFonts w:ascii="Times New Roman" w:hAnsi="Times New Roman"/>
          <w:sz w:val="24"/>
          <w:szCs w:val="24"/>
        </w:rPr>
        <w:t xml:space="preserve"> культури, ставлення до військово-патріотичного виховання тощо;</w:t>
      </w:r>
    </w:p>
    <w:p w14:paraId="00081F66" w14:textId="77777777" w:rsidR="00DF5492" w:rsidRPr="00DF5492" w:rsidRDefault="00DF5492" w:rsidP="00DF5492">
      <w:pPr>
        <w:pStyle w:val="a5"/>
        <w:numPr>
          <w:ilvl w:val="0"/>
          <w:numId w:val="28"/>
        </w:numPr>
        <w:spacing w:after="0"/>
        <w:jc w:val="both"/>
        <w:rPr>
          <w:rFonts w:ascii="Times New Roman" w:hAnsi="Times New Roman"/>
          <w:sz w:val="24"/>
          <w:szCs w:val="24"/>
        </w:rPr>
      </w:pPr>
      <w:r w:rsidRPr="00DF5492">
        <w:rPr>
          <w:rFonts w:ascii="Times New Roman" w:hAnsi="Times New Roman"/>
          <w:sz w:val="24"/>
          <w:szCs w:val="24"/>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52A93424" w14:textId="77777777" w:rsidR="00DF5492" w:rsidRPr="00DF5492" w:rsidRDefault="00DF5492" w:rsidP="00DF5492">
      <w:pPr>
        <w:pStyle w:val="a5"/>
        <w:numPr>
          <w:ilvl w:val="0"/>
          <w:numId w:val="28"/>
        </w:numPr>
        <w:spacing w:after="0"/>
        <w:jc w:val="both"/>
        <w:rPr>
          <w:rFonts w:ascii="Times New Roman" w:hAnsi="Times New Roman"/>
          <w:sz w:val="24"/>
          <w:szCs w:val="24"/>
        </w:rPr>
      </w:pPr>
      <w:r w:rsidRPr="00DF5492">
        <w:rPr>
          <w:rFonts w:ascii="Times New Roman" w:hAnsi="Times New Roman"/>
          <w:sz w:val="24"/>
          <w:szCs w:val="24"/>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тощо щодо розвитку кожного з пріоритетів напрямку національно-патріотичного виховання;</w:t>
      </w:r>
    </w:p>
    <w:p w14:paraId="404229BD"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сприяти всеукраїнському та міжнародному співробітництву молоді;</w:t>
      </w:r>
    </w:p>
    <w:p w14:paraId="454804E9"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функціонування, підтримка в належному стані та  створення нової молодіжної інфраструктури;</w:t>
      </w:r>
    </w:p>
    <w:p w14:paraId="76F142E5" w14:textId="77777777" w:rsidR="00DF5492" w:rsidRPr="00DF5492" w:rsidRDefault="00DF5492" w:rsidP="00DF5492">
      <w:pPr>
        <w:pStyle w:val="a5"/>
        <w:numPr>
          <w:ilvl w:val="0"/>
          <w:numId w:val="28"/>
        </w:numPr>
        <w:shd w:val="clear" w:color="auto" w:fill="FFFFFF"/>
        <w:spacing w:after="0"/>
        <w:jc w:val="both"/>
        <w:rPr>
          <w:rFonts w:ascii="Times New Roman" w:hAnsi="Times New Roman"/>
          <w:color w:val="000000"/>
          <w:sz w:val="24"/>
          <w:szCs w:val="24"/>
        </w:rPr>
      </w:pPr>
      <w:r w:rsidRPr="00DF5492">
        <w:rPr>
          <w:rFonts w:ascii="Times New Roman" w:hAnsi="Times New Roman"/>
          <w:color w:val="000000"/>
          <w:sz w:val="24"/>
          <w:szCs w:val="24"/>
        </w:rPr>
        <w:t>сприяти залученню молоді до волонтерської діяльності.</w:t>
      </w:r>
    </w:p>
    <w:p w14:paraId="20A04CBF" w14:textId="77777777" w:rsidR="00DF5492" w:rsidRPr="00DF5492" w:rsidRDefault="00DF5492" w:rsidP="00DF5492">
      <w:pPr>
        <w:spacing w:after="0"/>
        <w:jc w:val="both"/>
        <w:rPr>
          <w:rFonts w:ascii="Times New Roman" w:hAnsi="Times New Roman"/>
          <w:color w:val="000000"/>
          <w:sz w:val="24"/>
          <w:szCs w:val="24"/>
        </w:rPr>
      </w:pPr>
    </w:p>
    <w:p w14:paraId="40ACF11C" w14:textId="77777777" w:rsidR="00DF5492" w:rsidRPr="00DF5492" w:rsidRDefault="00DF5492" w:rsidP="00DF5492">
      <w:pPr>
        <w:tabs>
          <w:tab w:val="left" w:pos="4425"/>
        </w:tabs>
        <w:spacing w:after="0"/>
        <w:jc w:val="center"/>
        <w:rPr>
          <w:rFonts w:ascii="Times New Roman" w:eastAsiaTheme="minorHAnsi" w:hAnsi="Times New Roman"/>
          <w:b/>
          <w:bCs/>
          <w:szCs w:val="20"/>
        </w:rPr>
      </w:pPr>
      <w:r w:rsidRPr="00DF5492">
        <w:rPr>
          <w:rFonts w:ascii="Times New Roman" w:eastAsiaTheme="minorHAnsi" w:hAnsi="Times New Roman"/>
          <w:b/>
          <w:bCs/>
        </w:rPr>
        <w:t>ПОКАЗНИКИ РЕЗУЛЬТАТИВНОСТІ ПРОГРАМИ</w:t>
      </w:r>
    </w:p>
    <w:tbl>
      <w:tblPr>
        <w:tblStyle w:val="ac"/>
        <w:tblW w:w="9776" w:type="dxa"/>
        <w:tblInd w:w="0" w:type="dxa"/>
        <w:tblLook w:val="04A0" w:firstRow="1" w:lastRow="0" w:firstColumn="1" w:lastColumn="0" w:noHBand="0" w:noVBand="1"/>
      </w:tblPr>
      <w:tblGrid>
        <w:gridCol w:w="493"/>
        <w:gridCol w:w="3351"/>
        <w:gridCol w:w="1548"/>
        <w:gridCol w:w="1184"/>
        <w:gridCol w:w="1038"/>
        <w:gridCol w:w="1081"/>
        <w:gridCol w:w="1081"/>
      </w:tblGrid>
      <w:tr w:rsidR="00DF5492" w:rsidRPr="00DF5492" w14:paraId="0615A8ED"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45AAA214"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w:t>
            </w:r>
          </w:p>
          <w:p w14:paraId="3E18AA1D"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5342F400"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A977931"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30113ACC"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Вихідні дані на початок дії програми</w:t>
            </w:r>
          </w:p>
          <w:p w14:paraId="20097077"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252C3C3B"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p>
          <w:p w14:paraId="2D0F6359"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426324D9"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p>
          <w:p w14:paraId="708978AA"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4E6F7CF"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p>
          <w:p w14:paraId="0BBDA954" w14:textId="77777777" w:rsidR="00DF5492" w:rsidRPr="00DF5492" w:rsidRDefault="00DF5492" w:rsidP="00DF5492">
            <w:pPr>
              <w:tabs>
                <w:tab w:val="left" w:pos="4425"/>
              </w:tabs>
              <w:spacing w:line="276" w:lineRule="auto"/>
              <w:jc w:val="center"/>
              <w:rPr>
                <w:rFonts w:ascii="Times New Roman" w:eastAsiaTheme="minorHAnsi" w:hAnsi="Times New Roman"/>
                <w:b/>
                <w:bCs/>
                <w:sz w:val="20"/>
                <w:szCs w:val="20"/>
              </w:rPr>
            </w:pPr>
            <w:r w:rsidRPr="00DF5492">
              <w:rPr>
                <w:rFonts w:ascii="Times New Roman" w:eastAsiaTheme="minorHAnsi" w:hAnsi="Times New Roman"/>
                <w:b/>
                <w:bCs/>
                <w:sz w:val="20"/>
                <w:szCs w:val="20"/>
              </w:rPr>
              <w:t>2026</w:t>
            </w:r>
          </w:p>
        </w:tc>
      </w:tr>
      <w:tr w:rsidR="00DF5492" w:rsidRPr="00DF5492" w14:paraId="76DBCCB0"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07FE426D" w14:textId="77777777" w:rsidR="00DF5492" w:rsidRPr="00DF5492" w:rsidRDefault="00DF5492" w:rsidP="00DF5492">
            <w:pPr>
              <w:tabs>
                <w:tab w:val="left" w:pos="4425"/>
              </w:tabs>
              <w:spacing w:line="276" w:lineRule="auto"/>
              <w:jc w:val="center"/>
              <w:rPr>
                <w:rFonts w:ascii="Times New Roman" w:eastAsiaTheme="minorHAnsi" w:hAnsi="Times New Roman"/>
                <w:b/>
                <w:bCs/>
                <w:sz w:val="24"/>
                <w:szCs w:val="20"/>
              </w:rPr>
            </w:pPr>
            <w:r w:rsidRPr="00DF5492">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046F729"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D84B622"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674C392D"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723A52E1"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428A7248"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544F0767"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7</w:t>
            </w:r>
          </w:p>
        </w:tc>
      </w:tr>
      <w:tr w:rsidR="00DF5492" w:rsidRPr="00DF5492" w14:paraId="23992C48" w14:textId="77777777" w:rsidTr="00DF5492">
        <w:tc>
          <w:tcPr>
            <w:tcW w:w="9776" w:type="dxa"/>
            <w:gridSpan w:val="7"/>
            <w:tcBorders>
              <w:top w:val="single" w:sz="4" w:space="0" w:color="auto"/>
              <w:left w:val="single" w:sz="4" w:space="0" w:color="auto"/>
              <w:bottom w:val="single" w:sz="4" w:space="0" w:color="auto"/>
              <w:right w:val="single" w:sz="4" w:space="0" w:color="auto"/>
            </w:tcBorders>
          </w:tcPr>
          <w:p w14:paraId="694866B5"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p>
          <w:p w14:paraId="199927D1"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І. Показник продукту</w:t>
            </w:r>
          </w:p>
        </w:tc>
      </w:tr>
      <w:tr w:rsidR="00DF5492" w:rsidRPr="00DF5492" w14:paraId="211C30D3"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46449834"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bookmarkStart w:id="8" w:name="_Hlk151402111"/>
            <w:r w:rsidRPr="00DF5492">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508FD8C2"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 xml:space="preserve">Кількість учасників молодіжних заходів у громаді </w:t>
            </w:r>
          </w:p>
        </w:tc>
        <w:tc>
          <w:tcPr>
            <w:tcW w:w="1548" w:type="dxa"/>
            <w:tcBorders>
              <w:top w:val="single" w:sz="4" w:space="0" w:color="auto"/>
              <w:left w:val="single" w:sz="4" w:space="0" w:color="auto"/>
              <w:bottom w:val="single" w:sz="4" w:space="0" w:color="auto"/>
              <w:right w:val="single" w:sz="4" w:space="0" w:color="auto"/>
            </w:tcBorders>
          </w:tcPr>
          <w:p w14:paraId="397B6A76"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4EAFFE7E"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50C30881"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178</w:t>
            </w:r>
          </w:p>
        </w:tc>
        <w:tc>
          <w:tcPr>
            <w:tcW w:w="1038" w:type="dxa"/>
            <w:tcBorders>
              <w:top w:val="single" w:sz="4" w:space="0" w:color="auto"/>
              <w:left w:val="single" w:sz="4" w:space="0" w:color="auto"/>
              <w:bottom w:val="single" w:sz="4" w:space="0" w:color="auto"/>
              <w:right w:val="single" w:sz="4" w:space="0" w:color="auto"/>
            </w:tcBorders>
            <w:hideMark/>
          </w:tcPr>
          <w:p w14:paraId="652A29CF"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330</w:t>
            </w:r>
          </w:p>
        </w:tc>
        <w:tc>
          <w:tcPr>
            <w:tcW w:w="1081" w:type="dxa"/>
            <w:tcBorders>
              <w:top w:val="single" w:sz="4" w:space="0" w:color="auto"/>
              <w:left w:val="single" w:sz="4" w:space="0" w:color="auto"/>
              <w:bottom w:val="single" w:sz="4" w:space="0" w:color="auto"/>
              <w:right w:val="single" w:sz="4" w:space="0" w:color="auto"/>
            </w:tcBorders>
            <w:hideMark/>
          </w:tcPr>
          <w:p w14:paraId="1D92C81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540</w:t>
            </w:r>
          </w:p>
        </w:tc>
        <w:tc>
          <w:tcPr>
            <w:tcW w:w="1081" w:type="dxa"/>
            <w:tcBorders>
              <w:top w:val="single" w:sz="4" w:space="0" w:color="auto"/>
              <w:left w:val="single" w:sz="4" w:space="0" w:color="auto"/>
              <w:bottom w:val="single" w:sz="4" w:space="0" w:color="auto"/>
              <w:right w:val="single" w:sz="4" w:space="0" w:color="auto"/>
            </w:tcBorders>
            <w:hideMark/>
          </w:tcPr>
          <w:p w14:paraId="2312BE53"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700</w:t>
            </w:r>
          </w:p>
        </w:tc>
      </w:tr>
      <w:tr w:rsidR="00DF5492" w:rsidRPr="00DF5492" w14:paraId="5FADEDEE"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5189CABE"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E33CECA"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Загальна кількість молодіжних заходів (</w:t>
            </w:r>
            <w:proofErr w:type="spellStart"/>
            <w:r w:rsidRPr="00DF5492">
              <w:rPr>
                <w:rFonts w:ascii="Times New Roman" w:eastAsiaTheme="minorHAnsi" w:hAnsi="Times New Roman"/>
                <w:szCs w:val="20"/>
              </w:rPr>
              <w:t>проєктів</w:t>
            </w:r>
            <w:proofErr w:type="spellEnd"/>
            <w:r w:rsidRPr="00DF5492">
              <w:rPr>
                <w:rFonts w:ascii="Times New Roman" w:eastAsiaTheme="minorHAnsi" w:hAnsi="Times New Roman"/>
                <w:szCs w:val="20"/>
              </w:rPr>
              <w:t xml:space="preserve">), організованих та проведених у Бучанській громаді </w:t>
            </w:r>
          </w:p>
        </w:tc>
        <w:tc>
          <w:tcPr>
            <w:tcW w:w="1548" w:type="dxa"/>
            <w:tcBorders>
              <w:top w:val="single" w:sz="4" w:space="0" w:color="auto"/>
              <w:left w:val="single" w:sz="4" w:space="0" w:color="auto"/>
              <w:bottom w:val="single" w:sz="4" w:space="0" w:color="auto"/>
              <w:right w:val="single" w:sz="4" w:space="0" w:color="auto"/>
            </w:tcBorders>
          </w:tcPr>
          <w:p w14:paraId="1490E737"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1602D591"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5C7D214"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5DD2F7CB"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14</w:t>
            </w:r>
          </w:p>
        </w:tc>
        <w:tc>
          <w:tcPr>
            <w:tcW w:w="1081" w:type="dxa"/>
            <w:tcBorders>
              <w:top w:val="single" w:sz="4" w:space="0" w:color="auto"/>
              <w:left w:val="single" w:sz="4" w:space="0" w:color="auto"/>
              <w:bottom w:val="single" w:sz="4" w:space="0" w:color="auto"/>
              <w:right w:val="single" w:sz="4" w:space="0" w:color="auto"/>
            </w:tcBorders>
            <w:hideMark/>
          </w:tcPr>
          <w:p w14:paraId="01791F3C"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18</w:t>
            </w:r>
          </w:p>
        </w:tc>
        <w:tc>
          <w:tcPr>
            <w:tcW w:w="1081" w:type="dxa"/>
            <w:tcBorders>
              <w:top w:val="single" w:sz="4" w:space="0" w:color="auto"/>
              <w:left w:val="single" w:sz="4" w:space="0" w:color="auto"/>
              <w:bottom w:val="single" w:sz="4" w:space="0" w:color="auto"/>
              <w:right w:val="single" w:sz="4" w:space="0" w:color="auto"/>
            </w:tcBorders>
            <w:hideMark/>
          </w:tcPr>
          <w:p w14:paraId="1EAFF74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23</w:t>
            </w:r>
          </w:p>
        </w:tc>
        <w:bookmarkEnd w:id="8"/>
      </w:tr>
      <w:tr w:rsidR="00DF5492" w:rsidRPr="00DF5492" w14:paraId="065CADA6"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2E8D9CF7"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9CB7544"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Кількість обдарованих дітей та молоді у громаді, що отримують стипендію</w:t>
            </w:r>
          </w:p>
        </w:tc>
        <w:tc>
          <w:tcPr>
            <w:tcW w:w="1548" w:type="dxa"/>
            <w:tcBorders>
              <w:top w:val="single" w:sz="4" w:space="0" w:color="auto"/>
              <w:left w:val="single" w:sz="4" w:space="0" w:color="auto"/>
              <w:bottom w:val="single" w:sz="4" w:space="0" w:color="auto"/>
              <w:right w:val="single" w:sz="4" w:space="0" w:color="auto"/>
            </w:tcBorders>
            <w:hideMark/>
          </w:tcPr>
          <w:p w14:paraId="5D5E7AC2"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984224"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hideMark/>
          </w:tcPr>
          <w:p w14:paraId="482E1480"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2AD55FE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56CCB58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35</w:t>
            </w:r>
          </w:p>
        </w:tc>
      </w:tr>
      <w:tr w:rsidR="00DF5492" w:rsidRPr="00DF5492" w14:paraId="29D8B779"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2C7E7639"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3.1</w:t>
            </w:r>
          </w:p>
        </w:tc>
        <w:tc>
          <w:tcPr>
            <w:tcW w:w="3351" w:type="dxa"/>
            <w:tcBorders>
              <w:top w:val="single" w:sz="4" w:space="0" w:color="auto"/>
              <w:left w:val="single" w:sz="4" w:space="0" w:color="auto"/>
              <w:bottom w:val="single" w:sz="4" w:space="0" w:color="auto"/>
              <w:right w:val="single" w:sz="4" w:space="0" w:color="auto"/>
            </w:tcBorders>
            <w:hideMark/>
          </w:tcPr>
          <w:p w14:paraId="0A8A3609"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Кількість обдарованих дітей та молоді у громаді, що отримують стипендію із сільської місцевості</w:t>
            </w:r>
          </w:p>
        </w:tc>
        <w:tc>
          <w:tcPr>
            <w:tcW w:w="1548" w:type="dxa"/>
            <w:tcBorders>
              <w:top w:val="single" w:sz="4" w:space="0" w:color="auto"/>
              <w:left w:val="single" w:sz="4" w:space="0" w:color="auto"/>
              <w:bottom w:val="single" w:sz="4" w:space="0" w:color="auto"/>
              <w:right w:val="single" w:sz="4" w:space="0" w:color="auto"/>
            </w:tcBorders>
          </w:tcPr>
          <w:p w14:paraId="7347BC20"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2209150F"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5179969F"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11</w:t>
            </w:r>
          </w:p>
        </w:tc>
        <w:tc>
          <w:tcPr>
            <w:tcW w:w="1038" w:type="dxa"/>
            <w:tcBorders>
              <w:top w:val="single" w:sz="4" w:space="0" w:color="auto"/>
              <w:left w:val="single" w:sz="4" w:space="0" w:color="auto"/>
              <w:bottom w:val="single" w:sz="4" w:space="0" w:color="auto"/>
              <w:right w:val="single" w:sz="4" w:space="0" w:color="auto"/>
            </w:tcBorders>
            <w:hideMark/>
          </w:tcPr>
          <w:p w14:paraId="4094381D"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11398F0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68308E87"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19</w:t>
            </w:r>
          </w:p>
        </w:tc>
      </w:tr>
      <w:tr w:rsidR="00DF5492" w:rsidRPr="00DF5492" w14:paraId="220CD4DF"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7A035C0B"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6DEF0FF3"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Забезпечення Бучанської громади об'єктами молодіжної інфраструктури (хабів/центрів/просторів)</w:t>
            </w:r>
          </w:p>
        </w:tc>
        <w:tc>
          <w:tcPr>
            <w:tcW w:w="1548" w:type="dxa"/>
            <w:tcBorders>
              <w:top w:val="single" w:sz="4" w:space="0" w:color="auto"/>
              <w:left w:val="single" w:sz="4" w:space="0" w:color="auto"/>
              <w:bottom w:val="single" w:sz="4" w:space="0" w:color="auto"/>
              <w:right w:val="single" w:sz="4" w:space="0" w:color="auto"/>
            </w:tcBorders>
            <w:hideMark/>
          </w:tcPr>
          <w:p w14:paraId="0743C428"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DC8F524"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w:t>
            </w:r>
          </w:p>
        </w:tc>
        <w:tc>
          <w:tcPr>
            <w:tcW w:w="1038" w:type="dxa"/>
            <w:tcBorders>
              <w:top w:val="single" w:sz="4" w:space="0" w:color="auto"/>
              <w:left w:val="single" w:sz="4" w:space="0" w:color="auto"/>
              <w:bottom w:val="single" w:sz="4" w:space="0" w:color="auto"/>
              <w:right w:val="single" w:sz="4" w:space="0" w:color="auto"/>
            </w:tcBorders>
            <w:hideMark/>
          </w:tcPr>
          <w:p w14:paraId="31715247"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2</w:t>
            </w:r>
          </w:p>
        </w:tc>
        <w:tc>
          <w:tcPr>
            <w:tcW w:w="1081" w:type="dxa"/>
            <w:tcBorders>
              <w:top w:val="single" w:sz="4" w:space="0" w:color="auto"/>
              <w:left w:val="single" w:sz="4" w:space="0" w:color="auto"/>
              <w:bottom w:val="single" w:sz="4" w:space="0" w:color="auto"/>
              <w:right w:val="single" w:sz="4" w:space="0" w:color="auto"/>
            </w:tcBorders>
            <w:hideMark/>
          </w:tcPr>
          <w:p w14:paraId="636E2C5B" w14:textId="77777777" w:rsidR="00DF5492" w:rsidRPr="00DF5492" w:rsidRDefault="00DF5492" w:rsidP="00DF5492">
            <w:pPr>
              <w:tabs>
                <w:tab w:val="left" w:pos="4425"/>
              </w:tabs>
              <w:spacing w:line="276" w:lineRule="auto"/>
              <w:jc w:val="center"/>
              <w:rPr>
                <w:rFonts w:ascii="Times New Roman" w:eastAsiaTheme="minorHAnsi" w:hAnsi="Times New Roman"/>
                <w:szCs w:val="20"/>
                <w:lang w:val="en-US"/>
              </w:rPr>
            </w:pPr>
            <w:r w:rsidRPr="00DF5492">
              <w:rPr>
                <w:rFonts w:ascii="Times New Roman" w:eastAsiaTheme="minorHAnsi" w:hAnsi="Times New Roman"/>
                <w:szCs w:val="20"/>
                <w:lang w:val="en-US"/>
              </w:rPr>
              <w:t>3</w:t>
            </w:r>
          </w:p>
        </w:tc>
        <w:tc>
          <w:tcPr>
            <w:tcW w:w="1081" w:type="dxa"/>
            <w:tcBorders>
              <w:top w:val="single" w:sz="4" w:space="0" w:color="auto"/>
              <w:left w:val="single" w:sz="4" w:space="0" w:color="auto"/>
              <w:bottom w:val="single" w:sz="4" w:space="0" w:color="auto"/>
              <w:right w:val="single" w:sz="4" w:space="0" w:color="auto"/>
            </w:tcBorders>
            <w:hideMark/>
          </w:tcPr>
          <w:p w14:paraId="14A8929A" w14:textId="77777777" w:rsidR="00DF5492" w:rsidRPr="00DF5492" w:rsidRDefault="00DF5492" w:rsidP="00DF5492">
            <w:pPr>
              <w:tabs>
                <w:tab w:val="left" w:pos="4425"/>
              </w:tabs>
              <w:spacing w:line="276" w:lineRule="auto"/>
              <w:jc w:val="center"/>
              <w:rPr>
                <w:rFonts w:ascii="Times New Roman" w:eastAsiaTheme="minorHAnsi" w:hAnsi="Times New Roman"/>
                <w:szCs w:val="20"/>
                <w:lang w:val="en-US"/>
              </w:rPr>
            </w:pPr>
            <w:r w:rsidRPr="00DF5492">
              <w:rPr>
                <w:rFonts w:ascii="Times New Roman" w:eastAsiaTheme="minorHAnsi" w:hAnsi="Times New Roman"/>
                <w:szCs w:val="20"/>
                <w:lang w:val="en-US"/>
              </w:rPr>
              <w:t>5</w:t>
            </w:r>
          </w:p>
        </w:tc>
      </w:tr>
      <w:tr w:rsidR="00DF5492" w:rsidRPr="00DF5492" w14:paraId="24318B14"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614F27F5"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34BCBDA4"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hAnsi="Times New Roman"/>
                <w:szCs w:val="24"/>
              </w:rPr>
              <w:t>Залучена учнівська молодь, діти та молодь громади до міжнародного співробітництва</w:t>
            </w:r>
          </w:p>
        </w:tc>
        <w:tc>
          <w:tcPr>
            <w:tcW w:w="1548" w:type="dxa"/>
            <w:tcBorders>
              <w:top w:val="single" w:sz="4" w:space="0" w:color="auto"/>
              <w:left w:val="single" w:sz="4" w:space="0" w:color="auto"/>
              <w:bottom w:val="single" w:sz="4" w:space="0" w:color="auto"/>
              <w:right w:val="single" w:sz="4" w:space="0" w:color="auto"/>
            </w:tcBorders>
          </w:tcPr>
          <w:p w14:paraId="47C41C09"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49746ED8"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2CD2BB0"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6411C2E5"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tcPr>
          <w:p w14:paraId="186EC1BB"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6C0AE40B"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50</w:t>
            </w:r>
          </w:p>
        </w:tc>
        <w:tc>
          <w:tcPr>
            <w:tcW w:w="1081" w:type="dxa"/>
            <w:tcBorders>
              <w:top w:val="single" w:sz="4" w:space="0" w:color="auto"/>
              <w:left w:val="single" w:sz="4" w:space="0" w:color="auto"/>
              <w:bottom w:val="single" w:sz="4" w:space="0" w:color="auto"/>
              <w:right w:val="single" w:sz="4" w:space="0" w:color="auto"/>
            </w:tcBorders>
          </w:tcPr>
          <w:p w14:paraId="78DB7447"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1608B26B"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85</w:t>
            </w:r>
          </w:p>
        </w:tc>
        <w:tc>
          <w:tcPr>
            <w:tcW w:w="1081" w:type="dxa"/>
            <w:tcBorders>
              <w:top w:val="single" w:sz="4" w:space="0" w:color="auto"/>
              <w:left w:val="single" w:sz="4" w:space="0" w:color="auto"/>
              <w:bottom w:val="single" w:sz="4" w:space="0" w:color="auto"/>
              <w:right w:val="single" w:sz="4" w:space="0" w:color="auto"/>
            </w:tcBorders>
          </w:tcPr>
          <w:p w14:paraId="66B178A1"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416D9673"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122</w:t>
            </w:r>
          </w:p>
        </w:tc>
      </w:tr>
      <w:tr w:rsidR="00DF5492" w:rsidRPr="00DF5492" w14:paraId="0D751A56"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1BB134D1"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7843F264" w14:textId="77777777" w:rsidR="00DF5492" w:rsidRPr="00DF5492" w:rsidRDefault="00DF5492" w:rsidP="00DF5492">
            <w:pPr>
              <w:tabs>
                <w:tab w:val="left" w:pos="4425"/>
              </w:tabs>
              <w:spacing w:line="276" w:lineRule="auto"/>
              <w:rPr>
                <w:rFonts w:ascii="Times New Roman" w:eastAsiaTheme="minorHAnsi" w:hAnsi="Times New Roman"/>
                <w:szCs w:val="24"/>
              </w:rPr>
            </w:pPr>
            <w:r w:rsidRPr="00DF5492">
              <w:rPr>
                <w:rFonts w:ascii="Times New Roman" w:eastAsiaTheme="minorHAnsi" w:hAnsi="Times New Roman"/>
                <w:szCs w:val="24"/>
              </w:rPr>
              <w:t>Залученість дітей та молоді до заходів з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61B6D692"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3E527CC6"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D899AAF"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230</w:t>
            </w:r>
          </w:p>
        </w:tc>
        <w:tc>
          <w:tcPr>
            <w:tcW w:w="1038" w:type="dxa"/>
            <w:tcBorders>
              <w:top w:val="single" w:sz="4" w:space="0" w:color="auto"/>
              <w:left w:val="single" w:sz="4" w:space="0" w:color="auto"/>
              <w:bottom w:val="single" w:sz="4" w:space="0" w:color="auto"/>
              <w:right w:val="single" w:sz="4" w:space="0" w:color="auto"/>
            </w:tcBorders>
            <w:hideMark/>
          </w:tcPr>
          <w:p w14:paraId="230014DA"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280</w:t>
            </w:r>
          </w:p>
        </w:tc>
        <w:tc>
          <w:tcPr>
            <w:tcW w:w="1081" w:type="dxa"/>
            <w:tcBorders>
              <w:top w:val="single" w:sz="4" w:space="0" w:color="auto"/>
              <w:left w:val="single" w:sz="4" w:space="0" w:color="auto"/>
              <w:bottom w:val="single" w:sz="4" w:space="0" w:color="auto"/>
              <w:right w:val="single" w:sz="4" w:space="0" w:color="auto"/>
            </w:tcBorders>
            <w:hideMark/>
          </w:tcPr>
          <w:p w14:paraId="552CAA9D"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2D9A2473"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400</w:t>
            </w:r>
          </w:p>
        </w:tc>
      </w:tr>
      <w:tr w:rsidR="00DF5492" w:rsidRPr="00DF5492" w14:paraId="6C2C85D7"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607FFE73"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9517E3C" w14:textId="77777777" w:rsidR="00DF5492" w:rsidRPr="00DF5492" w:rsidRDefault="00DF5492" w:rsidP="00DF5492">
            <w:pPr>
              <w:tabs>
                <w:tab w:val="left" w:pos="4425"/>
              </w:tabs>
              <w:spacing w:line="276" w:lineRule="auto"/>
              <w:rPr>
                <w:rFonts w:ascii="Times New Roman" w:eastAsiaTheme="minorHAnsi" w:hAnsi="Times New Roman"/>
                <w:szCs w:val="24"/>
              </w:rPr>
            </w:pPr>
            <w:r w:rsidRPr="00DF5492">
              <w:rPr>
                <w:rFonts w:ascii="Times New Roman" w:eastAsiaTheme="minorHAnsi" w:hAnsi="Times New Roman"/>
                <w:szCs w:val="24"/>
              </w:rPr>
              <w:t xml:space="preserve">Залучення молоді до практичних занять з надання першої  </w:t>
            </w:r>
            <w:proofErr w:type="spellStart"/>
            <w:r w:rsidRPr="00DF5492">
              <w:rPr>
                <w:rFonts w:ascii="Times New Roman" w:eastAsiaTheme="minorHAnsi" w:hAnsi="Times New Roman"/>
                <w:szCs w:val="24"/>
              </w:rPr>
              <w:t>домедичної</w:t>
            </w:r>
            <w:proofErr w:type="spellEnd"/>
            <w:r w:rsidRPr="00DF5492">
              <w:rPr>
                <w:rFonts w:ascii="Times New Roman" w:eastAsiaTheme="minorHAnsi" w:hAnsi="Times New Roman"/>
                <w:szCs w:val="24"/>
              </w:rPr>
              <w:t xml:space="preserve"> допомоги</w:t>
            </w:r>
          </w:p>
        </w:tc>
        <w:tc>
          <w:tcPr>
            <w:tcW w:w="1548" w:type="dxa"/>
            <w:tcBorders>
              <w:top w:val="single" w:sz="4" w:space="0" w:color="auto"/>
              <w:left w:val="single" w:sz="4" w:space="0" w:color="auto"/>
              <w:bottom w:val="single" w:sz="4" w:space="0" w:color="auto"/>
              <w:right w:val="single" w:sz="4" w:space="0" w:color="auto"/>
            </w:tcBorders>
          </w:tcPr>
          <w:p w14:paraId="36649253"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4B4E3B6A"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134A335E"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263</w:t>
            </w:r>
          </w:p>
        </w:tc>
        <w:tc>
          <w:tcPr>
            <w:tcW w:w="1038" w:type="dxa"/>
            <w:tcBorders>
              <w:top w:val="single" w:sz="4" w:space="0" w:color="auto"/>
              <w:left w:val="single" w:sz="4" w:space="0" w:color="auto"/>
              <w:bottom w:val="single" w:sz="4" w:space="0" w:color="auto"/>
              <w:right w:val="single" w:sz="4" w:space="0" w:color="auto"/>
            </w:tcBorders>
            <w:hideMark/>
          </w:tcPr>
          <w:p w14:paraId="20A1592B"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68E68D0D"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400</w:t>
            </w:r>
          </w:p>
        </w:tc>
        <w:tc>
          <w:tcPr>
            <w:tcW w:w="1081" w:type="dxa"/>
            <w:tcBorders>
              <w:top w:val="single" w:sz="4" w:space="0" w:color="auto"/>
              <w:left w:val="single" w:sz="4" w:space="0" w:color="auto"/>
              <w:bottom w:val="single" w:sz="4" w:space="0" w:color="auto"/>
              <w:right w:val="single" w:sz="4" w:space="0" w:color="auto"/>
            </w:tcBorders>
            <w:hideMark/>
          </w:tcPr>
          <w:p w14:paraId="6FBE2208"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458</w:t>
            </w:r>
          </w:p>
        </w:tc>
      </w:tr>
      <w:tr w:rsidR="00DF5492" w:rsidRPr="00DF5492" w14:paraId="7C032D21" w14:textId="77777777" w:rsidTr="00DF5492">
        <w:tc>
          <w:tcPr>
            <w:tcW w:w="9776" w:type="dxa"/>
            <w:gridSpan w:val="7"/>
            <w:tcBorders>
              <w:top w:val="single" w:sz="4" w:space="0" w:color="auto"/>
              <w:left w:val="single" w:sz="4" w:space="0" w:color="auto"/>
              <w:bottom w:val="single" w:sz="4" w:space="0" w:color="auto"/>
              <w:right w:val="single" w:sz="4" w:space="0" w:color="auto"/>
            </w:tcBorders>
          </w:tcPr>
          <w:p w14:paraId="0317698B"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p>
          <w:p w14:paraId="3438A448"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ІІ. Показник ефективності</w:t>
            </w:r>
          </w:p>
        </w:tc>
      </w:tr>
      <w:tr w:rsidR="00DF5492" w:rsidRPr="00DF5492" w14:paraId="3B0DD743"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20E74D11"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6484453D" w14:textId="77777777" w:rsidR="00DF5492" w:rsidRPr="00DF5492" w:rsidRDefault="00DF5492" w:rsidP="00DF5492">
            <w:pPr>
              <w:tabs>
                <w:tab w:val="left" w:pos="4425"/>
              </w:tabs>
              <w:spacing w:line="276" w:lineRule="auto"/>
              <w:rPr>
                <w:rFonts w:ascii="Times New Roman" w:eastAsiaTheme="minorHAnsi" w:hAnsi="Times New Roman"/>
                <w:szCs w:val="24"/>
              </w:rPr>
            </w:pPr>
            <w:r w:rsidRPr="00DF5492">
              <w:rPr>
                <w:rFonts w:ascii="Times New Roman" w:eastAsiaTheme="minorHAnsi" w:hAnsi="Times New Roman"/>
                <w:szCs w:val="24"/>
              </w:rPr>
              <w:t xml:space="preserve">Середні витрати на проведення одного заходу </w:t>
            </w:r>
          </w:p>
        </w:tc>
        <w:tc>
          <w:tcPr>
            <w:tcW w:w="1548" w:type="dxa"/>
            <w:tcBorders>
              <w:top w:val="single" w:sz="4" w:space="0" w:color="auto"/>
              <w:left w:val="single" w:sz="4" w:space="0" w:color="auto"/>
              <w:bottom w:val="single" w:sz="4" w:space="0" w:color="auto"/>
              <w:right w:val="single" w:sz="4" w:space="0" w:color="auto"/>
            </w:tcBorders>
          </w:tcPr>
          <w:p w14:paraId="41611A9D"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4546D0A0"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hideMark/>
          </w:tcPr>
          <w:p w14:paraId="48BE70ED"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3, 0</w:t>
            </w:r>
          </w:p>
        </w:tc>
        <w:tc>
          <w:tcPr>
            <w:tcW w:w="1038" w:type="dxa"/>
            <w:tcBorders>
              <w:top w:val="single" w:sz="4" w:space="0" w:color="auto"/>
              <w:left w:val="single" w:sz="4" w:space="0" w:color="auto"/>
              <w:bottom w:val="single" w:sz="4" w:space="0" w:color="auto"/>
              <w:right w:val="single" w:sz="4" w:space="0" w:color="auto"/>
            </w:tcBorders>
            <w:hideMark/>
          </w:tcPr>
          <w:p w14:paraId="4CFF1607"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5,1</w:t>
            </w:r>
          </w:p>
        </w:tc>
        <w:tc>
          <w:tcPr>
            <w:tcW w:w="1081" w:type="dxa"/>
            <w:tcBorders>
              <w:top w:val="single" w:sz="4" w:space="0" w:color="auto"/>
              <w:left w:val="single" w:sz="4" w:space="0" w:color="auto"/>
              <w:bottom w:val="single" w:sz="4" w:space="0" w:color="auto"/>
              <w:right w:val="single" w:sz="4" w:space="0" w:color="auto"/>
            </w:tcBorders>
            <w:hideMark/>
          </w:tcPr>
          <w:p w14:paraId="70FCF3E4"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7,3</w:t>
            </w:r>
          </w:p>
        </w:tc>
        <w:tc>
          <w:tcPr>
            <w:tcW w:w="1081" w:type="dxa"/>
            <w:tcBorders>
              <w:top w:val="single" w:sz="4" w:space="0" w:color="auto"/>
              <w:left w:val="single" w:sz="4" w:space="0" w:color="auto"/>
              <w:bottom w:val="single" w:sz="4" w:space="0" w:color="auto"/>
              <w:right w:val="single" w:sz="4" w:space="0" w:color="auto"/>
            </w:tcBorders>
            <w:hideMark/>
          </w:tcPr>
          <w:p w14:paraId="33255A81"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11,5</w:t>
            </w:r>
          </w:p>
        </w:tc>
      </w:tr>
      <w:tr w:rsidR="00DF5492" w:rsidRPr="00DF5492" w14:paraId="51665079"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1D07FB5C"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642BFFA" w14:textId="77777777" w:rsidR="00DF5492" w:rsidRPr="00DF5492" w:rsidRDefault="00DF5492" w:rsidP="00DF5492">
            <w:pPr>
              <w:tabs>
                <w:tab w:val="left" w:pos="4425"/>
              </w:tabs>
              <w:spacing w:line="276" w:lineRule="auto"/>
              <w:rPr>
                <w:rFonts w:ascii="Times New Roman" w:eastAsiaTheme="minorHAnsi" w:hAnsi="Times New Roman"/>
                <w:szCs w:val="24"/>
              </w:rPr>
            </w:pPr>
            <w:r w:rsidRPr="00DF5492">
              <w:rPr>
                <w:rFonts w:ascii="Times New Roman" w:eastAsiaTheme="minorHAnsi" w:hAnsi="Times New Roman"/>
                <w:szCs w:val="24"/>
              </w:rPr>
              <w:t>Середня витрати на забезпечення участі у заходах одного учасника</w:t>
            </w:r>
          </w:p>
        </w:tc>
        <w:tc>
          <w:tcPr>
            <w:tcW w:w="1548" w:type="dxa"/>
            <w:tcBorders>
              <w:top w:val="single" w:sz="4" w:space="0" w:color="auto"/>
              <w:left w:val="single" w:sz="4" w:space="0" w:color="auto"/>
              <w:bottom w:val="single" w:sz="4" w:space="0" w:color="auto"/>
              <w:right w:val="single" w:sz="4" w:space="0" w:color="auto"/>
            </w:tcBorders>
          </w:tcPr>
          <w:p w14:paraId="59CBC591"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79672D28"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063C3D70"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500DA65D"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85,0</w:t>
            </w:r>
          </w:p>
        </w:tc>
        <w:tc>
          <w:tcPr>
            <w:tcW w:w="1038" w:type="dxa"/>
            <w:tcBorders>
              <w:top w:val="single" w:sz="4" w:space="0" w:color="auto"/>
              <w:left w:val="single" w:sz="4" w:space="0" w:color="auto"/>
              <w:bottom w:val="single" w:sz="4" w:space="0" w:color="auto"/>
              <w:right w:val="single" w:sz="4" w:space="0" w:color="auto"/>
            </w:tcBorders>
          </w:tcPr>
          <w:p w14:paraId="36B40BDD"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3437DB1A"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90,0</w:t>
            </w:r>
          </w:p>
        </w:tc>
        <w:tc>
          <w:tcPr>
            <w:tcW w:w="1081" w:type="dxa"/>
            <w:tcBorders>
              <w:top w:val="single" w:sz="4" w:space="0" w:color="auto"/>
              <w:left w:val="single" w:sz="4" w:space="0" w:color="auto"/>
              <w:bottom w:val="single" w:sz="4" w:space="0" w:color="auto"/>
              <w:right w:val="single" w:sz="4" w:space="0" w:color="auto"/>
            </w:tcBorders>
          </w:tcPr>
          <w:p w14:paraId="5DDD48AA"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0D3981E5"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96,0</w:t>
            </w:r>
          </w:p>
        </w:tc>
        <w:tc>
          <w:tcPr>
            <w:tcW w:w="1081" w:type="dxa"/>
            <w:tcBorders>
              <w:top w:val="single" w:sz="4" w:space="0" w:color="auto"/>
              <w:left w:val="single" w:sz="4" w:space="0" w:color="auto"/>
              <w:bottom w:val="single" w:sz="4" w:space="0" w:color="auto"/>
              <w:right w:val="single" w:sz="4" w:space="0" w:color="auto"/>
            </w:tcBorders>
          </w:tcPr>
          <w:p w14:paraId="7238E363"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0B784BD2"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113,0</w:t>
            </w:r>
          </w:p>
          <w:p w14:paraId="21017EB3"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tc>
      </w:tr>
      <w:tr w:rsidR="00DF5492" w:rsidRPr="00DF5492" w14:paraId="22111CDE" w14:textId="77777777" w:rsidTr="00DF5492">
        <w:tc>
          <w:tcPr>
            <w:tcW w:w="9776" w:type="dxa"/>
            <w:gridSpan w:val="7"/>
            <w:tcBorders>
              <w:top w:val="single" w:sz="4" w:space="0" w:color="auto"/>
              <w:left w:val="single" w:sz="4" w:space="0" w:color="auto"/>
              <w:bottom w:val="single" w:sz="4" w:space="0" w:color="auto"/>
              <w:right w:val="single" w:sz="4" w:space="0" w:color="auto"/>
            </w:tcBorders>
          </w:tcPr>
          <w:p w14:paraId="5D2A1BAE" w14:textId="77777777" w:rsidR="00DF5492" w:rsidRPr="00DF5492" w:rsidRDefault="00DF5492" w:rsidP="00DF5492">
            <w:pPr>
              <w:tabs>
                <w:tab w:val="left" w:pos="4425"/>
              </w:tabs>
              <w:spacing w:line="276" w:lineRule="auto"/>
              <w:jc w:val="center"/>
              <w:rPr>
                <w:rFonts w:ascii="Times New Roman" w:eastAsiaTheme="minorHAnsi" w:hAnsi="Times New Roman"/>
                <w:b/>
                <w:bCs/>
                <w:szCs w:val="24"/>
              </w:rPr>
            </w:pPr>
          </w:p>
          <w:p w14:paraId="3374C75D" w14:textId="77777777" w:rsidR="00DF5492" w:rsidRPr="00DF5492" w:rsidRDefault="00DF5492" w:rsidP="00DF5492">
            <w:pPr>
              <w:tabs>
                <w:tab w:val="left" w:pos="4425"/>
              </w:tabs>
              <w:spacing w:line="276" w:lineRule="auto"/>
              <w:jc w:val="center"/>
              <w:rPr>
                <w:rFonts w:ascii="Times New Roman" w:eastAsiaTheme="minorHAnsi" w:hAnsi="Times New Roman"/>
                <w:b/>
                <w:bCs/>
                <w:szCs w:val="24"/>
              </w:rPr>
            </w:pPr>
            <w:r w:rsidRPr="00DF5492">
              <w:rPr>
                <w:rFonts w:ascii="Times New Roman" w:eastAsiaTheme="minorHAnsi" w:hAnsi="Times New Roman"/>
                <w:b/>
                <w:bCs/>
                <w:szCs w:val="24"/>
              </w:rPr>
              <w:t>ІІІ. Показник якості</w:t>
            </w:r>
          </w:p>
        </w:tc>
      </w:tr>
      <w:tr w:rsidR="00DF5492" w:rsidRPr="00DF5492" w14:paraId="5F94A39A"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058D4193"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17195E79" w14:textId="77777777" w:rsidR="00DF5492" w:rsidRPr="00DF5492" w:rsidRDefault="00DF5492" w:rsidP="00DF5492">
            <w:pPr>
              <w:tabs>
                <w:tab w:val="left" w:pos="4425"/>
              </w:tabs>
              <w:spacing w:line="276" w:lineRule="auto"/>
              <w:rPr>
                <w:rFonts w:ascii="Times New Roman" w:eastAsiaTheme="minorHAnsi" w:hAnsi="Times New Roman"/>
                <w:szCs w:val="24"/>
              </w:rPr>
            </w:pPr>
            <w:r w:rsidRPr="00DF5492">
              <w:rPr>
                <w:rFonts w:ascii="Times New Roman" w:eastAsiaTheme="minorHAnsi" w:hAnsi="Times New Roman"/>
                <w:szCs w:val="24"/>
              </w:rPr>
              <w:t>Підвищення рівня активності молоді у різних соціальних сферах суспільного життя громади</w:t>
            </w:r>
          </w:p>
        </w:tc>
        <w:tc>
          <w:tcPr>
            <w:tcW w:w="1548" w:type="dxa"/>
            <w:tcBorders>
              <w:top w:val="single" w:sz="4" w:space="0" w:color="auto"/>
              <w:left w:val="single" w:sz="4" w:space="0" w:color="auto"/>
              <w:bottom w:val="single" w:sz="4" w:space="0" w:color="auto"/>
              <w:right w:val="single" w:sz="4" w:space="0" w:color="auto"/>
            </w:tcBorders>
          </w:tcPr>
          <w:p w14:paraId="434A1908"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0CAF0FEA"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33024CD7"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7A4A9CDC"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6,0</w:t>
            </w:r>
          </w:p>
        </w:tc>
        <w:tc>
          <w:tcPr>
            <w:tcW w:w="1038" w:type="dxa"/>
            <w:tcBorders>
              <w:top w:val="single" w:sz="4" w:space="0" w:color="auto"/>
              <w:left w:val="single" w:sz="4" w:space="0" w:color="auto"/>
              <w:bottom w:val="single" w:sz="4" w:space="0" w:color="auto"/>
              <w:right w:val="single" w:sz="4" w:space="0" w:color="auto"/>
            </w:tcBorders>
          </w:tcPr>
          <w:p w14:paraId="1B708C13"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47BA7AF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6,8</w:t>
            </w:r>
          </w:p>
        </w:tc>
        <w:tc>
          <w:tcPr>
            <w:tcW w:w="1081" w:type="dxa"/>
            <w:tcBorders>
              <w:top w:val="single" w:sz="4" w:space="0" w:color="auto"/>
              <w:left w:val="single" w:sz="4" w:space="0" w:color="auto"/>
              <w:bottom w:val="single" w:sz="4" w:space="0" w:color="auto"/>
              <w:right w:val="single" w:sz="4" w:space="0" w:color="auto"/>
            </w:tcBorders>
          </w:tcPr>
          <w:p w14:paraId="580C02D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5FD5B2EB"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7,1</w:t>
            </w:r>
          </w:p>
        </w:tc>
        <w:tc>
          <w:tcPr>
            <w:tcW w:w="1081" w:type="dxa"/>
            <w:tcBorders>
              <w:top w:val="single" w:sz="4" w:space="0" w:color="auto"/>
              <w:left w:val="single" w:sz="4" w:space="0" w:color="auto"/>
              <w:bottom w:val="single" w:sz="4" w:space="0" w:color="auto"/>
              <w:right w:val="single" w:sz="4" w:space="0" w:color="auto"/>
            </w:tcBorders>
          </w:tcPr>
          <w:p w14:paraId="243DBFC8"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6FF3306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7,5</w:t>
            </w:r>
          </w:p>
        </w:tc>
      </w:tr>
      <w:tr w:rsidR="00DF5492" w:rsidRPr="00DF5492" w14:paraId="0214E536"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6455302C"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325F109" w14:textId="77777777" w:rsidR="00DF5492" w:rsidRPr="00DF5492" w:rsidRDefault="00DF5492" w:rsidP="00DF5492">
            <w:pPr>
              <w:tabs>
                <w:tab w:val="left" w:pos="4425"/>
              </w:tabs>
              <w:spacing w:line="276" w:lineRule="auto"/>
              <w:rPr>
                <w:rFonts w:ascii="Times New Roman" w:eastAsiaTheme="minorHAnsi" w:hAnsi="Times New Roman"/>
                <w:szCs w:val="24"/>
              </w:rPr>
            </w:pPr>
            <w:r w:rsidRPr="00DF5492">
              <w:rPr>
                <w:rFonts w:ascii="Times New Roman" w:eastAsiaTheme="minorHAnsi" w:hAnsi="Times New Roman"/>
                <w:szCs w:val="24"/>
              </w:rPr>
              <w:t>Збільшення кількості молоді, залученої до прийняття рішень</w:t>
            </w:r>
          </w:p>
        </w:tc>
        <w:tc>
          <w:tcPr>
            <w:tcW w:w="1548" w:type="dxa"/>
            <w:tcBorders>
              <w:top w:val="single" w:sz="4" w:space="0" w:color="auto"/>
              <w:left w:val="single" w:sz="4" w:space="0" w:color="auto"/>
              <w:bottom w:val="single" w:sz="4" w:space="0" w:color="auto"/>
              <w:right w:val="single" w:sz="4" w:space="0" w:color="auto"/>
            </w:tcBorders>
            <w:hideMark/>
          </w:tcPr>
          <w:p w14:paraId="519CB312"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038E9A5A"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4,2</w:t>
            </w:r>
          </w:p>
        </w:tc>
        <w:tc>
          <w:tcPr>
            <w:tcW w:w="1038" w:type="dxa"/>
            <w:tcBorders>
              <w:top w:val="single" w:sz="4" w:space="0" w:color="auto"/>
              <w:left w:val="single" w:sz="4" w:space="0" w:color="auto"/>
              <w:bottom w:val="single" w:sz="4" w:space="0" w:color="auto"/>
              <w:right w:val="single" w:sz="4" w:space="0" w:color="auto"/>
            </w:tcBorders>
            <w:hideMark/>
          </w:tcPr>
          <w:p w14:paraId="10C415E3"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4,7</w:t>
            </w:r>
          </w:p>
        </w:tc>
        <w:tc>
          <w:tcPr>
            <w:tcW w:w="1081" w:type="dxa"/>
            <w:tcBorders>
              <w:top w:val="single" w:sz="4" w:space="0" w:color="auto"/>
              <w:left w:val="single" w:sz="4" w:space="0" w:color="auto"/>
              <w:bottom w:val="single" w:sz="4" w:space="0" w:color="auto"/>
              <w:right w:val="single" w:sz="4" w:space="0" w:color="auto"/>
            </w:tcBorders>
            <w:hideMark/>
          </w:tcPr>
          <w:p w14:paraId="4D8858DD"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4,9</w:t>
            </w:r>
          </w:p>
        </w:tc>
        <w:tc>
          <w:tcPr>
            <w:tcW w:w="1081" w:type="dxa"/>
            <w:tcBorders>
              <w:top w:val="single" w:sz="4" w:space="0" w:color="auto"/>
              <w:left w:val="single" w:sz="4" w:space="0" w:color="auto"/>
              <w:bottom w:val="single" w:sz="4" w:space="0" w:color="auto"/>
              <w:right w:val="single" w:sz="4" w:space="0" w:color="auto"/>
            </w:tcBorders>
            <w:hideMark/>
          </w:tcPr>
          <w:p w14:paraId="02C6075B"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5,3</w:t>
            </w:r>
          </w:p>
        </w:tc>
      </w:tr>
      <w:tr w:rsidR="00DF5492" w:rsidRPr="00DF5492" w14:paraId="6051477D"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76A9F01B"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706D2214" w14:textId="77777777" w:rsidR="00DF5492" w:rsidRPr="00DF5492" w:rsidRDefault="00DF5492" w:rsidP="00DF5492">
            <w:pPr>
              <w:tabs>
                <w:tab w:val="left" w:pos="4425"/>
              </w:tabs>
              <w:spacing w:line="276" w:lineRule="auto"/>
              <w:rPr>
                <w:rFonts w:ascii="Times New Roman" w:eastAsiaTheme="minorHAnsi" w:hAnsi="Times New Roman"/>
                <w:szCs w:val="24"/>
              </w:rPr>
            </w:pPr>
            <w:r w:rsidRPr="00DF5492">
              <w:rPr>
                <w:rFonts w:ascii="Times New Roman" w:eastAsiaTheme="minorHAnsi" w:hAnsi="Times New Roman"/>
                <w:szCs w:val="24"/>
              </w:rPr>
              <w:t>Збільшення загальної кількості молоді, яка популяризує здоровий спосіб життя</w:t>
            </w:r>
          </w:p>
        </w:tc>
        <w:tc>
          <w:tcPr>
            <w:tcW w:w="1548" w:type="dxa"/>
            <w:tcBorders>
              <w:top w:val="single" w:sz="4" w:space="0" w:color="auto"/>
              <w:left w:val="single" w:sz="4" w:space="0" w:color="auto"/>
              <w:bottom w:val="single" w:sz="4" w:space="0" w:color="auto"/>
              <w:right w:val="single" w:sz="4" w:space="0" w:color="auto"/>
            </w:tcBorders>
            <w:hideMark/>
          </w:tcPr>
          <w:p w14:paraId="25C14F94"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0416B36A"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75EDAA65"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8,3</w:t>
            </w:r>
          </w:p>
        </w:tc>
        <w:tc>
          <w:tcPr>
            <w:tcW w:w="1038" w:type="dxa"/>
            <w:tcBorders>
              <w:top w:val="single" w:sz="4" w:space="0" w:color="auto"/>
              <w:left w:val="single" w:sz="4" w:space="0" w:color="auto"/>
              <w:bottom w:val="single" w:sz="4" w:space="0" w:color="auto"/>
              <w:right w:val="single" w:sz="4" w:space="0" w:color="auto"/>
            </w:tcBorders>
          </w:tcPr>
          <w:p w14:paraId="39AECA12"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018AE53E"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9,0</w:t>
            </w:r>
          </w:p>
        </w:tc>
        <w:tc>
          <w:tcPr>
            <w:tcW w:w="1081" w:type="dxa"/>
            <w:tcBorders>
              <w:top w:val="single" w:sz="4" w:space="0" w:color="auto"/>
              <w:left w:val="single" w:sz="4" w:space="0" w:color="auto"/>
              <w:bottom w:val="single" w:sz="4" w:space="0" w:color="auto"/>
              <w:right w:val="single" w:sz="4" w:space="0" w:color="auto"/>
            </w:tcBorders>
          </w:tcPr>
          <w:p w14:paraId="488920B0"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4FB7DD60"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9,4</w:t>
            </w:r>
          </w:p>
        </w:tc>
        <w:tc>
          <w:tcPr>
            <w:tcW w:w="1081" w:type="dxa"/>
            <w:tcBorders>
              <w:top w:val="single" w:sz="4" w:space="0" w:color="auto"/>
              <w:left w:val="single" w:sz="4" w:space="0" w:color="auto"/>
              <w:bottom w:val="single" w:sz="4" w:space="0" w:color="auto"/>
              <w:right w:val="single" w:sz="4" w:space="0" w:color="auto"/>
            </w:tcBorders>
          </w:tcPr>
          <w:p w14:paraId="5BB47E38"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365B1C1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10,0</w:t>
            </w:r>
          </w:p>
        </w:tc>
      </w:tr>
      <w:tr w:rsidR="00DF5492" w:rsidRPr="00DF5492" w14:paraId="1E326AED"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29307BE6"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440DF933" w14:textId="77777777" w:rsidR="00DF5492" w:rsidRPr="00DF5492" w:rsidRDefault="00DF5492" w:rsidP="00DF5492">
            <w:pPr>
              <w:tabs>
                <w:tab w:val="left" w:pos="4425"/>
              </w:tabs>
              <w:spacing w:line="276" w:lineRule="auto"/>
              <w:rPr>
                <w:rFonts w:ascii="Times New Roman" w:eastAsiaTheme="minorHAnsi" w:hAnsi="Times New Roman"/>
                <w:szCs w:val="24"/>
              </w:rPr>
            </w:pPr>
            <w:r w:rsidRPr="00DF5492">
              <w:rPr>
                <w:rFonts w:ascii="Times New Roman" w:eastAsiaTheme="minorHAnsi" w:hAnsi="Times New Roman"/>
                <w:szCs w:val="24"/>
              </w:rPr>
              <w:t>Підвищення рівня мотивації молоді до участі у громадському житті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671E00C7"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0510B7AD"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6D63121B"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0CBA80BC"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15,1</w:t>
            </w:r>
          </w:p>
        </w:tc>
        <w:tc>
          <w:tcPr>
            <w:tcW w:w="1038" w:type="dxa"/>
            <w:tcBorders>
              <w:top w:val="single" w:sz="4" w:space="0" w:color="auto"/>
              <w:left w:val="single" w:sz="4" w:space="0" w:color="auto"/>
              <w:bottom w:val="single" w:sz="4" w:space="0" w:color="auto"/>
              <w:right w:val="single" w:sz="4" w:space="0" w:color="auto"/>
            </w:tcBorders>
          </w:tcPr>
          <w:p w14:paraId="69E96790"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3A36F327"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15,3</w:t>
            </w:r>
          </w:p>
          <w:p w14:paraId="691AF1F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49C15F8E"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1A7BA7B9"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15,5</w:t>
            </w:r>
          </w:p>
          <w:p w14:paraId="14DE3595"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2BBA52A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260162A7"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15,8</w:t>
            </w:r>
          </w:p>
        </w:tc>
      </w:tr>
      <w:tr w:rsidR="00DF5492" w:rsidRPr="00DF5492" w14:paraId="50BDA0C6" w14:textId="77777777" w:rsidTr="00DF5492">
        <w:tc>
          <w:tcPr>
            <w:tcW w:w="493" w:type="dxa"/>
            <w:tcBorders>
              <w:top w:val="single" w:sz="4" w:space="0" w:color="auto"/>
              <w:left w:val="single" w:sz="4" w:space="0" w:color="auto"/>
              <w:bottom w:val="single" w:sz="4" w:space="0" w:color="auto"/>
              <w:right w:val="single" w:sz="4" w:space="0" w:color="auto"/>
            </w:tcBorders>
            <w:hideMark/>
          </w:tcPr>
          <w:p w14:paraId="0F3CB9CD" w14:textId="77777777" w:rsidR="00DF5492" w:rsidRPr="00DF5492" w:rsidRDefault="00DF5492" w:rsidP="00DF5492">
            <w:pPr>
              <w:tabs>
                <w:tab w:val="left" w:pos="4425"/>
              </w:tabs>
              <w:spacing w:line="276" w:lineRule="auto"/>
              <w:jc w:val="center"/>
              <w:rPr>
                <w:rFonts w:ascii="Times New Roman" w:eastAsiaTheme="minorHAnsi" w:hAnsi="Times New Roman"/>
                <w:b/>
                <w:bCs/>
                <w:szCs w:val="20"/>
              </w:rPr>
            </w:pPr>
            <w:r w:rsidRPr="00DF5492">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B0ADB0" w14:textId="77777777" w:rsidR="00DF5492" w:rsidRPr="00DF5492" w:rsidRDefault="00DF5492" w:rsidP="00DF5492">
            <w:pPr>
              <w:tabs>
                <w:tab w:val="left" w:pos="4425"/>
              </w:tabs>
              <w:spacing w:line="276" w:lineRule="auto"/>
              <w:rPr>
                <w:rFonts w:ascii="Times New Roman" w:eastAsiaTheme="minorHAnsi" w:hAnsi="Times New Roman"/>
                <w:szCs w:val="24"/>
              </w:rPr>
            </w:pPr>
            <w:r w:rsidRPr="00DF5492">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400405F7" w14:textId="77777777" w:rsidR="00DF5492" w:rsidRPr="00DF5492" w:rsidRDefault="00DF5492" w:rsidP="00DF5492">
            <w:pPr>
              <w:tabs>
                <w:tab w:val="left" w:pos="4425"/>
              </w:tabs>
              <w:spacing w:line="276" w:lineRule="auto"/>
              <w:rPr>
                <w:rFonts w:ascii="Times New Roman" w:eastAsiaTheme="minorHAnsi" w:hAnsi="Times New Roman"/>
                <w:szCs w:val="20"/>
              </w:rPr>
            </w:pPr>
          </w:p>
          <w:p w14:paraId="7565A414" w14:textId="77777777" w:rsidR="00DF5492" w:rsidRPr="00DF5492" w:rsidRDefault="00DF5492" w:rsidP="00DF5492">
            <w:pPr>
              <w:tabs>
                <w:tab w:val="left" w:pos="4425"/>
              </w:tabs>
              <w:spacing w:line="276" w:lineRule="auto"/>
              <w:rPr>
                <w:rFonts w:ascii="Times New Roman" w:eastAsiaTheme="minorHAnsi" w:hAnsi="Times New Roman"/>
                <w:szCs w:val="20"/>
              </w:rPr>
            </w:pPr>
            <w:r w:rsidRPr="00DF5492">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57547AD1"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5EF87EF6"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11,4</w:t>
            </w:r>
          </w:p>
        </w:tc>
        <w:tc>
          <w:tcPr>
            <w:tcW w:w="1038" w:type="dxa"/>
            <w:tcBorders>
              <w:top w:val="single" w:sz="4" w:space="0" w:color="auto"/>
              <w:left w:val="single" w:sz="4" w:space="0" w:color="auto"/>
              <w:bottom w:val="single" w:sz="4" w:space="0" w:color="auto"/>
              <w:right w:val="single" w:sz="4" w:space="0" w:color="auto"/>
            </w:tcBorders>
          </w:tcPr>
          <w:p w14:paraId="7E2B97CD"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696B9E03"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12,1</w:t>
            </w:r>
          </w:p>
        </w:tc>
        <w:tc>
          <w:tcPr>
            <w:tcW w:w="1081" w:type="dxa"/>
            <w:tcBorders>
              <w:top w:val="single" w:sz="4" w:space="0" w:color="auto"/>
              <w:left w:val="single" w:sz="4" w:space="0" w:color="auto"/>
              <w:bottom w:val="single" w:sz="4" w:space="0" w:color="auto"/>
              <w:right w:val="single" w:sz="4" w:space="0" w:color="auto"/>
            </w:tcBorders>
          </w:tcPr>
          <w:p w14:paraId="6099D3BF"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085D2D7E"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12,9</w:t>
            </w:r>
          </w:p>
        </w:tc>
        <w:tc>
          <w:tcPr>
            <w:tcW w:w="1081" w:type="dxa"/>
            <w:tcBorders>
              <w:top w:val="single" w:sz="4" w:space="0" w:color="auto"/>
              <w:left w:val="single" w:sz="4" w:space="0" w:color="auto"/>
              <w:bottom w:val="single" w:sz="4" w:space="0" w:color="auto"/>
              <w:right w:val="single" w:sz="4" w:space="0" w:color="auto"/>
            </w:tcBorders>
          </w:tcPr>
          <w:p w14:paraId="79A6EBD9"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p>
          <w:p w14:paraId="13B2E310" w14:textId="77777777" w:rsidR="00DF5492" w:rsidRPr="00DF5492" w:rsidRDefault="00DF5492" w:rsidP="00DF5492">
            <w:pPr>
              <w:tabs>
                <w:tab w:val="left" w:pos="4425"/>
              </w:tabs>
              <w:spacing w:line="276" w:lineRule="auto"/>
              <w:jc w:val="center"/>
              <w:rPr>
                <w:rFonts w:ascii="Times New Roman" w:eastAsiaTheme="minorHAnsi" w:hAnsi="Times New Roman"/>
                <w:szCs w:val="20"/>
              </w:rPr>
            </w:pPr>
            <w:r w:rsidRPr="00DF5492">
              <w:rPr>
                <w:rFonts w:ascii="Times New Roman" w:eastAsiaTheme="minorHAnsi" w:hAnsi="Times New Roman"/>
                <w:szCs w:val="20"/>
              </w:rPr>
              <w:t>13,5</w:t>
            </w:r>
          </w:p>
        </w:tc>
      </w:tr>
    </w:tbl>
    <w:p w14:paraId="15CD9C1B" w14:textId="77777777" w:rsidR="00DF5492" w:rsidRPr="00DF5492" w:rsidRDefault="00DF5492" w:rsidP="00DF5492">
      <w:pPr>
        <w:spacing w:after="0"/>
        <w:jc w:val="both"/>
        <w:rPr>
          <w:rFonts w:ascii="Times New Roman" w:eastAsia="Times New Roman" w:hAnsi="Times New Roman"/>
          <w:b/>
          <w:szCs w:val="24"/>
          <w:lang w:eastAsia="uk-UA"/>
        </w:rPr>
      </w:pPr>
    </w:p>
    <w:p w14:paraId="0BEA78ED" w14:textId="77777777" w:rsidR="00DF5492" w:rsidRPr="00DF5492" w:rsidRDefault="00DF5492" w:rsidP="00DF5492">
      <w:pPr>
        <w:suppressAutoHyphens/>
        <w:spacing w:after="0"/>
        <w:jc w:val="center"/>
        <w:rPr>
          <w:rFonts w:ascii="Times New Roman" w:hAnsi="Times New Roman"/>
          <w:b/>
          <w:szCs w:val="24"/>
          <w:lang w:eastAsia="uk-UA"/>
        </w:rPr>
      </w:pPr>
      <w:r w:rsidRPr="00DF5492">
        <w:rPr>
          <w:rFonts w:ascii="Times New Roman" w:hAnsi="Times New Roman"/>
          <w:b/>
          <w:szCs w:val="24"/>
          <w:lang w:eastAsia="uk-UA"/>
        </w:rPr>
        <w:t>6.Обсяги та джерела фінансування Програми</w:t>
      </w:r>
    </w:p>
    <w:p w14:paraId="3D2DC9A8" w14:textId="77777777" w:rsidR="00DF5492" w:rsidRPr="00DF5492" w:rsidRDefault="00DF5492" w:rsidP="00DF5492">
      <w:pPr>
        <w:suppressAutoHyphens/>
        <w:spacing w:after="0"/>
        <w:ind w:firstLine="708"/>
        <w:jc w:val="both"/>
        <w:rPr>
          <w:rFonts w:ascii="Times New Roman" w:hAnsi="Times New Roman"/>
          <w:color w:val="000000"/>
          <w:szCs w:val="24"/>
          <w:lang w:eastAsia="uk-UA"/>
        </w:rPr>
      </w:pPr>
      <w:r w:rsidRPr="00DF5492">
        <w:rPr>
          <w:rFonts w:ascii="Times New Roman" w:hAnsi="Times New Roman"/>
          <w:color w:val="000000"/>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09DF64B" w14:textId="77777777" w:rsidR="00DF5492" w:rsidRPr="00DF5492" w:rsidRDefault="00DF5492" w:rsidP="00DF5492">
      <w:pPr>
        <w:suppressAutoHyphens/>
        <w:spacing w:after="0"/>
        <w:jc w:val="both"/>
        <w:rPr>
          <w:rFonts w:ascii="Times New Roman" w:hAnsi="Times New Roman"/>
          <w:color w:val="000000"/>
          <w:szCs w:val="24"/>
          <w:lang w:eastAsia="uk-UA"/>
        </w:rPr>
      </w:pPr>
      <w:r w:rsidRPr="00DF5492">
        <w:rPr>
          <w:rFonts w:ascii="Times New Roman" w:hAnsi="Times New Roman"/>
          <w:color w:val="000000"/>
          <w:szCs w:val="24"/>
          <w:lang w:eastAsia="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6FE60ED" w14:textId="77777777" w:rsidR="00DF5492" w:rsidRPr="00DF5492" w:rsidRDefault="00DF5492" w:rsidP="00DF5492">
      <w:pPr>
        <w:suppressAutoHyphens/>
        <w:spacing w:after="0"/>
        <w:jc w:val="both"/>
        <w:rPr>
          <w:rFonts w:ascii="Times New Roman" w:hAnsi="Times New Roman"/>
          <w:color w:val="000000"/>
          <w:szCs w:val="24"/>
          <w:lang w:eastAsia="uk-UA"/>
        </w:rPr>
      </w:pPr>
      <w:r w:rsidRPr="00DF5492">
        <w:rPr>
          <w:rFonts w:ascii="Times New Roman" w:hAnsi="Times New Roman"/>
          <w:color w:val="000000"/>
          <w:szCs w:val="24"/>
          <w:lang w:eastAsia="uk-UA"/>
        </w:rPr>
        <w:tab/>
        <w:t>Фінансування Програми здійснюється за рахунок коштів бюджету громади в рамках наступних бюджетних програм:</w:t>
      </w:r>
    </w:p>
    <w:p w14:paraId="47D96174" w14:textId="77777777" w:rsidR="00DF5492" w:rsidRPr="00DF5492" w:rsidRDefault="00DF5492" w:rsidP="00DF5492">
      <w:pPr>
        <w:spacing w:after="0"/>
        <w:jc w:val="both"/>
        <w:rPr>
          <w:rFonts w:ascii="Times New Roman" w:hAnsi="Times New Roman"/>
          <w:color w:val="000000"/>
          <w:sz w:val="26"/>
          <w:szCs w:val="26"/>
          <w:lang w:eastAsia="uk-UA"/>
        </w:rPr>
      </w:pPr>
      <w:r w:rsidRPr="00DF5492">
        <w:rPr>
          <w:rFonts w:ascii="Times New Roman" w:hAnsi="Times New Roman"/>
          <w:color w:val="000000"/>
          <w:szCs w:val="24"/>
          <w:lang w:eastAsia="uk-UA"/>
        </w:rPr>
        <w:t xml:space="preserve">- </w:t>
      </w:r>
      <w:r w:rsidRPr="00DF5492">
        <w:rPr>
          <w:rFonts w:ascii="Times New Roman" w:hAnsi="Times New Roman"/>
          <w:color w:val="000000"/>
          <w:sz w:val="26"/>
          <w:szCs w:val="26"/>
          <w:lang w:eastAsia="uk-UA"/>
        </w:rPr>
        <w:t>КПКВК 1113133 «Інші заходи та заклади молодіжної політики».</w:t>
      </w:r>
    </w:p>
    <w:p w14:paraId="797C748E" w14:textId="77777777" w:rsidR="00DF5492" w:rsidRPr="00DF5492" w:rsidRDefault="00DF5492" w:rsidP="00DF5492">
      <w:pPr>
        <w:suppressAutoHyphens/>
        <w:spacing w:after="0"/>
        <w:jc w:val="both"/>
        <w:rPr>
          <w:rFonts w:ascii="Times New Roman" w:hAnsi="Times New Roman"/>
          <w:color w:val="000000"/>
          <w:sz w:val="24"/>
          <w:szCs w:val="24"/>
          <w:lang w:eastAsia="uk-UA"/>
        </w:rPr>
      </w:pPr>
    </w:p>
    <w:p w14:paraId="36906E7D" w14:textId="77777777" w:rsidR="00DF5492" w:rsidRPr="00DF5492" w:rsidRDefault="00DF5492" w:rsidP="00DF5492">
      <w:pPr>
        <w:suppressAutoHyphens/>
        <w:spacing w:after="0"/>
        <w:ind w:firstLine="708"/>
        <w:jc w:val="both"/>
        <w:rPr>
          <w:rFonts w:ascii="Times New Roman" w:hAnsi="Times New Roman"/>
          <w:b/>
          <w:noProof/>
          <w:color w:val="000000"/>
          <w:szCs w:val="20"/>
          <w:lang w:eastAsia="ru-RU"/>
        </w:rPr>
      </w:pPr>
      <w:r w:rsidRPr="00DF5492">
        <w:rPr>
          <w:rFonts w:ascii="Times New Roman" w:hAnsi="Times New Roman"/>
          <w:color w:val="000000"/>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1A1E9F05" w14:textId="77777777" w:rsidR="00FF24C5" w:rsidRDefault="00FF24C5" w:rsidP="00DF5492">
      <w:pPr>
        <w:spacing w:after="0"/>
        <w:jc w:val="center"/>
        <w:rPr>
          <w:rFonts w:ascii="Times New Roman" w:hAnsi="Times New Roman"/>
          <w:b/>
          <w:noProof/>
          <w:color w:val="000000"/>
        </w:rPr>
      </w:pPr>
    </w:p>
    <w:p w14:paraId="5DEB7179" w14:textId="4DD25BF5" w:rsidR="00DF5492" w:rsidRPr="00DF5492" w:rsidRDefault="00DF5492" w:rsidP="00DF5492">
      <w:pPr>
        <w:spacing w:after="0"/>
        <w:jc w:val="center"/>
        <w:rPr>
          <w:rFonts w:ascii="Times New Roman" w:hAnsi="Times New Roman"/>
          <w:b/>
          <w:noProof/>
          <w:color w:val="000000"/>
        </w:rPr>
      </w:pPr>
      <w:r w:rsidRPr="00DF5492">
        <w:rPr>
          <w:rFonts w:ascii="Times New Roman" w:hAnsi="Times New Roman"/>
          <w:b/>
          <w:noProof/>
          <w:color w:val="000000"/>
        </w:rPr>
        <w:t>РЕСУРСНЕ ЗАБЕЗПЕЧЕННЯ ПРОГРАМИ</w:t>
      </w:r>
    </w:p>
    <w:tbl>
      <w:tblPr>
        <w:tblpPr w:leftFromText="180" w:rightFromText="180" w:bottomFromText="200" w:vertAnchor="text" w:horzAnchor="margin" w:tblpX="288" w:tblpY="1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7"/>
        <w:gridCol w:w="1204"/>
        <w:gridCol w:w="1204"/>
        <w:gridCol w:w="1352"/>
        <w:gridCol w:w="1918"/>
      </w:tblGrid>
      <w:tr w:rsidR="00DF5492" w:rsidRPr="00DF5492" w14:paraId="2D556C5D" w14:textId="77777777" w:rsidTr="00DF5492">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14:paraId="2C6D1469" w14:textId="77777777" w:rsidR="00DF5492" w:rsidRPr="00DF5492" w:rsidRDefault="00DF5492" w:rsidP="00DF5492">
            <w:pPr>
              <w:widowControl w:val="0"/>
              <w:spacing w:after="0"/>
              <w:jc w:val="both"/>
              <w:rPr>
                <w:rFonts w:ascii="Times New Roman" w:hAnsi="Times New Roman"/>
                <w:b/>
                <w:bCs/>
                <w:color w:val="000000"/>
                <w:szCs w:val="24"/>
                <w:lang w:eastAsia="uk-UA"/>
              </w:rPr>
            </w:pPr>
            <w:r w:rsidRPr="00DF5492">
              <w:rPr>
                <w:rFonts w:ascii="Times New Roman" w:hAnsi="Times New Roman"/>
                <w:b/>
                <w:bCs/>
                <w:color w:val="000000"/>
                <w:szCs w:val="24"/>
                <w:lang w:eastAsia="uk-UA"/>
              </w:rPr>
              <w:t>Обсяг коштів, що пропонується залучити на виконання Програми</w:t>
            </w:r>
          </w:p>
          <w:p w14:paraId="6FB4D7BC" w14:textId="77777777" w:rsidR="00DF5492" w:rsidRPr="00DF5492" w:rsidRDefault="00DF5492" w:rsidP="00DF5492">
            <w:pPr>
              <w:spacing w:after="0"/>
              <w:jc w:val="both"/>
              <w:rPr>
                <w:rFonts w:ascii="Times New Roman" w:hAnsi="Times New Roman"/>
                <w:b/>
                <w:bCs/>
                <w:noProof/>
                <w:color w:val="000000"/>
                <w:szCs w:val="24"/>
                <w:lang w:eastAsia="ru-RU"/>
              </w:rPr>
            </w:pPr>
          </w:p>
        </w:tc>
        <w:tc>
          <w:tcPr>
            <w:tcW w:w="1908" w:type="pct"/>
            <w:gridSpan w:val="3"/>
            <w:tcBorders>
              <w:top w:val="single" w:sz="4" w:space="0" w:color="auto"/>
              <w:left w:val="single" w:sz="4" w:space="0" w:color="auto"/>
              <w:bottom w:val="single" w:sz="4" w:space="0" w:color="auto"/>
              <w:right w:val="single" w:sz="4" w:space="0" w:color="auto"/>
            </w:tcBorders>
            <w:vAlign w:val="center"/>
            <w:hideMark/>
          </w:tcPr>
          <w:p w14:paraId="07C52E1A" w14:textId="77777777" w:rsidR="00DF5492" w:rsidRPr="00DF5492" w:rsidRDefault="00DF5492" w:rsidP="00DF5492">
            <w:pPr>
              <w:spacing w:after="0"/>
              <w:jc w:val="center"/>
              <w:rPr>
                <w:rFonts w:ascii="Times New Roman" w:hAnsi="Times New Roman"/>
                <w:b/>
                <w:bCs/>
                <w:noProof/>
                <w:color w:val="000000"/>
                <w:szCs w:val="24"/>
              </w:rPr>
            </w:pPr>
            <w:r w:rsidRPr="00DF5492">
              <w:rPr>
                <w:rFonts w:ascii="Times New Roman" w:hAnsi="Times New Roman"/>
                <w:b/>
                <w:bCs/>
                <w:noProof/>
                <w:color w:val="000000"/>
                <w:szCs w:val="24"/>
              </w:rPr>
              <w:t>Етапи виконання програми,</w:t>
            </w:r>
          </w:p>
          <w:p w14:paraId="32865704" w14:textId="77777777" w:rsidR="00DF5492" w:rsidRPr="00DF5492" w:rsidRDefault="00DF5492" w:rsidP="00DF5492">
            <w:pPr>
              <w:spacing w:after="0"/>
              <w:jc w:val="center"/>
              <w:rPr>
                <w:rFonts w:ascii="Times New Roman" w:hAnsi="Times New Roman"/>
                <w:b/>
                <w:bCs/>
                <w:noProof/>
                <w:color w:val="000000"/>
                <w:szCs w:val="24"/>
              </w:rPr>
            </w:pPr>
            <w:r w:rsidRPr="00DF5492">
              <w:rPr>
                <w:rFonts w:ascii="Times New Roman" w:hAnsi="Times New Roman"/>
                <w:b/>
                <w:bCs/>
                <w:noProof/>
                <w:color w:val="000000"/>
                <w:szCs w:val="24"/>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hideMark/>
          </w:tcPr>
          <w:p w14:paraId="66C4F770" w14:textId="77777777" w:rsidR="00DF5492" w:rsidRPr="00DF5492" w:rsidRDefault="00DF5492" w:rsidP="00DF5492">
            <w:pPr>
              <w:spacing w:after="0"/>
              <w:jc w:val="both"/>
              <w:rPr>
                <w:rFonts w:ascii="Times New Roman" w:hAnsi="Times New Roman"/>
                <w:b/>
                <w:bCs/>
                <w:noProof/>
                <w:color w:val="000000"/>
                <w:szCs w:val="24"/>
              </w:rPr>
            </w:pPr>
            <w:r w:rsidRPr="00DF5492">
              <w:rPr>
                <w:rFonts w:ascii="Times New Roman" w:hAnsi="Times New Roman"/>
                <w:b/>
                <w:bCs/>
                <w:noProof/>
                <w:color w:val="000000"/>
                <w:szCs w:val="24"/>
              </w:rPr>
              <w:t>Всього витрат на виконання Програми</w:t>
            </w:r>
          </w:p>
        </w:tc>
      </w:tr>
      <w:tr w:rsidR="00DF5492" w:rsidRPr="00DF5492" w14:paraId="574CA36C" w14:textId="77777777" w:rsidTr="00DF5492">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2AFC1C" w14:textId="77777777" w:rsidR="00DF5492" w:rsidRPr="00DF5492" w:rsidRDefault="00DF5492" w:rsidP="00DF5492">
            <w:pPr>
              <w:spacing w:after="0"/>
              <w:rPr>
                <w:rFonts w:ascii="Times New Roman" w:eastAsia="Times New Roman" w:hAnsi="Times New Roman"/>
                <w:b/>
                <w:bCs/>
                <w:noProof/>
                <w:color w:val="000000"/>
                <w:sz w:val="24"/>
                <w:szCs w:val="24"/>
                <w:lang w:eastAsia="ru-RU"/>
              </w:rPr>
            </w:pPr>
          </w:p>
        </w:tc>
        <w:tc>
          <w:tcPr>
            <w:tcW w:w="611" w:type="pct"/>
            <w:tcBorders>
              <w:top w:val="single" w:sz="4" w:space="0" w:color="auto"/>
              <w:left w:val="single" w:sz="4" w:space="0" w:color="auto"/>
              <w:bottom w:val="single" w:sz="4" w:space="0" w:color="auto"/>
              <w:right w:val="single" w:sz="4" w:space="0" w:color="auto"/>
            </w:tcBorders>
            <w:vAlign w:val="center"/>
            <w:hideMark/>
          </w:tcPr>
          <w:p w14:paraId="29168D39" w14:textId="77777777" w:rsidR="00DF5492" w:rsidRPr="00DF5492" w:rsidRDefault="00DF5492" w:rsidP="00DF5492">
            <w:pPr>
              <w:spacing w:after="0"/>
              <w:jc w:val="center"/>
              <w:rPr>
                <w:rFonts w:ascii="Times New Roman" w:hAnsi="Times New Roman"/>
                <w:b/>
                <w:bCs/>
                <w:noProof/>
                <w:color w:val="000000"/>
                <w:szCs w:val="24"/>
              </w:rPr>
            </w:pPr>
            <w:r w:rsidRPr="00DF5492">
              <w:rPr>
                <w:rFonts w:ascii="Times New Roman" w:hAnsi="Times New Roman"/>
                <w:b/>
                <w:bCs/>
                <w:noProof/>
                <w:color w:val="000000"/>
                <w:szCs w:val="24"/>
              </w:rPr>
              <w:t>2024</w:t>
            </w:r>
          </w:p>
          <w:p w14:paraId="61348F62" w14:textId="77777777" w:rsidR="00DF5492" w:rsidRPr="00DF5492" w:rsidRDefault="00DF5492" w:rsidP="00DF5492">
            <w:pPr>
              <w:spacing w:after="0"/>
              <w:jc w:val="center"/>
              <w:rPr>
                <w:rFonts w:ascii="Times New Roman" w:hAnsi="Times New Roman"/>
                <w:b/>
                <w:bCs/>
                <w:noProof/>
                <w:color w:val="000000"/>
                <w:szCs w:val="24"/>
              </w:rPr>
            </w:pPr>
            <w:r w:rsidRPr="00DF5492">
              <w:rPr>
                <w:rFonts w:ascii="Times New Roman" w:hAnsi="Times New Roman"/>
                <w:b/>
                <w:bCs/>
                <w:noProof/>
                <w:color w:val="000000"/>
                <w:szCs w:val="24"/>
              </w:rPr>
              <w:t>рік</w:t>
            </w:r>
          </w:p>
        </w:tc>
        <w:tc>
          <w:tcPr>
            <w:tcW w:w="611" w:type="pct"/>
            <w:tcBorders>
              <w:top w:val="single" w:sz="4" w:space="0" w:color="auto"/>
              <w:left w:val="single" w:sz="4" w:space="0" w:color="auto"/>
              <w:bottom w:val="single" w:sz="4" w:space="0" w:color="auto"/>
              <w:right w:val="single" w:sz="4" w:space="0" w:color="auto"/>
            </w:tcBorders>
            <w:vAlign w:val="center"/>
          </w:tcPr>
          <w:p w14:paraId="386D8DF9" w14:textId="77777777" w:rsidR="00DF5492" w:rsidRPr="00DF5492" w:rsidRDefault="00DF5492" w:rsidP="00DF5492">
            <w:pPr>
              <w:spacing w:after="0"/>
              <w:jc w:val="center"/>
              <w:rPr>
                <w:rFonts w:ascii="Times New Roman" w:hAnsi="Times New Roman"/>
                <w:b/>
                <w:bCs/>
                <w:noProof/>
                <w:color w:val="000000"/>
                <w:szCs w:val="24"/>
              </w:rPr>
            </w:pPr>
          </w:p>
          <w:p w14:paraId="5DEC6E75" w14:textId="77777777" w:rsidR="00DF5492" w:rsidRPr="00DF5492" w:rsidRDefault="00DF5492" w:rsidP="00DF5492">
            <w:pPr>
              <w:spacing w:after="0"/>
              <w:jc w:val="center"/>
              <w:rPr>
                <w:rFonts w:ascii="Times New Roman" w:hAnsi="Times New Roman"/>
                <w:b/>
                <w:bCs/>
                <w:noProof/>
                <w:color w:val="000000"/>
                <w:szCs w:val="24"/>
              </w:rPr>
            </w:pPr>
            <w:r w:rsidRPr="00DF5492">
              <w:rPr>
                <w:rFonts w:ascii="Times New Roman" w:hAnsi="Times New Roman"/>
                <w:b/>
                <w:bCs/>
                <w:noProof/>
                <w:color w:val="000000"/>
                <w:szCs w:val="24"/>
              </w:rPr>
              <w:t>2025</w:t>
            </w:r>
          </w:p>
          <w:p w14:paraId="52567903" w14:textId="77777777" w:rsidR="00DF5492" w:rsidRPr="00DF5492" w:rsidRDefault="00DF5492" w:rsidP="00DF5492">
            <w:pPr>
              <w:spacing w:after="0"/>
              <w:jc w:val="center"/>
              <w:rPr>
                <w:rFonts w:ascii="Times New Roman" w:hAnsi="Times New Roman"/>
                <w:b/>
                <w:bCs/>
                <w:noProof/>
                <w:color w:val="000000"/>
                <w:szCs w:val="24"/>
              </w:rPr>
            </w:pPr>
            <w:r w:rsidRPr="00DF5492">
              <w:rPr>
                <w:rFonts w:ascii="Times New Roman" w:hAnsi="Times New Roman"/>
                <w:b/>
                <w:bCs/>
                <w:noProof/>
                <w:color w:val="000000"/>
                <w:szCs w:val="24"/>
              </w:rPr>
              <w:t>рік</w:t>
            </w:r>
          </w:p>
        </w:tc>
        <w:tc>
          <w:tcPr>
            <w:tcW w:w="686" w:type="pct"/>
            <w:tcBorders>
              <w:top w:val="single" w:sz="4" w:space="0" w:color="auto"/>
              <w:left w:val="single" w:sz="4" w:space="0" w:color="auto"/>
              <w:bottom w:val="single" w:sz="4" w:space="0" w:color="auto"/>
              <w:right w:val="single" w:sz="4" w:space="0" w:color="auto"/>
            </w:tcBorders>
            <w:vAlign w:val="center"/>
            <w:hideMark/>
          </w:tcPr>
          <w:p w14:paraId="5A6D4141" w14:textId="77777777" w:rsidR="00DF5492" w:rsidRPr="00DF5492" w:rsidRDefault="00DF5492" w:rsidP="00DF5492">
            <w:pPr>
              <w:spacing w:after="0"/>
              <w:jc w:val="center"/>
              <w:rPr>
                <w:rFonts w:ascii="Times New Roman" w:hAnsi="Times New Roman"/>
                <w:b/>
                <w:bCs/>
                <w:noProof/>
                <w:color w:val="000000"/>
                <w:szCs w:val="24"/>
              </w:rPr>
            </w:pPr>
            <w:r w:rsidRPr="00DF5492">
              <w:rPr>
                <w:rFonts w:ascii="Times New Roman" w:hAnsi="Times New Roman"/>
                <w:b/>
                <w:bCs/>
                <w:noProof/>
                <w:color w:val="000000"/>
                <w:szCs w:val="24"/>
              </w:rPr>
              <w:t>2026</w:t>
            </w:r>
          </w:p>
          <w:p w14:paraId="2C6D3A4C" w14:textId="77777777" w:rsidR="00DF5492" w:rsidRPr="00DF5492" w:rsidRDefault="00DF5492" w:rsidP="00DF5492">
            <w:pPr>
              <w:spacing w:after="0"/>
              <w:jc w:val="center"/>
              <w:rPr>
                <w:rFonts w:ascii="Times New Roman" w:hAnsi="Times New Roman"/>
                <w:b/>
                <w:bCs/>
                <w:noProof/>
                <w:color w:val="000000"/>
                <w:szCs w:val="24"/>
              </w:rPr>
            </w:pPr>
            <w:r w:rsidRPr="00DF5492">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624DB9" w14:textId="77777777" w:rsidR="00DF5492" w:rsidRPr="00DF5492" w:rsidRDefault="00DF5492" w:rsidP="00DF5492">
            <w:pPr>
              <w:spacing w:after="0"/>
              <w:rPr>
                <w:rFonts w:ascii="Times New Roman" w:eastAsia="Times New Roman" w:hAnsi="Times New Roman"/>
                <w:b/>
                <w:bCs/>
                <w:noProof/>
                <w:color w:val="000000"/>
                <w:sz w:val="24"/>
                <w:szCs w:val="24"/>
                <w:lang w:eastAsia="ru-RU"/>
              </w:rPr>
            </w:pPr>
          </w:p>
        </w:tc>
      </w:tr>
      <w:tr w:rsidR="00DF5492" w:rsidRPr="00DF5492" w14:paraId="5CDDB7D9" w14:textId="77777777" w:rsidTr="00DF5492">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322651C2" w14:textId="77777777" w:rsidR="00DF5492" w:rsidRPr="00DF5492" w:rsidRDefault="00DF5492" w:rsidP="00DF5492">
            <w:pPr>
              <w:widowControl w:val="0"/>
              <w:spacing w:after="0"/>
              <w:jc w:val="both"/>
              <w:rPr>
                <w:rFonts w:ascii="Times New Roman" w:hAnsi="Times New Roman"/>
                <w:color w:val="000000"/>
                <w:szCs w:val="24"/>
                <w:lang w:eastAsia="uk-UA"/>
              </w:rPr>
            </w:pPr>
            <w:r w:rsidRPr="00DF5492">
              <w:rPr>
                <w:rFonts w:ascii="Times New Roman" w:hAnsi="Times New Roman"/>
                <w:color w:val="000000"/>
                <w:szCs w:val="24"/>
                <w:lang w:eastAsia="uk-UA"/>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031B4C0F" w14:textId="77777777" w:rsidR="00DF5492" w:rsidRPr="00DF5492" w:rsidRDefault="00DF5492" w:rsidP="00DF5492">
            <w:pPr>
              <w:spacing w:after="0"/>
              <w:jc w:val="center"/>
              <w:rPr>
                <w:rFonts w:ascii="Times New Roman" w:hAnsi="Times New Roman"/>
                <w:noProof/>
                <w:color w:val="000000"/>
                <w:szCs w:val="24"/>
                <w:lang w:eastAsia="ru-RU"/>
              </w:rPr>
            </w:pPr>
            <w:r w:rsidRPr="00DF5492">
              <w:rPr>
                <w:rFonts w:ascii="Times New Roman" w:eastAsiaTheme="minorHAnsi" w:hAnsi="Times New Roman"/>
                <w:szCs w:val="24"/>
              </w:rPr>
              <w:t>813,7</w:t>
            </w:r>
          </w:p>
        </w:tc>
        <w:tc>
          <w:tcPr>
            <w:tcW w:w="611" w:type="pct"/>
            <w:tcBorders>
              <w:top w:val="single" w:sz="4" w:space="0" w:color="auto"/>
              <w:left w:val="single" w:sz="4" w:space="0" w:color="auto"/>
              <w:bottom w:val="single" w:sz="4" w:space="0" w:color="auto"/>
              <w:right w:val="single" w:sz="4" w:space="0" w:color="auto"/>
            </w:tcBorders>
          </w:tcPr>
          <w:p w14:paraId="494180FD" w14:textId="77777777" w:rsidR="00DF5492" w:rsidRPr="00DF5492" w:rsidRDefault="00DF5492" w:rsidP="00DF5492">
            <w:pPr>
              <w:spacing w:after="0"/>
              <w:rPr>
                <w:rFonts w:ascii="Times New Roman" w:eastAsiaTheme="minorHAnsi" w:hAnsi="Times New Roman"/>
                <w:szCs w:val="24"/>
              </w:rPr>
            </w:pPr>
          </w:p>
          <w:p w14:paraId="70FE43D3" w14:textId="77777777" w:rsidR="00DF5492" w:rsidRPr="00DF5492" w:rsidRDefault="00DF5492" w:rsidP="00DF5492">
            <w:pPr>
              <w:spacing w:after="0"/>
              <w:jc w:val="center"/>
              <w:rPr>
                <w:rFonts w:ascii="Times New Roman" w:eastAsia="Times New Roman" w:hAnsi="Times New Roman"/>
                <w:noProof/>
                <w:color w:val="000000"/>
                <w:szCs w:val="24"/>
              </w:rPr>
            </w:pPr>
            <w:r w:rsidRPr="00DF5492">
              <w:rPr>
                <w:rFonts w:ascii="Times New Roman" w:eastAsiaTheme="minorHAnsi" w:hAnsi="Times New Roman"/>
                <w:szCs w:val="24"/>
              </w:rPr>
              <w:t>592,7</w:t>
            </w:r>
          </w:p>
        </w:tc>
        <w:tc>
          <w:tcPr>
            <w:tcW w:w="686" w:type="pct"/>
            <w:tcBorders>
              <w:top w:val="single" w:sz="4" w:space="0" w:color="auto"/>
              <w:left w:val="single" w:sz="4" w:space="0" w:color="auto"/>
              <w:bottom w:val="single" w:sz="4" w:space="0" w:color="auto"/>
              <w:right w:val="single" w:sz="4" w:space="0" w:color="auto"/>
            </w:tcBorders>
          </w:tcPr>
          <w:p w14:paraId="657CE54B" w14:textId="77777777" w:rsidR="00DF5492" w:rsidRPr="00DF5492" w:rsidRDefault="00DF5492" w:rsidP="00DF5492">
            <w:pPr>
              <w:spacing w:after="0"/>
              <w:rPr>
                <w:rFonts w:ascii="Times New Roman" w:eastAsiaTheme="minorHAnsi" w:hAnsi="Times New Roman"/>
                <w:szCs w:val="24"/>
              </w:rPr>
            </w:pPr>
          </w:p>
          <w:p w14:paraId="037560F7" w14:textId="77777777" w:rsidR="00DF5492" w:rsidRPr="00DF5492" w:rsidRDefault="00DF5492" w:rsidP="00DF5492">
            <w:pPr>
              <w:spacing w:after="0"/>
              <w:jc w:val="center"/>
              <w:rPr>
                <w:rFonts w:ascii="Times New Roman" w:eastAsia="Times New Roman" w:hAnsi="Times New Roman"/>
                <w:noProof/>
                <w:color w:val="000000"/>
                <w:szCs w:val="24"/>
              </w:rPr>
            </w:pPr>
            <w:r w:rsidRPr="00DF5492">
              <w:rPr>
                <w:rFonts w:ascii="Times New Roman" w:eastAsiaTheme="minorHAnsi" w:hAnsi="Times New Roman"/>
                <w:szCs w:val="24"/>
              </w:rPr>
              <w:t>531,7</w:t>
            </w:r>
          </w:p>
        </w:tc>
        <w:tc>
          <w:tcPr>
            <w:tcW w:w="973" w:type="pct"/>
            <w:tcBorders>
              <w:top w:val="single" w:sz="4" w:space="0" w:color="auto"/>
              <w:left w:val="single" w:sz="4" w:space="0" w:color="auto"/>
              <w:bottom w:val="single" w:sz="4" w:space="0" w:color="auto"/>
              <w:right w:val="single" w:sz="4" w:space="0" w:color="auto"/>
            </w:tcBorders>
            <w:vAlign w:val="center"/>
            <w:hideMark/>
          </w:tcPr>
          <w:p w14:paraId="49159ABA" w14:textId="77777777" w:rsidR="00DF5492" w:rsidRPr="00DF5492" w:rsidRDefault="00DF5492" w:rsidP="00DF5492">
            <w:pPr>
              <w:spacing w:after="0"/>
              <w:jc w:val="center"/>
              <w:rPr>
                <w:rFonts w:ascii="Times New Roman" w:hAnsi="Times New Roman"/>
                <w:noProof/>
                <w:color w:val="000000"/>
                <w:szCs w:val="24"/>
                <w:lang w:eastAsia="uk-UA"/>
              </w:rPr>
            </w:pPr>
            <w:r w:rsidRPr="00DF5492">
              <w:rPr>
                <w:rFonts w:ascii="Times New Roman" w:hAnsi="Times New Roman"/>
                <w:noProof/>
                <w:color w:val="000000"/>
                <w:szCs w:val="24"/>
                <w:lang w:eastAsia="uk-UA"/>
              </w:rPr>
              <w:t>1938,1</w:t>
            </w:r>
          </w:p>
        </w:tc>
      </w:tr>
      <w:tr w:rsidR="00DF5492" w:rsidRPr="00DF5492" w14:paraId="61BFAF23" w14:textId="77777777" w:rsidTr="00DF5492">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40E2D759" w14:textId="77777777" w:rsidR="00DF5492" w:rsidRPr="00DF5492" w:rsidRDefault="00DF5492" w:rsidP="00DF5492">
            <w:pPr>
              <w:widowControl w:val="0"/>
              <w:spacing w:after="0"/>
              <w:jc w:val="both"/>
              <w:rPr>
                <w:rFonts w:ascii="Times New Roman" w:hAnsi="Times New Roman"/>
                <w:color w:val="000000"/>
                <w:szCs w:val="24"/>
                <w:lang w:eastAsia="uk-UA"/>
              </w:rPr>
            </w:pPr>
            <w:r w:rsidRPr="00DF5492">
              <w:rPr>
                <w:rFonts w:ascii="Times New Roman" w:hAnsi="Times New Roman"/>
                <w:color w:val="000000"/>
                <w:szCs w:val="24"/>
                <w:lang w:eastAsia="uk-UA"/>
              </w:rPr>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596C512A" w14:textId="77777777" w:rsidR="00DF5492" w:rsidRPr="00DF5492" w:rsidRDefault="00DF5492" w:rsidP="00DF5492">
            <w:pPr>
              <w:spacing w:after="0"/>
              <w:jc w:val="center"/>
              <w:rPr>
                <w:rFonts w:ascii="Times New Roman" w:hAnsi="Times New Roman"/>
                <w:noProof/>
                <w:color w:val="000000"/>
                <w:szCs w:val="24"/>
                <w:lang w:eastAsia="ru-RU"/>
              </w:rPr>
            </w:pPr>
            <w:r w:rsidRPr="00DF5492">
              <w:rPr>
                <w:rFonts w:ascii="Times New Roman" w:eastAsiaTheme="minorHAnsi" w:hAnsi="Times New Roman"/>
                <w:szCs w:val="24"/>
              </w:rPr>
              <w:t>7,0</w:t>
            </w:r>
          </w:p>
        </w:tc>
        <w:tc>
          <w:tcPr>
            <w:tcW w:w="611" w:type="pct"/>
            <w:tcBorders>
              <w:top w:val="single" w:sz="4" w:space="0" w:color="auto"/>
              <w:left w:val="single" w:sz="4" w:space="0" w:color="auto"/>
              <w:bottom w:val="single" w:sz="4" w:space="0" w:color="auto"/>
              <w:right w:val="single" w:sz="4" w:space="0" w:color="auto"/>
            </w:tcBorders>
            <w:vAlign w:val="center"/>
            <w:hideMark/>
          </w:tcPr>
          <w:p w14:paraId="2B729E50" w14:textId="77777777" w:rsidR="00DF5492" w:rsidRPr="00DF5492" w:rsidRDefault="00DF5492" w:rsidP="00DF5492">
            <w:pPr>
              <w:spacing w:after="0"/>
              <w:jc w:val="center"/>
              <w:rPr>
                <w:rFonts w:ascii="Times New Roman" w:hAnsi="Times New Roman"/>
                <w:noProof/>
                <w:color w:val="000000"/>
                <w:szCs w:val="24"/>
              </w:rPr>
            </w:pPr>
            <w:r w:rsidRPr="00DF5492">
              <w:rPr>
                <w:rFonts w:ascii="Times New Roman" w:eastAsiaTheme="minorHAnsi" w:hAnsi="Times New Roman"/>
                <w:szCs w:val="24"/>
              </w:rPr>
              <w:t>7,0</w:t>
            </w:r>
          </w:p>
        </w:tc>
        <w:tc>
          <w:tcPr>
            <w:tcW w:w="686" w:type="pct"/>
            <w:tcBorders>
              <w:top w:val="single" w:sz="4" w:space="0" w:color="auto"/>
              <w:left w:val="single" w:sz="4" w:space="0" w:color="auto"/>
              <w:bottom w:val="single" w:sz="4" w:space="0" w:color="auto"/>
              <w:right w:val="single" w:sz="4" w:space="0" w:color="auto"/>
            </w:tcBorders>
            <w:vAlign w:val="center"/>
            <w:hideMark/>
          </w:tcPr>
          <w:p w14:paraId="673025AC" w14:textId="77777777" w:rsidR="00DF5492" w:rsidRPr="00DF5492" w:rsidRDefault="00DF5492" w:rsidP="00DF5492">
            <w:pPr>
              <w:spacing w:after="0"/>
              <w:jc w:val="center"/>
              <w:rPr>
                <w:rFonts w:ascii="Times New Roman" w:hAnsi="Times New Roman"/>
                <w:noProof/>
                <w:color w:val="000000"/>
                <w:szCs w:val="24"/>
              </w:rPr>
            </w:pPr>
            <w:r w:rsidRPr="00DF5492">
              <w:rPr>
                <w:rFonts w:ascii="Times New Roman" w:eastAsiaTheme="minorHAnsi" w:hAnsi="Times New Roman"/>
                <w:szCs w:val="24"/>
              </w:rPr>
              <w:t>7,0</w:t>
            </w:r>
          </w:p>
        </w:tc>
        <w:tc>
          <w:tcPr>
            <w:tcW w:w="973" w:type="pct"/>
            <w:tcBorders>
              <w:top w:val="single" w:sz="4" w:space="0" w:color="auto"/>
              <w:left w:val="single" w:sz="4" w:space="0" w:color="auto"/>
              <w:bottom w:val="single" w:sz="4" w:space="0" w:color="auto"/>
              <w:right w:val="single" w:sz="4" w:space="0" w:color="auto"/>
            </w:tcBorders>
            <w:vAlign w:val="center"/>
            <w:hideMark/>
          </w:tcPr>
          <w:p w14:paraId="3D2223AE" w14:textId="77777777" w:rsidR="00DF5492" w:rsidRPr="00DF5492" w:rsidRDefault="00DF5492" w:rsidP="00DF5492">
            <w:pPr>
              <w:spacing w:after="0"/>
              <w:jc w:val="center"/>
              <w:rPr>
                <w:rFonts w:ascii="Times New Roman" w:hAnsi="Times New Roman"/>
                <w:noProof/>
                <w:color w:val="000000"/>
                <w:szCs w:val="24"/>
              </w:rPr>
            </w:pPr>
            <w:r w:rsidRPr="00DF5492">
              <w:rPr>
                <w:rFonts w:ascii="Times New Roman" w:hAnsi="Times New Roman"/>
                <w:noProof/>
                <w:color w:val="000000"/>
                <w:szCs w:val="24"/>
              </w:rPr>
              <w:t>21,0</w:t>
            </w:r>
          </w:p>
        </w:tc>
      </w:tr>
      <w:tr w:rsidR="00DF5492" w:rsidRPr="00DF5492" w14:paraId="4B35C2AE" w14:textId="77777777" w:rsidTr="00DF5492">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11AEC542" w14:textId="77777777" w:rsidR="00DF5492" w:rsidRPr="00DF5492" w:rsidRDefault="00DF5492" w:rsidP="00DF5492">
            <w:pPr>
              <w:spacing w:after="0"/>
              <w:jc w:val="both"/>
              <w:rPr>
                <w:rFonts w:ascii="Times New Roman" w:hAnsi="Times New Roman"/>
                <w:szCs w:val="24"/>
                <w:lang w:eastAsia="uk-UA"/>
              </w:rPr>
            </w:pPr>
            <w:r w:rsidRPr="00DF5492">
              <w:rPr>
                <w:rFonts w:ascii="Times New Roman" w:hAnsi="Times New Roman"/>
                <w:color w:val="000000"/>
                <w:szCs w:val="24"/>
                <w:lang w:eastAsia="uk-UA"/>
              </w:rPr>
              <w:lastRenderedPageBreak/>
              <w:t>-  кошти державного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78D22BE5" w14:textId="77777777" w:rsidR="00DF5492" w:rsidRPr="00DF5492" w:rsidRDefault="00DF5492" w:rsidP="00DF5492">
            <w:pPr>
              <w:spacing w:after="0"/>
              <w:jc w:val="center"/>
              <w:rPr>
                <w:rFonts w:ascii="Times New Roman" w:hAnsi="Times New Roman"/>
                <w:noProof/>
                <w:color w:val="000000"/>
                <w:szCs w:val="24"/>
                <w:lang w:eastAsia="ru-RU"/>
              </w:rPr>
            </w:pPr>
            <w:r w:rsidRPr="00DF5492">
              <w:rPr>
                <w:rFonts w:ascii="Times New Roman" w:eastAsiaTheme="minorHAnsi" w:hAnsi="Times New Roman"/>
                <w:szCs w:val="24"/>
              </w:rPr>
              <w:t>0,00</w:t>
            </w:r>
          </w:p>
        </w:tc>
        <w:tc>
          <w:tcPr>
            <w:tcW w:w="611" w:type="pct"/>
            <w:tcBorders>
              <w:top w:val="single" w:sz="4" w:space="0" w:color="auto"/>
              <w:left w:val="single" w:sz="4" w:space="0" w:color="auto"/>
              <w:bottom w:val="single" w:sz="4" w:space="0" w:color="auto"/>
              <w:right w:val="single" w:sz="4" w:space="0" w:color="auto"/>
            </w:tcBorders>
          </w:tcPr>
          <w:p w14:paraId="31EAF5DD" w14:textId="77777777" w:rsidR="00DF5492" w:rsidRPr="00DF5492" w:rsidRDefault="00DF5492" w:rsidP="00DF5492">
            <w:pPr>
              <w:spacing w:after="0"/>
              <w:rPr>
                <w:rFonts w:ascii="Times New Roman" w:eastAsiaTheme="minorHAnsi" w:hAnsi="Times New Roman"/>
                <w:szCs w:val="24"/>
              </w:rPr>
            </w:pPr>
          </w:p>
          <w:p w14:paraId="1DE6FAED" w14:textId="77777777" w:rsidR="00DF5492" w:rsidRPr="00DF5492" w:rsidRDefault="00DF5492" w:rsidP="00DF5492">
            <w:pPr>
              <w:spacing w:after="0"/>
              <w:jc w:val="center"/>
              <w:rPr>
                <w:rFonts w:ascii="Times New Roman" w:eastAsia="Times New Roman" w:hAnsi="Times New Roman"/>
                <w:noProof/>
                <w:color w:val="000000"/>
                <w:szCs w:val="24"/>
              </w:rPr>
            </w:pPr>
            <w:r w:rsidRPr="00DF5492">
              <w:rPr>
                <w:rFonts w:ascii="Times New Roman" w:eastAsiaTheme="minorHAnsi" w:hAnsi="Times New Roman"/>
                <w:szCs w:val="24"/>
              </w:rPr>
              <w:t>336,0</w:t>
            </w:r>
          </w:p>
        </w:tc>
        <w:tc>
          <w:tcPr>
            <w:tcW w:w="686" w:type="pct"/>
            <w:tcBorders>
              <w:top w:val="single" w:sz="4" w:space="0" w:color="auto"/>
              <w:left w:val="single" w:sz="4" w:space="0" w:color="auto"/>
              <w:bottom w:val="single" w:sz="4" w:space="0" w:color="auto"/>
              <w:right w:val="single" w:sz="4" w:space="0" w:color="auto"/>
            </w:tcBorders>
          </w:tcPr>
          <w:p w14:paraId="41350F31" w14:textId="77777777" w:rsidR="00DF5492" w:rsidRPr="00DF5492" w:rsidRDefault="00DF5492" w:rsidP="00DF5492">
            <w:pPr>
              <w:spacing w:after="0"/>
              <w:rPr>
                <w:rFonts w:ascii="Times New Roman" w:eastAsiaTheme="minorHAnsi" w:hAnsi="Times New Roman"/>
                <w:szCs w:val="24"/>
              </w:rPr>
            </w:pPr>
          </w:p>
          <w:p w14:paraId="2B94B460" w14:textId="77777777" w:rsidR="00DF5492" w:rsidRPr="00DF5492" w:rsidRDefault="00DF5492" w:rsidP="00DF5492">
            <w:pPr>
              <w:spacing w:after="0"/>
              <w:jc w:val="center"/>
              <w:rPr>
                <w:rFonts w:ascii="Times New Roman" w:eastAsia="Times New Roman" w:hAnsi="Times New Roman"/>
                <w:noProof/>
                <w:color w:val="000000"/>
                <w:szCs w:val="24"/>
              </w:rPr>
            </w:pPr>
            <w:r w:rsidRPr="00DF5492">
              <w:rPr>
                <w:rFonts w:ascii="Times New Roman" w:eastAsiaTheme="minorHAnsi" w:hAnsi="Times New Roman"/>
                <w:szCs w:val="24"/>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02D89E18" w14:textId="77777777" w:rsidR="00DF5492" w:rsidRPr="00DF5492" w:rsidRDefault="00DF5492" w:rsidP="00DF5492">
            <w:pPr>
              <w:spacing w:after="0"/>
              <w:jc w:val="center"/>
              <w:rPr>
                <w:rFonts w:ascii="Times New Roman" w:hAnsi="Times New Roman"/>
                <w:noProof/>
                <w:color w:val="000000"/>
                <w:szCs w:val="24"/>
              </w:rPr>
            </w:pPr>
            <w:r w:rsidRPr="00DF5492">
              <w:rPr>
                <w:rFonts w:ascii="Times New Roman" w:hAnsi="Times New Roman"/>
                <w:noProof/>
                <w:color w:val="000000"/>
                <w:szCs w:val="24"/>
              </w:rPr>
              <w:t>336,0</w:t>
            </w:r>
          </w:p>
        </w:tc>
      </w:tr>
      <w:tr w:rsidR="00DF5492" w:rsidRPr="00DF5492" w14:paraId="1443F0D0" w14:textId="77777777" w:rsidTr="00DF5492">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687A5D62" w14:textId="77777777" w:rsidR="00DF5492" w:rsidRPr="00DF5492" w:rsidRDefault="00DF5492" w:rsidP="00DF5492">
            <w:pPr>
              <w:spacing w:after="0"/>
              <w:jc w:val="both"/>
              <w:rPr>
                <w:rFonts w:ascii="Times New Roman" w:hAnsi="Times New Roman"/>
                <w:color w:val="000000"/>
                <w:szCs w:val="24"/>
                <w:lang w:eastAsia="uk-UA"/>
              </w:rPr>
            </w:pPr>
            <w:r w:rsidRPr="00DF5492">
              <w:rPr>
                <w:rFonts w:ascii="Times New Roman" w:hAnsi="Times New Roman"/>
                <w:color w:val="000000"/>
                <w:szCs w:val="24"/>
                <w:lang w:eastAsia="uk-UA"/>
              </w:rPr>
              <w:t>- кошти позабюджетних джерел</w:t>
            </w:r>
          </w:p>
        </w:tc>
        <w:tc>
          <w:tcPr>
            <w:tcW w:w="611" w:type="pct"/>
            <w:tcBorders>
              <w:top w:val="nil"/>
              <w:left w:val="single" w:sz="4" w:space="0" w:color="auto"/>
              <w:bottom w:val="single" w:sz="4" w:space="0" w:color="auto"/>
              <w:right w:val="single" w:sz="4" w:space="0" w:color="auto"/>
            </w:tcBorders>
            <w:vAlign w:val="center"/>
            <w:hideMark/>
          </w:tcPr>
          <w:p w14:paraId="395D7715" w14:textId="77777777" w:rsidR="00DF5492" w:rsidRPr="00DF5492" w:rsidRDefault="00DF5492" w:rsidP="00DF5492">
            <w:pPr>
              <w:spacing w:after="0"/>
              <w:jc w:val="center"/>
              <w:rPr>
                <w:rFonts w:ascii="Times New Roman" w:hAnsi="Times New Roman"/>
                <w:noProof/>
                <w:color w:val="000000"/>
                <w:szCs w:val="24"/>
                <w:lang w:eastAsia="ru-RU"/>
              </w:rPr>
            </w:pPr>
            <w:r w:rsidRPr="00DF5492">
              <w:rPr>
                <w:rFonts w:ascii="Times New Roman" w:eastAsiaTheme="minorHAnsi" w:hAnsi="Times New Roman"/>
                <w:szCs w:val="24"/>
              </w:rPr>
              <w:t>3020,0</w:t>
            </w:r>
          </w:p>
        </w:tc>
        <w:tc>
          <w:tcPr>
            <w:tcW w:w="611" w:type="pct"/>
            <w:tcBorders>
              <w:top w:val="nil"/>
              <w:left w:val="single" w:sz="4" w:space="0" w:color="auto"/>
              <w:bottom w:val="single" w:sz="4" w:space="0" w:color="auto"/>
              <w:right w:val="single" w:sz="4" w:space="0" w:color="auto"/>
            </w:tcBorders>
          </w:tcPr>
          <w:p w14:paraId="51AE2B7B" w14:textId="77777777" w:rsidR="00DF5492" w:rsidRPr="00DF5492" w:rsidRDefault="00DF5492" w:rsidP="00DF5492">
            <w:pPr>
              <w:spacing w:after="0"/>
              <w:rPr>
                <w:rFonts w:ascii="Times New Roman" w:eastAsiaTheme="minorHAnsi" w:hAnsi="Times New Roman"/>
                <w:szCs w:val="24"/>
              </w:rPr>
            </w:pPr>
          </w:p>
          <w:p w14:paraId="21C6F922" w14:textId="77777777" w:rsidR="00DF5492" w:rsidRPr="00DF5492" w:rsidRDefault="00DF5492" w:rsidP="00DF5492">
            <w:pPr>
              <w:spacing w:after="0"/>
              <w:jc w:val="center"/>
              <w:rPr>
                <w:rFonts w:ascii="Times New Roman" w:eastAsia="Times New Roman" w:hAnsi="Times New Roman"/>
                <w:noProof/>
                <w:color w:val="000000"/>
                <w:szCs w:val="24"/>
              </w:rPr>
            </w:pPr>
            <w:r w:rsidRPr="00DF5492">
              <w:rPr>
                <w:rFonts w:ascii="Times New Roman" w:eastAsiaTheme="minorHAnsi" w:hAnsi="Times New Roman"/>
                <w:szCs w:val="24"/>
              </w:rPr>
              <w:t>168,0</w:t>
            </w:r>
          </w:p>
        </w:tc>
        <w:tc>
          <w:tcPr>
            <w:tcW w:w="686" w:type="pct"/>
            <w:tcBorders>
              <w:top w:val="nil"/>
              <w:left w:val="single" w:sz="4" w:space="0" w:color="auto"/>
              <w:bottom w:val="single" w:sz="4" w:space="0" w:color="auto"/>
              <w:right w:val="single" w:sz="4" w:space="0" w:color="auto"/>
            </w:tcBorders>
          </w:tcPr>
          <w:p w14:paraId="695052F5" w14:textId="77777777" w:rsidR="00DF5492" w:rsidRPr="00DF5492" w:rsidRDefault="00DF5492" w:rsidP="00DF5492">
            <w:pPr>
              <w:spacing w:after="0"/>
              <w:rPr>
                <w:rFonts w:ascii="Times New Roman" w:eastAsiaTheme="minorHAnsi" w:hAnsi="Times New Roman"/>
                <w:szCs w:val="24"/>
              </w:rPr>
            </w:pPr>
          </w:p>
          <w:p w14:paraId="498B7764" w14:textId="77777777" w:rsidR="00DF5492" w:rsidRPr="00DF5492" w:rsidRDefault="00DF5492" w:rsidP="00DF5492">
            <w:pPr>
              <w:spacing w:after="0"/>
              <w:jc w:val="center"/>
              <w:rPr>
                <w:rFonts w:ascii="Times New Roman" w:eastAsia="Times New Roman" w:hAnsi="Times New Roman"/>
                <w:noProof/>
                <w:color w:val="000000"/>
                <w:szCs w:val="24"/>
              </w:rPr>
            </w:pPr>
            <w:r w:rsidRPr="00DF5492">
              <w:rPr>
                <w:rFonts w:ascii="Times New Roman" w:eastAsiaTheme="minorHAnsi" w:hAnsi="Times New Roman"/>
                <w:szCs w:val="24"/>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067010DF" w14:textId="77777777" w:rsidR="00DF5492" w:rsidRPr="00DF5492" w:rsidRDefault="00DF5492" w:rsidP="00DF5492">
            <w:pPr>
              <w:spacing w:after="0"/>
              <w:jc w:val="center"/>
              <w:rPr>
                <w:rFonts w:ascii="Times New Roman" w:hAnsi="Times New Roman"/>
                <w:noProof/>
                <w:color w:val="000000"/>
                <w:szCs w:val="24"/>
              </w:rPr>
            </w:pPr>
            <w:r w:rsidRPr="00DF5492">
              <w:rPr>
                <w:rFonts w:ascii="Times New Roman" w:hAnsi="Times New Roman"/>
                <w:noProof/>
                <w:color w:val="000000"/>
                <w:szCs w:val="24"/>
              </w:rPr>
              <w:t>3188,0</w:t>
            </w:r>
          </w:p>
        </w:tc>
      </w:tr>
      <w:tr w:rsidR="00DF5492" w:rsidRPr="00DF5492" w14:paraId="18D93B20" w14:textId="77777777" w:rsidTr="00DF5492">
        <w:trPr>
          <w:trHeight w:val="284"/>
        </w:trPr>
        <w:tc>
          <w:tcPr>
            <w:tcW w:w="2119" w:type="pct"/>
            <w:tcBorders>
              <w:top w:val="single" w:sz="4" w:space="0" w:color="auto"/>
              <w:left w:val="single" w:sz="4" w:space="0" w:color="auto"/>
              <w:bottom w:val="single" w:sz="4" w:space="0" w:color="auto"/>
              <w:right w:val="single" w:sz="4" w:space="0" w:color="auto"/>
            </w:tcBorders>
          </w:tcPr>
          <w:p w14:paraId="0D7A1F14" w14:textId="77777777" w:rsidR="00DF5492" w:rsidRPr="00DF5492" w:rsidRDefault="00DF5492" w:rsidP="00DF5492">
            <w:pPr>
              <w:spacing w:after="0"/>
              <w:jc w:val="both"/>
              <w:rPr>
                <w:rFonts w:ascii="Times New Roman" w:hAnsi="Times New Roman"/>
                <w:noProof/>
                <w:color w:val="000000"/>
                <w:szCs w:val="24"/>
              </w:rPr>
            </w:pPr>
          </w:p>
          <w:p w14:paraId="2106E8A2" w14:textId="77777777" w:rsidR="00DF5492" w:rsidRPr="00DF5492" w:rsidRDefault="00DF5492" w:rsidP="00DF5492">
            <w:pPr>
              <w:spacing w:after="0"/>
              <w:jc w:val="both"/>
              <w:rPr>
                <w:rFonts w:ascii="Times New Roman" w:hAnsi="Times New Roman"/>
                <w:noProof/>
                <w:color w:val="000000"/>
                <w:szCs w:val="24"/>
              </w:rPr>
            </w:pPr>
            <w:r w:rsidRPr="00DF5492">
              <w:rPr>
                <w:rFonts w:ascii="Times New Roman" w:hAnsi="Times New Roman"/>
                <w:noProof/>
                <w:color w:val="000000"/>
                <w:szCs w:val="24"/>
              </w:rPr>
              <w:t>Всього:</w:t>
            </w:r>
          </w:p>
        </w:tc>
        <w:tc>
          <w:tcPr>
            <w:tcW w:w="611" w:type="pct"/>
            <w:tcBorders>
              <w:top w:val="single" w:sz="4" w:space="0" w:color="auto"/>
              <w:left w:val="single" w:sz="4" w:space="0" w:color="auto"/>
              <w:bottom w:val="single" w:sz="4" w:space="0" w:color="auto"/>
              <w:right w:val="single" w:sz="4" w:space="0" w:color="auto"/>
            </w:tcBorders>
          </w:tcPr>
          <w:p w14:paraId="21174254" w14:textId="77777777" w:rsidR="00DF5492" w:rsidRPr="00DF5492" w:rsidRDefault="00DF5492" w:rsidP="00DF5492">
            <w:pPr>
              <w:spacing w:after="0"/>
              <w:rPr>
                <w:rFonts w:ascii="Times New Roman" w:eastAsiaTheme="minorHAnsi" w:hAnsi="Times New Roman"/>
                <w:szCs w:val="24"/>
              </w:rPr>
            </w:pPr>
          </w:p>
          <w:p w14:paraId="14586231" w14:textId="77777777" w:rsidR="00DF5492" w:rsidRPr="00DF5492" w:rsidRDefault="00DF5492" w:rsidP="00DF5492">
            <w:pPr>
              <w:spacing w:after="0"/>
              <w:rPr>
                <w:rFonts w:ascii="Times New Roman" w:eastAsia="Times New Roman" w:hAnsi="Times New Roman"/>
                <w:noProof/>
                <w:color w:val="000000"/>
                <w:szCs w:val="24"/>
              </w:rPr>
            </w:pPr>
            <w:r w:rsidRPr="00DF5492">
              <w:rPr>
                <w:rFonts w:ascii="Times New Roman" w:eastAsiaTheme="minorHAnsi" w:hAnsi="Times New Roman"/>
                <w:szCs w:val="24"/>
              </w:rPr>
              <w:t>3840,7</w:t>
            </w:r>
          </w:p>
        </w:tc>
        <w:tc>
          <w:tcPr>
            <w:tcW w:w="611" w:type="pct"/>
            <w:tcBorders>
              <w:top w:val="single" w:sz="4" w:space="0" w:color="auto"/>
              <w:left w:val="single" w:sz="4" w:space="0" w:color="auto"/>
              <w:bottom w:val="single" w:sz="4" w:space="0" w:color="auto"/>
              <w:right w:val="single" w:sz="4" w:space="0" w:color="auto"/>
            </w:tcBorders>
          </w:tcPr>
          <w:p w14:paraId="1DBBA4D4" w14:textId="77777777" w:rsidR="00DF5492" w:rsidRPr="00DF5492" w:rsidRDefault="00DF5492" w:rsidP="00DF5492">
            <w:pPr>
              <w:spacing w:after="0"/>
              <w:jc w:val="center"/>
              <w:rPr>
                <w:rFonts w:ascii="Times New Roman" w:eastAsiaTheme="minorHAnsi" w:hAnsi="Times New Roman"/>
                <w:szCs w:val="24"/>
              </w:rPr>
            </w:pPr>
          </w:p>
          <w:p w14:paraId="42AF273E" w14:textId="77777777" w:rsidR="00DF5492" w:rsidRPr="00DF5492" w:rsidRDefault="00DF5492" w:rsidP="00DF5492">
            <w:pPr>
              <w:spacing w:after="0"/>
              <w:jc w:val="center"/>
              <w:rPr>
                <w:rFonts w:ascii="Times New Roman" w:eastAsia="Times New Roman" w:hAnsi="Times New Roman"/>
                <w:noProof/>
                <w:color w:val="000000"/>
                <w:szCs w:val="24"/>
              </w:rPr>
            </w:pPr>
            <w:r w:rsidRPr="00DF5492">
              <w:rPr>
                <w:rFonts w:ascii="Times New Roman" w:eastAsiaTheme="minorHAnsi" w:hAnsi="Times New Roman"/>
                <w:szCs w:val="24"/>
              </w:rPr>
              <w:t>1103,7</w:t>
            </w:r>
          </w:p>
        </w:tc>
        <w:tc>
          <w:tcPr>
            <w:tcW w:w="686" w:type="pct"/>
            <w:tcBorders>
              <w:top w:val="single" w:sz="4" w:space="0" w:color="auto"/>
              <w:left w:val="single" w:sz="4" w:space="0" w:color="auto"/>
              <w:bottom w:val="single" w:sz="4" w:space="0" w:color="auto"/>
              <w:right w:val="single" w:sz="4" w:space="0" w:color="auto"/>
            </w:tcBorders>
          </w:tcPr>
          <w:p w14:paraId="54814146" w14:textId="77777777" w:rsidR="00DF5492" w:rsidRPr="00DF5492" w:rsidRDefault="00DF5492" w:rsidP="00DF5492">
            <w:pPr>
              <w:spacing w:after="0"/>
              <w:jc w:val="center"/>
              <w:rPr>
                <w:rFonts w:ascii="Times New Roman" w:eastAsiaTheme="minorHAnsi" w:hAnsi="Times New Roman"/>
                <w:szCs w:val="24"/>
              </w:rPr>
            </w:pPr>
          </w:p>
          <w:p w14:paraId="7DB20CC4" w14:textId="77777777" w:rsidR="00DF5492" w:rsidRPr="00DF5492" w:rsidRDefault="00DF5492" w:rsidP="00DF5492">
            <w:pPr>
              <w:spacing w:after="0"/>
              <w:jc w:val="center"/>
              <w:rPr>
                <w:rFonts w:ascii="Times New Roman" w:eastAsia="Times New Roman" w:hAnsi="Times New Roman"/>
                <w:noProof/>
                <w:color w:val="000000"/>
                <w:szCs w:val="24"/>
              </w:rPr>
            </w:pPr>
            <w:r w:rsidRPr="00DF5492">
              <w:rPr>
                <w:rFonts w:ascii="Times New Roman" w:eastAsiaTheme="minorHAnsi" w:hAnsi="Times New Roman"/>
                <w:szCs w:val="24"/>
              </w:rPr>
              <w:t>538,7</w:t>
            </w:r>
          </w:p>
        </w:tc>
        <w:tc>
          <w:tcPr>
            <w:tcW w:w="973" w:type="pct"/>
            <w:tcBorders>
              <w:top w:val="single" w:sz="4" w:space="0" w:color="auto"/>
              <w:left w:val="single" w:sz="4" w:space="0" w:color="auto"/>
              <w:bottom w:val="single" w:sz="4" w:space="0" w:color="auto"/>
              <w:right w:val="single" w:sz="4" w:space="0" w:color="auto"/>
            </w:tcBorders>
            <w:vAlign w:val="center"/>
          </w:tcPr>
          <w:p w14:paraId="32A0C273" w14:textId="77777777" w:rsidR="00DF5492" w:rsidRPr="00DF5492" w:rsidRDefault="00DF5492" w:rsidP="00DF5492">
            <w:pPr>
              <w:spacing w:after="0"/>
              <w:jc w:val="center"/>
              <w:rPr>
                <w:rFonts w:ascii="Times New Roman" w:hAnsi="Times New Roman"/>
                <w:noProof/>
                <w:color w:val="000000"/>
                <w:szCs w:val="24"/>
                <w:lang w:eastAsia="uk-UA"/>
              </w:rPr>
            </w:pPr>
          </w:p>
          <w:p w14:paraId="5C508A5F" w14:textId="77777777" w:rsidR="00DF5492" w:rsidRPr="00DF5492" w:rsidRDefault="00DF5492" w:rsidP="00DF5492">
            <w:pPr>
              <w:spacing w:after="0"/>
              <w:jc w:val="center"/>
              <w:rPr>
                <w:rFonts w:ascii="Times New Roman" w:hAnsi="Times New Roman"/>
                <w:noProof/>
                <w:color w:val="000000"/>
                <w:szCs w:val="24"/>
                <w:lang w:eastAsia="uk-UA"/>
              </w:rPr>
            </w:pPr>
            <w:r w:rsidRPr="00DF5492">
              <w:rPr>
                <w:rFonts w:ascii="Times New Roman" w:hAnsi="Times New Roman"/>
                <w:noProof/>
                <w:color w:val="000000"/>
                <w:szCs w:val="24"/>
                <w:lang w:eastAsia="uk-UA"/>
              </w:rPr>
              <w:t>5483,81 тис. грн.</w:t>
            </w:r>
          </w:p>
        </w:tc>
      </w:tr>
    </w:tbl>
    <w:p w14:paraId="60BE0195" w14:textId="77777777" w:rsidR="00DF5492" w:rsidRPr="00DF5492" w:rsidRDefault="00DF5492" w:rsidP="00DF5492">
      <w:pPr>
        <w:suppressAutoHyphens/>
        <w:spacing w:after="0"/>
        <w:jc w:val="center"/>
        <w:rPr>
          <w:rFonts w:ascii="Times New Roman" w:eastAsia="Times New Roman" w:hAnsi="Times New Roman"/>
          <w:b/>
          <w:szCs w:val="24"/>
          <w:lang w:eastAsia="uk-UA"/>
        </w:rPr>
      </w:pPr>
      <w:r w:rsidRPr="00DF5492">
        <w:rPr>
          <w:rFonts w:ascii="Times New Roman" w:hAnsi="Times New Roman"/>
          <w:b/>
          <w:szCs w:val="24"/>
          <w:lang w:eastAsia="uk-UA"/>
        </w:rPr>
        <w:t>7. Строки та етапи виконання Програми</w:t>
      </w:r>
    </w:p>
    <w:p w14:paraId="744F8B7D" w14:textId="77777777" w:rsidR="00DF5492" w:rsidRPr="00DF5492" w:rsidRDefault="00DF5492" w:rsidP="00DF5492">
      <w:pPr>
        <w:suppressAutoHyphens/>
        <w:spacing w:after="0"/>
        <w:ind w:left="360"/>
        <w:jc w:val="both"/>
        <w:rPr>
          <w:rFonts w:ascii="Times New Roman" w:hAnsi="Times New Roman"/>
          <w:bCs/>
          <w:szCs w:val="24"/>
          <w:lang w:eastAsia="uk-UA"/>
        </w:rPr>
      </w:pPr>
      <w:r w:rsidRPr="00DF5492">
        <w:rPr>
          <w:rFonts w:ascii="Times New Roman" w:hAnsi="Times New Roman"/>
          <w:bCs/>
          <w:szCs w:val="24"/>
          <w:lang w:eastAsia="uk-UA"/>
        </w:rPr>
        <w:t xml:space="preserve">Програма складена на строк виконання 2024-2026 роки та поділена на три етапи, за </w:t>
      </w:r>
    </w:p>
    <w:p w14:paraId="2AA73CDD" w14:textId="77777777" w:rsidR="00DF5492" w:rsidRPr="00DF5492" w:rsidRDefault="00DF5492" w:rsidP="00DF5492">
      <w:pPr>
        <w:suppressAutoHyphens/>
        <w:spacing w:after="0"/>
        <w:jc w:val="both"/>
        <w:rPr>
          <w:rFonts w:ascii="Times New Roman" w:hAnsi="Times New Roman"/>
          <w:bCs/>
          <w:szCs w:val="24"/>
          <w:lang w:eastAsia="uk-UA"/>
        </w:rPr>
      </w:pPr>
      <w:r w:rsidRPr="00DF5492">
        <w:rPr>
          <w:rFonts w:ascii="Times New Roman" w:hAnsi="Times New Roman"/>
          <w:bCs/>
          <w:szCs w:val="24"/>
          <w:lang w:eastAsia="uk-UA"/>
        </w:rPr>
        <w:t>роками.</w:t>
      </w:r>
    </w:p>
    <w:p w14:paraId="6CD6A6E6" w14:textId="77777777" w:rsidR="00DF5492" w:rsidRPr="00DF5492" w:rsidRDefault="00DF5492" w:rsidP="00DF5492">
      <w:pPr>
        <w:suppressAutoHyphens/>
        <w:spacing w:after="0"/>
        <w:jc w:val="both"/>
        <w:rPr>
          <w:rFonts w:ascii="Times New Roman" w:hAnsi="Times New Roman"/>
          <w:b/>
          <w:szCs w:val="24"/>
          <w:lang w:eastAsia="uk-UA"/>
        </w:rPr>
      </w:pPr>
    </w:p>
    <w:p w14:paraId="01CDC3BD" w14:textId="77777777" w:rsidR="00DF5492" w:rsidRPr="00DF5492" w:rsidRDefault="00DF5492" w:rsidP="00DF5492">
      <w:pPr>
        <w:suppressAutoHyphens/>
        <w:spacing w:after="0"/>
        <w:jc w:val="center"/>
        <w:rPr>
          <w:rFonts w:ascii="Times New Roman" w:hAnsi="Times New Roman"/>
          <w:b/>
          <w:szCs w:val="24"/>
          <w:lang w:eastAsia="uk-UA"/>
        </w:rPr>
      </w:pPr>
      <w:r w:rsidRPr="00DF5492">
        <w:rPr>
          <w:rFonts w:ascii="Times New Roman" w:hAnsi="Times New Roman"/>
          <w:b/>
          <w:szCs w:val="24"/>
          <w:lang w:eastAsia="uk-UA"/>
        </w:rPr>
        <w:t>8. Координація та контроль за ходом виконання Програми</w:t>
      </w:r>
    </w:p>
    <w:p w14:paraId="4DDAD8A4" w14:textId="77777777" w:rsidR="00DF5492" w:rsidRPr="00DF5492" w:rsidRDefault="00DF5492" w:rsidP="00DF5492">
      <w:pPr>
        <w:suppressAutoHyphens/>
        <w:spacing w:after="0"/>
        <w:ind w:firstLine="708"/>
        <w:jc w:val="both"/>
        <w:rPr>
          <w:rFonts w:ascii="Times New Roman" w:hAnsi="Times New Roman"/>
          <w:szCs w:val="24"/>
          <w:lang w:eastAsia="zh-CN"/>
        </w:rPr>
      </w:pPr>
      <w:r w:rsidRPr="00DF5492">
        <w:rPr>
          <w:rFonts w:ascii="Times New Roman" w:hAnsi="Times New Roman"/>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5FB5E126" w14:textId="77777777" w:rsidR="00DF5492" w:rsidRPr="00DF5492" w:rsidRDefault="00DF5492" w:rsidP="00DF5492">
      <w:pPr>
        <w:suppressAutoHyphens/>
        <w:spacing w:after="0"/>
        <w:ind w:firstLine="708"/>
        <w:jc w:val="both"/>
        <w:rPr>
          <w:rFonts w:ascii="Times New Roman" w:hAnsi="Times New Roman"/>
          <w:szCs w:val="24"/>
          <w:lang w:eastAsia="zh-CN"/>
        </w:rPr>
      </w:pPr>
      <w:r w:rsidRPr="00DF5492">
        <w:rPr>
          <w:rFonts w:ascii="Times New Roman" w:hAnsi="Times New Roman"/>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F8B49EA" w14:textId="77777777" w:rsidR="00DF5492" w:rsidRPr="00DF5492" w:rsidRDefault="00DF5492" w:rsidP="00DF5492">
      <w:pPr>
        <w:suppressAutoHyphens/>
        <w:spacing w:after="0"/>
        <w:ind w:firstLine="708"/>
        <w:jc w:val="both"/>
        <w:rPr>
          <w:rFonts w:ascii="Times New Roman" w:hAnsi="Times New Roman"/>
          <w:szCs w:val="24"/>
          <w:lang w:eastAsia="zh-CN"/>
        </w:rPr>
      </w:pPr>
      <w:r w:rsidRPr="00DF5492">
        <w:rPr>
          <w:rFonts w:ascii="Times New Roman" w:hAnsi="Times New Roman"/>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D9F9169" w14:textId="77777777" w:rsidR="00DF5492" w:rsidRPr="00DF5492" w:rsidRDefault="00DF5492" w:rsidP="00DF5492">
      <w:pPr>
        <w:suppressAutoHyphens/>
        <w:spacing w:after="0"/>
        <w:ind w:firstLine="709"/>
        <w:jc w:val="both"/>
        <w:rPr>
          <w:rFonts w:ascii="Times New Roman" w:hAnsi="Times New Roman"/>
          <w:szCs w:val="24"/>
          <w:lang w:eastAsia="zh-CN"/>
        </w:rPr>
      </w:pPr>
      <w:r w:rsidRPr="00DF5492">
        <w:rPr>
          <w:rFonts w:ascii="Times New Roman" w:hAnsi="Times New Roman"/>
          <w:szCs w:val="24"/>
          <w:lang w:eastAsia="zh-CN"/>
        </w:rPr>
        <w:t>Виконання Програми припиняється після закінчення встановленого терміну, після чого Відділ молоді та спорту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D9A6F90" w14:textId="77777777" w:rsidR="00DF5492" w:rsidRPr="00DF5492" w:rsidRDefault="00DF5492" w:rsidP="00DF5492">
      <w:pPr>
        <w:suppressAutoHyphens/>
        <w:spacing w:after="0"/>
        <w:ind w:firstLine="567"/>
        <w:jc w:val="both"/>
        <w:rPr>
          <w:rFonts w:ascii="Times New Roman" w:hAnsi="Times New Roman"/>
          <w:szCs w:val="24"/>
          <w:lang w:eastAsia="zh-CN"/>
        </w:rPr>
      </w:pPr>
      <w:r w:rsidRPr="00DF5492">
        <w:rPr>
          <w:rFonts w:ascii="Times New Roman" w:hAnsi="Times New Roman"/>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58B6E26B" w14:textId="77777777" w:rsidR="00DF5492" w:rsidRPr="00DF5492" w:rsidRDefault="00DF5492" w:rsidP="00DF5492">
      <w:pPr>
        <w:suppressAutoHyphens/>
        <w:spacing w:after="0"/>
        <w:ind w:firstLine="709"/>
        <w:jc w:val="both"/>
        <w:rPr>
          <w:rFonts w:ascii="Times New Roman" w:hAnsi="Times New Roman"/>
          <w:szCs w:val="24"/>
          <w:lang w:eastAsia="zh-CN"/>
        </w:rPr>
      </w:pPr>
      <w:r w:rsidRPr="00DF5492">
        <w:rPr>
          <w:rFonts w:ascii="Times New Roman" w:hAnsi="Times New Roman"/>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молоді та спорту, відділу економічного розвитку та інвестицій та Фінансового управління.</w:t>
      </w:r>
    </w:p>
    <w:p w14:paraId="7B190D7E" w14:textId="77777777" w:rsidR="00DF5492" w:rsidRPr="00DF5492" w:rsidRDefault="00DF5492" w:rsidP="00DF5492">
      <w:pPr>
        <w:spacing w:after="0"/>
        <w:jc w:val="both"/>
        <w:rPr>
          <w:rFonts w:ascii="Times New Roman" w:hAnsi="Times New Roman"/>
          <w:color w:val="000000"/>
          <w:szCs w:val="24"/>
          <w:lang w:eastAsia="uk-UA"/>
        </w:rPr>
      </w:pPr>
    </w:p>
    <w:p w14:paraId="502439BE" w14:textId="0B2786D3" w:rsidR="0071080B" w:rsidRPr="00DF5492" w:rsidRDefault="00DF5492" w:rsidP="00DF5492">
      <w:pPr>
        <w:spacing w:after="0"/>
        <w:jc w:val="both"/>
        <w:rPr>
          <w:rFonts w:ascii="Times New Roman" w:hAnsi="Times New Roman"/>
          <w:b/>
          <w:sz w:val="24"/>
          <w:szCs w:val="24"/>
        </w:rPr>
      </w:pPr>
      <w:r w:rsidRPr="00DF5492">
        <w:rPr>
          <w:rFonts w:ascii="Times New Roman" w:hAnsi="Times New Roman"/>
          <w:b/>
          <w:szCs w:val="24"/>
        </w:rPr>
        <w:t xml:space="preserve">Секретар ради                                </w:t>
      </w:r>
      <w:r w:rsidRPr="00DF5492">
        <w:rPr>
          <w:rFonts w:ascii="Times New Roman" w:hAnsi="Times New Roman"/>
          <w:b/>
          <w:szCs w:val="24"/>
        </w:rPr>
        <w:tab/>
      </w:r>
      <w:r w:rsidRPr="00DF5492">
        <w:rPr>
          <w:rFonts w:ascii="Times New Roman" w:hAnsi="Times New Roman"/>
          <w:b/>
          <w:szCs w:val="24"/>
        </w:rPr>
        <w:tab/>
      </w:r>
      <w:r w:rsidRPr="00DF5492">
        <w:rPr>
          <w:rFonts w:ascii="Times New Roman" w:hAnsi="Times New Roman"/>
          <w:b/>
          <w:szCs w:val="24"/>
        </w:rPr>
        <w:tab/>
      </w:r>
      <w:r w:rsidRPr="00DF5492">
        <w:rPr>
          <w:rFonts w:ascii="Times New Roman" w:hAnsi="Times New Roman"/>
          <w:b/>
          <w:szCs w:val="24"/>
        </w:rPr>
        <w:tab/>
      </w:r>
      <w:r w:rsidRPr="00DF5492">
        <w:rPr>
          <w:rFonts w:ascii="Times New Roman" w:hAnsi="Times New Roman"/>
          <w:b/>
          <w:szCs w:val="24"/>
        </w:rPr>
        <w:tab/>
        <w:t>Тарас ШАПРАВСЬКИЙ</w:t>
      </w:r>
    </w:p>
    <w:p w14:paraId="507D3171" w14:textId="6DDEA94B" w:rsidR="0071080B" w:rsidRPr="00DF5492" w:rsidRDefault="0071080B" w:rsidP="00DF5492">
      <w:pPr>
        <w:spacing w:after="0"/>
        <w:jc w:val="both"/>
        <w:rPr>
          <w:rFonts w:ascii="Times New Roman" w:hAnsi="Times New Roman"/>
          <w:b/>
          <w:sz w:val="24"/>
          <w:szCs w:val="24"/>
        </w:rPr>
      </w:pPr>
    </w:p>
    <w:p w14:paraId="12119C02" w14:textId="489AB2A5" w:rsidR="0071080B" w:rsidRPr="00DF5492" w:rsidRDefault="0071080B" w:rsidP="00DF5492">
      <w:pPr>
        <w:spacing w:after="0"/>
        <w:jc w:val="both"/>
        <w:rPr>
          <w:rFonts w:ascii="Times New Roman" w:hAnsi="Times New Roman"/>
          <w:b/>
          <w:sz w:val="24"/>
          <w:szCs w:val="24"/>
        </w:rPr>
      </w:pPr>
    </w:p>
    <w:p w14:paraId="71C44D70" w14:textId="12DBB84D" w:rsidR="0071080B" w:rsidRPr="00DF5492" w:rsidRDefault="0071080B" w:rsidP="00DF5492">
      <w:pPr>
        <w:spacing w:after="0"/>
        <w:jc w:val="both"/>
        <w:rPr>
          <w:rFonts w:ascii="Times New Roman" w:hAnsi="Times New Roman"/>
          <w:b/>
          <w:sz w:val="24"/>
          <w:szCs w:val="24"/>
        </w:rPr>
      </w:pPr>
    </w:p>
    <w:p w14:paraId="123A2A22" w14:textId="5C6F0AC1" w:rsidR="0071080B" w:rsidRDefault="0071080B" w:rsidP="00BA636A">
      <w:pPr>
        <w:spacing w:after="0"/>
        <w:jc w:val="both"/>
        <w:rPr>
          <w:rFonts w:ascii="Times New Roman" w:hAnsi="Times New Roman"/>
          <w:b/>
          <w:sz w:val="24"/>
          <w:szCs w:val="24"/>
        </w:rPr>
      </w:pPr>
    </w:p>
    <w:p w14:paraId="2AFC74FE" w14:textId="3220F6D0" w:rsidR="0071080B" w:rsidRDefault="0071080B" w:rsidP="00BA636A">
      <w:pPr>
        <w:spacing w:after="0"/>
        <w:jc w:val="both"/>
        <w:rPr>
          <w:rFonts w:ascii="Times New Roman" w:hAnsi="Times New Roman"/>
          <w:b/>
          <w:sz w:val="24"/>
          <w:szCs w:val="24"/>
        </w:rPr>
      </w:pPr>
    </w:p>
    <w:p w14:paraId="35A9486E" w14:textId="3A4C66A6" w:rsidR="0071080B" w:rsidRDefault="0071080B" w:rsidP="00BA636A">
      <w:pPr>
        <w:spacing w:after="0"/>
        <w:jc w:val="both"/>
        <w:rPr>
          <w:rFonts w:ascii="Times New Roman" w:hAnsi="Times New Roman"/>
          <w:b/>
          <w:sz w:val="24"/>
          <w:szCs w:val="24"/>
        </w:rPr>
      </w:pPr>
    </w:p>
    <w:p w14:paraId="200ABB1C" w14:textId="56B8DB9D" w:rsidR="0071080B" w:rsidRDefault="0071080B" w:rsidP="00BA636A">
      <w:pPr>
        <w:spacing w:after="0"/>
        <w:jc w:val="both"/>
        <w:rPr>
          <w:rFonts w:ascii="Times New Roman" w:hAnsi="Times New Roman"/>
          <w:b/>
          <w:sz w:val="24"/>
          <w:szCs w:val="24"/>
        </w:rPr>
      </w:pPr>
    </w:p>
    <w:p w14:paraId="0CCE09F4" w14:textId="5760890A" w:rsidR="0071080B" w:rsidRDefault="0071080B" w:rsidP="00BA636A">
      <w:pPr>
        <w:spacing w:after="0"/>
        <w:jc w:val="both"/>
        <w:rPr>
          <w:rFonts w:ascii="Times New Roman" w:hAnsi="Times New Roman"/>
          <w:b/>
          <w:sz w:val="24"/>
          <w:szCs w:val="24"/>
        </w:rPr>
      </w:pPr>
    </w:p>
    <w:p w14:paraId="2D7635B3" w14:textId="2AF6F18A" w:rsidR="0071080B" w:rsidRDefault="0071080B" w:rsidP="00BA636A">
      <w:pPr>
        <w:spacing w:after="0"/>
        <w:jc w:val="both"/>
        <w:rPr>
          <w:rFonts w:ascii="Times New Roman" w:hAnsi="Times New Roman"/>
          <w:b/>
          <w:sz w:val="24"/>
          <w:szCs w:val="24"/>
        </w:rPr>
      </w:pPr>
    </w:p>
    <w:p w14:paraId="5E9D08FB" w14:textId="496E7AD2" w:rsidR="0071080B" w:rsidRDefault="0071080B" w:rsidP="00BA636A">
      <w:pPr>
        <w:spacing w:after="0"/>
        <w:jc w:val="both"/>
        <w:rPr>
          <w:rFonts w:ascii="Times New Roman" w:hAnsi="Times New Roman"/>
          <w:b/>
          <w:sz w:val="24"/>
          <w:szCs w:val="24"/>
        </w:rPr>
      </w:pPr>
    </w:p>
    <w:p w14:paraId="2E6AAADF" w14:textId="4D2A0C05" w:rsidR="0071080B" w:rsidRDefault="0071080B" w:rsidP="00BA636A">
      <w:pPr>
        <w:spacing w:after="0"/>
        <w:jc w:val="both"/>
        <w:rPr>
          <w:rFonts w:ascii="Times New Roman" w:hAnsi="Times New Roman"/>
          <w:b/>
          <w:sz w:val="24"/>
          <w:szCs w:val="24"/>
        </w:rPr>
      </w:pPr>
    </w:p>
    <w:p w14:paraId="611C01F1" w14:textId="0A836A7F" w:rsidR="0071080B" w:rsidRDefault="0071080B" w:rsidP="00BA636A">
      <w:pPr>
        <w:spacing w:after="0"/>
        <w:jc w:val="both"/>
        <w:rPr>
          <w:rFonts w:ascii="Times New Roman" w:hAnsi="Times New Roman"/>
          <w:b/>
          <w:sz w:val="24"/>
          <w:szCs w:val="24"/>
        </w:rPr>
      </w:pPr>
    </w:p>
    <w:p w14:paraId="6E994BD9" w14:textId="09FFA924" w:rsidR="0071080B" w:rsidRDefault="0071080B" w:rsidP="00BA636A">
      <w:pPr>
        <w:spacing w:after="0"/>
        <w:jc w:val="both"/>
        <w:rPr>
          <w:rFonts w:ascii="Times New Roman" w:hAnsi="Times New Roman"/>
          <w:b/>
          <w:sz w:val="24"/>
          <w:szCs w:val="24"/>
        </w:rPr>
      </w:pPr>
    </w:p>
    <w:p w14:paraId="30086D5F" w14:textId="4E589E31" w:rsidR="0071080B" w:rsidRDefault="0071080B" w:rsidP="00BA636A">
      <w:pPr>
        <w:spacing w:after="0"/>
        <w:jc w:val="both"/>
        <w:rPr>
          <w:rFonts w:ascii="Times New Roman" w:hAnsi="Times New Roman"/>
          <w:b/>
          <w:sz w:val="24"/>
          <w:szCs w:val="24"/>
        </w:rPr>
      </w:pPr>
    </w:p>
    <w:p w14:paraId="38B99EFC" w14:textId="4414F393" w:rsidR="0071080B" w:rsidRDefault="0071080B" w:rsidP="00BA636A">
      <w:pPr>
        <w:spacing w:after="0"/>
        <w:jc w:val="both"/>
        <w:rPr>
          <w:rFonts w:ascii="Times New Roman" w:hAnsi="Times New Roman"/>
          <w:b/>
          <w:sz w:val="24"/>
          <w:szCs w:val="24"/>
        </w:rPr>
      </w:pPr>
    </w:p>
    <w:p w14:paraId="72D139EC" w14:textId="5FA805AC" w:rsidR="0071080B" w:rsidRDefault="0071080B" w:rsidP="00BA636A">
      <w:pPr>
        <w:spacing w:after="0"/>
        <w:jc w:val="both"/>
        <w:rPr>
          <w:rFonts w:ascii="Times New Roman" w:hAnsi="Times New Roman"/>
          <w:b/>
          <w:sz w:val="24"/>
          <w:szCs w:val="24"/>
        </w:rPr>
      </w:pPr>
    </w:p>
    <w:p w14:paraId="4BEE89E6" w14:textId="192D2468" w:rsidR="0071080B" w:rsidRDefault="0071080B" w:rsidP="00BA636A">
      <w:pPr>
        <w:spacing w:after="0"/>
        <w:jc w:val="both"/>
        <w:rPr>
          <w:rFonts w:ascii="Times New Roman" w:hAnsi="Times New Roman"/>
          <w:b/>
          <w:sz w:val="24"/>
          <w:szCs w:val="24"/>
        </w:rPr>
      </w:pPr>
    </w:p>
    <w:p w14:paraId="2F1398E5" w14:textId="1DDD5D6A" w:rsidR="0071080B" w:rsidRDefault="0071080B" w:rsidP="00BA636A">
      <w:pPr>
        <w:spacing w:after="0"/>
        <w:jc w:val="both"/>
        <w:rPr>
          <w:rFonts w:ascii="Times New Roman" w:hAnsi="Times New Roman"/>
          <w:b/>
          <w:sz w:val="24"/>
          <w:szCs w:val="24"/>
        </w:rPr>
      </w:pPr>
    </w:p>
    <w:p w14:paraId="50556547" w14:textId="77777777" w:rsidR="0071080B" w:rsidRDefault="0071080B" w:rsidP="00BA636A">
      <w:pPr>
        <w:spacing w:after="0"/>
        <w:jc w:val="both"/>
        <w:rPr>
          <w:rFonts w:ascii="Times New Roman" w:eastAsia="Times New Roman" w:hAnsi="Times New Roman"/>
          <w:noProof/>
          <w:color w:val="000000"/>
          <w:sz w:val="24"/>
          <w:szCs w:val="24"/>
          <w:lang w:eastAsia="ru-RU"/>
        </w:rPr>
      </w:pPr>
    </w:p>
    <w:p w14:paraId="2502F1C2" w14:textId="77777777" w:rsidR="00D75DCF" w:rsidRDefault="00D75DCF" w:rsidP="00D75DCF"/>
    <w:p w14:paraId="7D01732B" w14:textId="77777777" w:rsidR="00D75DCF" w:rsidRDefault="00D75DCF" w:rsidP="00D75DCF">
      <w:pPr>
        <w:rPr>
          <w:b/>
        </w:rPr>
      </w:pPr>
    </w:p>
    <w:tbl>
      <w:tblPr>
        <w:tblW w:w="9889" w:type="dxa"/>
        <w:tblLook w:val="00A0" w:firstRow="1" w:lastRow="0" w:firstColumn="1" w:lastColumn="0" w:noHBand="0" w:noVBand="0"/>
      </w:tblPr>
      <w:tblGrid>
        <w:gridCol w:w="5495"/>
        <w:gridCol w:w="4394"/>
      </w:tblGrid>
      <w:tr w:rsidR="00D75DCF" w14:paraId="39F9247E" w14:textId="77777777" w:rsidTr="00D75DCF">
        <w:tc>
          <w:tcPr>
            <w:tcW w:w="5495" w:type="dxa"/>
          </w:tcPr>
          <w:p w14:paraId="3BAC34B4" w14:textId="77777777" w:rsidR="00D75DCF" w:rsidRDefault="00D75DCF">
            <w:pPr>
              <w:rPr>
                <w:rFonts w:ascii="Times New Roman" w:eastAsia="Times New Roman" w:hAnsi="Times New Roman"/>
                <w:sz w:val="28"/>
                <w:szCs w:val="28"/>
                <w:lang w:eastAsia="zh-CN"/>
              </w:rPr>
            </w:pPr>
          </w:p>
          <w:p w14:paraId="42571526" w14:textId="77777777" w:rsidR="00D75DCF" w:rsidRPr="00D55A42" w:rsidRDefault="00D55A42">
            <w:pPr>
              <w:rPr>
                <w:rFonts w:ascii="Times New Roman" w:eastAsia="Times New Roman" w:hAnsi="Times New Roman"/>
                <w:sz w:val="24"/>
                <w:szCs w:val="24"/>
                <w:lang w:eastAsia="zh-CN"/>
              </w:rPr>
            </w:pPr>
            <w:r w:rsidRPr="00D55A42">
              <w:rPr>
                <w:rFonts w:ascii="Times New Roman" w:eastAsia="Times New Roman" w:hAnsi="Times New Roman"/>
                <w:sz w:val="24"/>
                <w:szCs w:val="24"/>
                <w:lang w:eastAsia="zh-CN"/>
              </w:rPr>
              <w:t>№ 01-05/ ____</w:t>
            </w:r>
          </w:p>
          <w:p w14:paraId="586EAF70" w14:textId="02E978C8" w:rsidR="00D55A42" w:rsidRDefault="00D55A42">
            <w:pPr>
              <w:rPr>
                <w:rFonts w:ascii="Times New Roman" w:eastAsia="Times New Roman" w:hAnsi="Times New Roman"/>
                <w:sz w:val="28"/>
                <w:szCs w:val="28"/>
                <w:lang w:eastAsia="zh-CN"/>
              </w:rPr>
            </w:pPr>
            <w:r w:rsidRPr="00D55A42">
              <w:rPr>
                <w:rFonts w:ascii="Times New Roman" w:eastAsia="Times New Roman" w:hAnsi="Times New Roman"/>
                <w:sz w:val="24"/>
                <w:szCs w:val="24"/>
                <w:lang w:eastAsia="zh-CN"/>
              </w:rPr>
              <w:t>від 07.12.2023</w:t>
            </w:r>
          </w:p>
        </w:tc>
        <w:tc>
          <w:tcPr>
            <w:tcW w:w="4394" w:type="dxa"/>
          </w:tcPr>
          <w:p w14:paraId="294D318F" w14:textId="77777777" w:rsidR="00D75DCF" w:rsidRDefault="00D75DCF">
            <w:pPr>
              <w:ind w:left="39"/>
              <w:contextualSpacing/>
              <w:rPr>
                <w:rFonts w:ascii="Times New Roman" w:eastAsia="Times New Roman" w:hAnsi="Times New Roman"/>
                <w:sz w:val="28"/>
                <w:szCs w:val="28"/>
                <w:lang w:eastAsia="zh-CN"/>
              </w:rPr>
            </w:pPr>
          </w:p>
          <w:p w14:paraId="1172F492" w14:textId="77777777" w:rsidR="00D75DCF" w:rsidRDefault="00D75DCF">
            <w:pPr>
              <w:ind w:left="39"/>
              <w:contextualSpacing/>
              <w:rPr>
                <w:rFonts w:ascii="Times New Roman" w:eastAsia="Times New Roman" w:hAnsi="Times New Roman"/>
                <w:sz w:val="28"/>
                <w:szCs w:val="28"/>
                <w:lang w:eastAsia="zh-CN"/>
              </w:rPr>
            </w:pPr>
            <w:r>
              <w:rPr>
                <w:rFonts w:ascii="Times New Roman" w:eastAsia="Times New Roman" w:hAnsi="Times New Roman"/>
                <w:sz w:val="28"/>
                <w:szCs w:val="28"/>
                <w:lang w:eastAsia="zh-CN"/>
              </w:rPr>
              <w:t>Бучанському  міському голові</w:t>
            </w:r>
          </w:p>
          <w:p w14:paraId="021D52AB" w14:textId="3F3A4948" w:rsidR="00D75DCF" w:rsidRDefault="00E2744C">
            <w:pPr>
              <w:ind w:left="39"/>
              <w:contextualSpacing/>
              <w:rPr>
                <w:rFonts w:ascii="Times New Roman" w:eastAsia="Times New Roman" w:hAnsi="Times New Roman"/>
                <w:sz w:val="28"/>
                <w:szCs w:val="28"/>
                <w:lang w:eastAsia="zh-CN"/>
              </w:rPr>
            </w:pPr>
            <w:r>
              <w:rPr>
                <w:rFonts w:ascii="Times New Roman" w:eastAsia="Times New Roman" w:hAnsi="Times New Roman"/>
                <w:sz w:val="28"/>
                <w:szCs w:val="28"/>
                <w:lang w:eastAsia="zh-CN"/>
              </w:rPr>
              <w:t>Анатолію ФЕДОРУКУ</w:t>
            </w:r>
          </w:p>
        </w:tc>
      </w:tr>
    </w:tbl>
    <w:p w14:paraId="25F9BC5C" w14:textId="77777777" w:rsidR="00D75DCF" w:rsidRDefault="00D75DCF" w:rsidP="00D75DCF">
      <w:pPr>
        <w:rPr>
          <w:rFonts w:ascii="Times New Roman" w:eastAsia="Times New Roman" w:hAnsi="Times New Roman"/>
          <w:sz w:val="28"/>
          <w:szCs w:val="28"/>
          <w:lang w:eastAsia="zh-CN"/>
        </w:rPr>
      </w:pPr>
      <w:r>
        <w:rPr>
          <w:noProof/>
          <w:lang w:eastAsia="uk-UA"/>
        </w:rPr>
        <mc:AlternateContent>
          <mc:Choice Requires="wps">
            <w:drawing>
              <wp:anchor distT="0" distB="0" distL="114300" distR="114300" simplePos="0" relativeHeight="251659264" behindDoc="0" locked="0" layoutInCell="1" allowOverlap="1" wp14:anchorId="4117278D" wp14:editId="30552444">
                <wp:simplePos x="0" y="0"/>
                <wp:positionH relativeFrom="column">
                  <wp:posOffset>-274320</wp:posOffset>
                </wp:positionH>
                <wp:positionV relativeFrom="paragraph">
                  <wp:posOffset>-1439545</wp:posOffset>
                </wp:positionV>
                <wp:extent cx="2754630" cy="681990"/>
                <wp:effectExtent l="0" t="0" r="0" b="3175"/>
                <wp:wrapNone/>
                <wp:docPr id="6"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3815" cy="688975"/>
                        </a:xfrm>
                        <a:prstGeom prst="rect">
                          <a:avLst/>
                        </a:prstGeom>
                        <a:noFill/>
                        <a:ln>
                          <a:noFill/>
                        </a:ln>
                      </wps:spPr>
                      <wps:txbx>
                        <w:txbxContent>
                          <w:p w14:paraId="1D9BF50C" w14:textId="77777777" w:rsidR="00D75DCF" w:rsidRDefault="00D75DCF" w:rsidP="00D75DCF">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РЕЗОЛЮЦІЯ:</w:t>
                            </w:r>
                          </w:p>
                          <w:p w14:paraId="0314A0E9" w14:textId="77777777" w:rsidR="00D75DCF" w:rsidRDefault="00D75DCF" w:rsidP="00D75DCF">
                            <w:pPr>
                              <w:rPr>
                                <w:rFonts w:ascii="Times New Roman" w:eastAsia="Times New Roman" w:hAnsi="Times New Roman"/>
                                <w:sz w:val="28"/>
                                <w:szCs w:val="28"/>
                                <w:lang w:eastAsia="zh-CN"/>
                              </w:rPr>
                            </w:pPr>
                            <w:r>
                              <w:rPr>
                                <w:rFonts w:ascii="Times New Roman" w:eastAsia="Times New Roman" w:hAnsi="Times New Roman"/>
                                <w:sz w:val="28"/>
                                <w:szCs w:val="28"/>
                                <w:lang w:eastAsia="zh-CN"/>
                              </w:rPr>
                              <w:t>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117278D" id="_x0000_t202" coordsize="21600,21600" o:spt="202" path="m,l,21600r21600,l21600,xe">
                <v:stroke joinstyle="miter"/>
                <v:path gradientshapeok="t" o:connecttype="rect"/>
              </v:shapetype>
              <v:shape id="Поле 5" o:spid="_x0000_s1026" type="#_x0000_t202" style="position:absolute;margin-left:-21.6pt;margin-top:-113.35pt;width:216.9pt;height:53.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" filled="f" stroked="f">
                <v:textbox style="mso-fit-shape-to-text:t">
                  <w:txbxContent>
                    <w:p w14:paraId="1D9BF50C" w14:textId="77777777" w:rsidR="00D75DCF" w:rsidRDefault="00D75DCF" w:rsidP="00D75DCF">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РЕЗОЛЮЦІЯ:</w:t>
                      </w:r>
                    </w:p>
                    <w:p w14:paraId="0314A0E9" w14:textId="77777777" w:rsidR="00D75DCF" w:rsidRDefault="00D75DCF" w:rsidP="00D75DCF">
                      <w:pPr>
                        <w:rPr>
                          <w:rFonts w:ascii="Times New Roman" w:eastAsia="Times New Roman" w:hAnsi="Times New Roman"/>
                          <w:sz w:val="28"/>
                          <w:szCs w:val="28"/>
                          <w:lang w:eastAsia="zh-CN"/>
                        </w:rPr>
                      </w:pPr>
                      <w:r>
                        <w:rPr>
                          <w:rFonts w:ascii="Times New Roman" w:eastAsia="Times New Roman" w:hAnsi="Times New Roman"/>
                          <w:sz w:val="28"/>
                          <w:szCs w:val="28"/>
                          <w:lang w:eastAsia="zh-CN"/>
                        </w:rPr>
                        <w:t>___________________________</w:t>
                      </w:r>
                    </w:p>
                  </w:txbxContent>
                </v:textbox>
              </v:shape>
            </w:pict>
          </mc:Fallback>
        </mc:AlternateContent>
      </w:r>
      <w:r>
        <w:rPr>
          <w:noProof/>
          <w:lang w:eastAsia="uk-UA"/>
        </w:rPr>
        <mc:AlternateContent>
          <mc:Choice Requires="wps">
            <w:drawing>
              <wp:anchor distT="0" distB="0" distL="114300" distR="114300" simplePos="0" relativeHeight="251660288" behindDoc="0" locked="0" layoutInCell="1" allowOverlap="1" wp14:anchorId="4D5D0896" wp14:editId="051F5210">
                <wp:simplePos x="0" y="0"/>
                <wp:positionH relativeFrom="column">
                  <wp:posOffset>-201930</wp:posOffset>
                </wp:positionH>
                <wp:positionV relativeFrom="paragraph">
                  <wp:posOffset>-800735</wp:posOffset>
                </wp:positionV>
                <wp:extent cx="6695440" cy="0"/>
                <wp:effectExtent l="0" t="19050" r="10160" b="19050"/>
                <wp:wrapNone/>
                <wp:docPr id="4"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5440" cy="0"/>
                        </a:xfrm>
                        <a:prstGeom prst="line">
                          <a:avLst/>
                        </a:prstGeom>
                        <a:noFill/>
                        <a:ln w="38100" cmpd="thinThick">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E1738"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63.05pt" to="511.3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" strokecolor="#7f7f7f" strokeweight="3pt">
                <v:stroke linestyle="thinThick"/>
              </v:line>
            </w:pict>
          </mc:Fallback>
        </mc:AlternateContent>
      </w:r>
    </w:p>
    <w:p w14:paraId="78BBE3F2" w14:textId="77777777" w:rsidR="00D75DCF" w:rsidRPr="00D55A42" w:rsidRDefault="00D75DCF" w:rsidP="00CB0445">
      <w:pPr>
        <w:spacing w:after="0" w:line="240" w:lineRule="auto"/>
        <w:jc w:val="center"/>
        <w:rPr>
          <w:rFonts w:ascii="Times New Roman" w:eastAsia="Times New Roman" w:hAnsi="Times New Roman"/>
          <w:bCs/>
          <w:sz w:val="28"/>
          <w:szCs w:val="28"/>
          <w:lang w:eastAsia="zh-CN"/>
        </w:rPr>
      </w:pPr>
      <w:r w:rsidRPr="00D55A42">
        <w:rPr>
          <w:rFonts w:ascii="Times New Roman" w:eastAsia="Times New Roman" w:hAnsi="Times New Roman"/>
          <w:bCs/>
          <w:sz w:val="28"/>
          <w:szCs w:val="28"/>
          <w:lang w:eastAsia="zh-CN"/>
        </w:rPr>
        <w:t>ПРОПОЗИЦІЯ</w:t>
      </w:r>
    </w:p>
    <w:p w14:paraId="6FFE7B6D" w14:textId="77777777" w:rsidR="00D55A42" w:rsidRPr="00D55A42" w:rsidRDefault="00D55A42" w:rsidP="00D55A42">
      <w:pPr>
        <w:jc w:val="center"/>
        <w:rPr>
          <w:rFonts w:ascii="Times New Roman" w:hAnsi="Times New Roman"/>
          <w:b/>
          <w:sz w:val="24"/>
          <w:szCs w:val="24"/>
        </w:rPr>
      </w:pPr>
      <w:r w:rsidRPr="00D55A42">
        <w:rPr>
          <w:rFonts w:ascii="Times New Roman" w:hAnsi="Times New Roman"/>
          <w:b/>
          <w:sz w:val="24"/>
          <w:szCs w:val="24"/>
        </w:rPr>
        <w:t xml:space="preserve">щодо включення питання до </w:t>
      </w:r>
      <w:proofErr w:type="spellStart"/>
      <w:r w:rsidRPr="00D55A42">
        <w:rPr>
          <w:rFonts w:ascii="Times New Roman" w:hAnsi="Times New Roman"/>
          <w:b/>
          <w:sz w:val="24"/>
          <w:szCs w:val="24"/>
        </w:rPr>
        <w:t>проєкту</w:t>
      </w:r>
      <w:proofErr w:type="spellEnd"/>
      <w:r w:rsidRPr="00D55A42">
        <w:rPr>
          <w:rFonts w:ascii="Times New Roman" w:hAnsi="Times New Roman"/>
          <w:b/>
          <w:sz w:val="24"/>
          <w:szCs w:val="24"/>
        </w:rPr>
        <w:t xml:space="preserve"> порядку денного на позачергове засідання сесії Бучанської міської ради</w:t>
      </w:r>
    </w:p>
    <w:p w14:paraId="10D207F3" w14:textId="77777777" w:rsidR="00D55A42" w:rsidRPr="00D55A42" w:rsidRDefault="00D55A42" w:rsidP="00D55A42">
      <w:pPr>
        <w:jc w:val="center"/>
        <w:rPr>
          <w:rFonts w:ascii="Times New Roman" w:hAnsi="Times New Roman"/>
          <w:noProof/>
          <w:sz w:val="24"/>
          <w:szCs w:val="24"/>
        </w:rPr>
      </w:pPr>
    </w:p>
    <w:p w14:paraId="6AFDD129" w14:textId="77777777" w:rsidR="00D75DCF" w:rsidRDefault="00D75DCF" w:rsidP="00D55A42">
      <w:pPr>
        <w:rPr>
          <w:rFonts w:ascii="Times New Roman" w:eastAsia="Times New Roman" w:hAnsi="Times New Roman"/>
          <w:sz w:val="28"/>
          <w:szCs w:val="28"/>
          <w:lang w:eastAsia="zh-CN"/>
        </w:rPr>
      </w:pPr>
    </w:p>
    <w:p w14:paraId="25706B8C" w14:textId="08E8714C" w:rsidR="00D55A42" w:rsidRPr="004107E5" w:rsidRDefault="00D75DCF" w:rsidP="00D55A42">
      <w:pPr>
        <w:suppressAutoHyphens/>
        <w:spacing w:after="0" w:line="240" w:lineRule="auto"/>
        <w:rPr>
          <w:rFonts w:ascii="Times New Roman" w:eastAsia="Times New Roman" w:hAnsi="Times New Roman"/>
          <w:b/>
          <w:bCs/>
          <w:sz w:val="24"/>
          <w:szCs w:val="24"/>
          <w:lang w:eastAsia="zh-CN"/>
        </w:rPr>
      </w:pPr>
      <w:r>
        <w:rPr>
          <w:rFonts w:ascii="Times New Roman" w:eastAsia="Times New Roman" w:hAnsi="Times New Roman"/>
          <w:sz w:val="28"/>
          <w:szCs w:val="28"/>
          <w:lang w:eastAsia="zh-CN"/>
        </w:rPr>
        <w:t xml:space="preserve">         </w:t>
      </w:r>
      <w:r>
        <w:rPr>
          <w:rFonts w:ascii="Times New Roman" w:eastAsia="Times New Roman" w:hAnsi="Times New Roman"/>
          <w:b/>
          <w:sz w:val="28"/>
          <w:szCs w:val="28"/>
          <w:lang w:eastAsia="zh-CN"/>
        </w:rPr>
        <w:t xml:space="preserve">Питання: </w:t>
      </w:r>
      <w:r>
        <w:rPr>
          <w:rFonts w:ascii="Times New Roman" w:eastAsia="Times New Roman" w:hAnsi="Times New Roman"/>
          <w:b/>
          <w:bCs/>
          <w:sz w:val="28"/>
          <w:szCs w:val="28"/>
          <w:lang w:eastAsia="zh-CN"/>
        </w:rPr>
        <w:t xml:space="preserve"> </w:t>
      </w:r>
      <w:r w:rsidR="00D55A42" w:rsidRPr="004107E5">
        <w:rPr>
          <w:rFonts w:ascii="Times New Roman" w:eastAsia="Times New Roman" w:hAnsi="Times New Roman"/>
          <w:b/>
          <w:bCs/>
          <w:sz w:val="24"/>
          <w:szCs w:val="24"/>
          <w:lang w:eastAsia="zh-CN"/>
        </w:rPr>
        <w:t>Про затвердження Комплексної  програми  підтримки молоді та сприяння</w:t>
      </w:r>
      <w:r w:rsidR="00D55A42">
        <w:rPr>
          <w:rFonts w:ascii="Times New Roman" w:eastAsia="Times New Roman" w:hAnsi="Times New Roman"/>
          <w:b/>
          <w:bCs/>
          <w:sz w:val="24"/>
          <w:szCs w:val="24"/>
          <w:lang w:eastAsia="zh-CN"/>
        </w:rPr>
        <w:t xml:space="preserve"> </w:t>
      </w:r>
      <w:r w:rsidR="00D55A42" w:rsidRPr="004107E5">
        <w:rPr>
          <w:rFonts w:ascii="Times New Roman" w:eastAsia="Times New Roman" w:hAnsi="Times New Roman"/>
          <w:b/>
          <w:bCs/>
          <w:sz w:val="24"/>
          <w:szCs w:val="24"/>
          <w:lang w:eastAsia="zh-CN"/>
        </w:rPr>
        <w:t>національно-патріотичному вихованню дітей та молоді</w:t>
      </w:r>
      <w:r w:rsidR="006D6988">
        <w:rPr>
          <w:rFonts w:ascii="Times New Roman" w:eastAsia="Times New Roman" w:hAnsi="Times New Roman"/>
          <w:b/>
          <w:bCs/>
          <w:sz w:val="24"/>
          <w:szCs w:val="24"/>
          <w:lang w:eastAsia="zh-CN"/>
        </w:rPr>
        <w:t xml:space="preserve"> </w:t>
      </w:r>
      <w:r w:rsidR="00D55A42" w:rsidRPr="004107E5">
        <w:rPr>
          <w:rFonts w:ascii="Times New Roman" w:eastAsia="Times New Roman" w:hAnsi="Times New Roman"/>
          <w:b/>
          <w:bCs/>
          <w:sz w:val="24"/>
          <w:szCs w:val="24"/>
          <w:lang w:eastAsia="zh-CN"/>
        </w:rPr>
        <w:t>Бучанськ</w:t>
      </w:r>
      <w:r w:rsidR="006D6988">
        <w:rPr>
          <w:rFonts w:ascii="Times New Roman" w:eastAsia="Times New Roman" w:hAnsi="Times New Roman"/>
          <w:b/>
          <w:bCs/>
          <w:sz w:val="24"/>
          <w:szCs w:val="24"/>
          <w:lang w:eastAsia="zh-CN"/>
        </w:rPr>
        <w:t>ої</w:t>
      </w:r>
      <w:r w:rsidR="00D55A42" w:rsidRPr="004107E5">
        <w:rPr>
          <w:rFonts w:ascii="Times New Roman" w:eastAsia="Times New Roman" w:hAnsi="Times New Roman"/>
          <w:b/>
          <w:bCs/>
          <w:sz w:val="24"/>
          <w:szCs w:val="24"/>
          <w:lang w:eastAsia="zh-CN"/>
        </w:rPr>
        <w:t xml:space="preserve"> міськ</w:t>
      </w:r>
      <w:r w:rsidR="006D6988">
        <w:rPr>
          <w:rFonts w:ascii="Times New Roman" w:eastAsia="Times New Roman" w:hAnsi="Times New Roman"/>
          <w:b/>
          <w:bCs/>
          <w:sz w:val="24"/>
          <w:szCs w:val="24"/>
          <w:lang w:eastAsia="zh-CN"/>
        </w:rPr>
        <w:t>ої</w:t>
      </w:r>
      <w:r w:rsidR="00D55A42" w:rsidRPr="004107E5">
        <w:rPr>
          <w:rFonts w:ascii="Times New Roman" w:eastAsia="Times New Roman" w:hAnsi="Times New Roman"/>
          <w:b/>
          <w:bCs/>
          <w:sz w:val="24"/>
          <w:szCs w:val="24"/>
          <w:lang w:eastAsia="zh-CN"/>
        </w:rPr>
        <w:t xml:space="preserve"> </w:t>
      </w:r>
    </w:p>
    <w:p w14:paraId="64DA8E75" w14:textId="078DBFF9" w:rsidR="00D55A42" w:rsidRPr="004107E5" w:rsidRDefault="00D55A42" w:rsidP="00D55A42">
      <w:pPr>
        <w:suppressAutoHyphens/>
        <w:spacing w:after="0" w:line="240" w:lineRule="auto"/>
        <w:rPr>
          <w:rFonts w:ascii="Times New Roman" w:eastAsia="Times New Roman" w:hAnsi="Times New Roman"/>
          <w:b/>
          <w:bCs/>
          <w:sz w:val="24"/>
          <w:szCs w:val="24"/>
          <w:lang w:eastAsia="zh-CN"/>
        </w:rPr>
      </w:pPr>
      <w:r w:rsidRPr="004107E5">
        <w:rPr>
          <w:rFonts w:ascii="Times New Roman" w:eastAsia="Times New Roman" w:hAnsi="Times New Roman"/>
          <w:b/>
          <w:bCs/>
          <w:sz w:val="24"/>
          <w:szCs w:val="24"/>
          <w:lang w:eastAsia="zh-CN"/>
        </w:rPr>
        <w:t>територіальн</w:t>
      </w:r>
      <w:r w:rsidR="006D6988">
        <w:rPr>
          <w:rFonts w:ascii="Times New Roman" w:eastAsia="Times New Roman" w:hAnsi="Times New Roman"/>
          <w:b/>
          <w:bCs/>
          <w:sz w:val="24"/>
          <w:szCs w:val="24"/>
          <w:lang w:eastAsia="zh-CN"/>
        </w:rPr>
        <w:t>ої</w:t>
      </w:r>
      <w:r w:rsidRPr="004107E5">
        <w:rPr>
          <w:rFonts w:ascii="Times New Roman" w:eastAsia="Times New Roman" w:hAnsi="Times New Roman"/>
          <w:b/>
          <w:bCs/>
          <w:sz w:val="24"/>
          <w:szCs w:val="24"/>
          <w:lang w:eastAsia="zh-CN"/>
        </w:rPr>
        <w:t xml:space="preserve"> громад</w:t>
      </w:r>
      <w:r w:rsidR="006D6988">
        <w:rPr>
          <w:rFonts w:ascii="Times New Roman" w:eastAsia="Times New Roman" w:hAnsi="Times New Roman"/>
          <w:b/>
          <w:bCs/>
          <w:sz w:val="24"/>
          <w:szCs w:val="24"/>
          <w:lang w:eastAsia="zh-CN"/>
        </w:rPr>
        <w:t>и</w:t>
      </w:r>
      <w:r w:rsidRPr="004107E5">
        <w:rPr>
          <w:rFonts w:ascii="Times New Roman" w:eastAsia="Times New Roman" w:hAnsi="Times New Roman"/>
          <w:b/>
          <w:bCs/>
          <w:sz w:val="24"/>
          <w:szCs w:val="24"/>
          <w:lang w:eastAsia="zh-CN"/>
        </w:rPr>
        <w:t xml:space="preserve"> на 2024-2026 рр..</w:t>
      </w:r>
    </w:p>
    <w:p w14:paraId="264DFA92" w14:textId="2F980BFA" w:rsidR="00D75DCF" w:rsidRDefault="00D75DCF" w:rsidP="00D75DCF">
      <w:pPr>
        <w:suppressAutoHyphens/>
        <w:spacing w:after="0" w:line="240" w:lineRule="auto"/>
        <w:jc w:val="both"/>
        <w:rPr>
          <w:rFonts w:ascii="Times New Roman" w:eastAsia="Times New Roman" w:hAnsi="Times New Roman"/>
          <w:sz w:val="28"/>
          <w:szCs w:val="28"/>
          <w:lang w:eastAsia="zh-CN"/>
        </w:rPr>
      </w:pPr>
    </w:p>
    <w:p w14:paraId="18928371" w14:textId="77777777" w:rsidR="00D75DCF" w:rsidRPr="00D55A42" w:rsidRDefault="00D75DCF" w:rsidP="00D75DCF">
      <w:pPr>
        <w:jc w:val="center"/>
        <w:rPr>
          <w:rFonts w:ascii="Times New Roman" w:eastAsia="Times New Roman" w:hAnsi="Times New Roman"/>
          <w:sz w:val="24"/>
          <w:szCs w:val="24"/>
          <w:lang w:eastAsia="zh-CN"/>
        </w:rPr>
      </w:pPr>
    </w:p>
    <w:p w14:paraId="47C935B4" w14:textId="0054D6E5" w:rsidR="00D75DCF" w:rsidRPr="00D55A42" w:rsidRDefault="00D75DCF" w:rsidP="00D75DCF">
      <w:pPr>
        <w:suppressAutoHyphens/>
        <w:spacing w:after="0" w:line="240" w:lineRule="auto"/>
        <w:ind w:firstLine="708"/>
        <w:jc w:val="both"/>
        <w:rPr>
          <w:rFonts w:ascii="Times New Roman" w:eastAsia="Times New Roman" w:hAnsi="Times New Roman"/>
          <w:sz w:val="24"/>
          <w:szCs w:val="24"/>
          <w:lang w:eastAsia="zh-CN"/>
        </w:rPr>
      </w:pPr>
      <w:r w:rsidRPr="00D55A42">
        <w:rPr>
          <w:rFonts w:ascii="Times New Roman" w:eastAsia="Times New Roman" w:hAnsi="Times New Roman"/>
          <w:b/>
          <w:sz w:val="24"/>
          <w:szCs w:val="24"/>
          <w:lang w:eastAsia="zh-CN"/>
        </w:rPr>
        <w:t>Обґрунтування необхідності розгляду:</w:t>
      </w:r>
      <w:r w:rsidRPr="00D55A42">
        <w:rPr>
          <w:rFonts w:ascii="Times New Roman" w:eastAsia="Times New Roman" w:hAnsi="Times New Roman"/>
          <w:sz w:val="24"/>
          <w:szCs w:val="24"/>
          <w:lang w:eastAsia="zh-CN"/>
        </w:rPr>
        <w:t xml:space="preserve"> </w:t>
      </w:r>
      <w:r w:rsidRPr="00D55A42">
        <w:rPr>
          <w:rFonts w:ascii="Times New Roman" w:hAnsi="Times New Roman"/>
          <w:sz w:val="24"/>
          <w:szCs w:val="24"/>
          <w:lang w:eastAsia="zh-CN"/>
        </w:rPr>
        <w:t>З метою створення сприятливих соціальних, економічних, та організаційних умов розвитку і самореалізації молоді у Бучанській міській територіальній громаді, сприяння національно-патріотичному вихованню дітей та молоді, забезпечення активності молоді в усіх сферах життєдіяльності громади, а також підвищення ефективності роботи виконавчих органів Бучанської міської ради</w:t>
      </w:r>
      <w:r w:rsidR="006D6988">
        <w:rPr>
          <w:rFonts w:ascii="Times New Roman" w:hAnsi="Times New Roman"/>
          <w:sz w:val="24"/>
          <w:szCs w:val="24"/>
          <w:lang w:eastAsia="zh-CN"/>
        </w:rPr>
        <w:t>,</w:t>
      </w:r>
      <w:r w:rsidRPr="00D55A42">
        <w:rPr>
          <w:rFonts w:ascii="Times New Roman" w:hAnsi="Times New Roman"/>
          <w:sz w:val="24"/>
          <w:szCs w:val="24"/>
          <w:lang w:eastAsia="zh-CN"/>
        </w:rPr>
        <w:t xml:space="preserve"> </w:t>
      </w:r>
      <w:r w:rsidRPr="00D55A42">
        <w:rPr>
          <w:rFonts w:ascii="Times New Roman" w:eastAsia="Times New Roman" w:hAnsi="Times New Roman"/>
          <w:sz w:val="24"/>
          <w:szCs w:val="24"/>
          <w:lang w:eastAsia="zh-CN"/>
        </w:rPr>
        <w:t xml:space="preserve"> відділ молоді та спорту Бучанської міської ради просить включити дане питання до порядку денного сесії Бучанської міської ради.</w:t>
      </w:r>
    </w:p>
    <w:p w14:paraId="0D1E2850" w14:textId="77777777" w:rsidR="00D75DCF" w:rsidRPr="00D55A42" w:rsidRDefault="00D75DCF" w:rsidP="00D75DCF">
      <w:pPr>
        <w:rPr>
          <w:rFonts w:ascii="Times New Roman" w:eastAsia="Times New Roman" w:hAnsi="Times New Roman"/>
          <w:sz w:val="24"/>
          <w:szCs w:val="24"/>
          <w:lang w:eastAsia="zh-CN"/>
        </w:rPr>
      </w:pPr>
    </w:p>
    <w:p w14:paraId="58FD4A72" w14:textId="77777777" w:rsidR="00D75DCF" w:rsidRPr="00D55A42" w:rsidRDefault="00D75DCF" w:rsidP="00D75DCF">
      <w:pPr>
        <w:rPr>
          <w:rFonts w:ascii="Times New Roman" w:eastAsia="Times New Roman" w:hAnsi="Times New Roman"/>
          <w:b/>
          <w:sz w:val="24"/>
          <w:szCs w:val="24"/>
          <w:lang w:eastAsia="zh-CN"/>
        </w:rPr>
      </w:pPr>
      <w:r w:rsidRPr="00D55A42">
        <w:rPr>
          <w:rFonts w:ascii="Times New Roman" w:eastAsia="Times New Roman" w:hAnsi="Times New Roman"/>
          <w:b/>
          <w:sz w:val="24"/>
          <w:szCs w:val="24"/>
          <w:lang w:eastAsia="zh-CN"/>
        </w:rPr>
        <w:t xml:space="preserve">Додатки: </w:t>
      </w:r>
    </w:p>
    <w:p w14:paraId="081DD8E6" w14:textId="285A48D1" w:rsidR="00D75DCF" w:rsidRDefault="00D75DCF" w:rsidP="00D75DCF">
      <w:pPr>
        <w:pStyle w:val="1"/>
        <w:numPr>
          <w:ilvl w:val="0"/>
          <w:numId w:val="3"/>
        </w:numPr>
        <w:rPr>
          <w:rFonts w:ascii="Times New Roman" w:hAnsi="Times New Roman"/>
          <w:b/>
          <w:sz w:val="24"/>
          <w:szCs w:val="24"/>
          <w:lang w:val="uk-UA" w:eastAsia="zh-CN"/>
        </w:rPr>
      </w:pPr>
      <w:r w:rsidRPr="00D55A42">
        <w:rPr>
          <w:rFonts w:ascii="Times New Roman" w:hAnsi="Times New Roman"/>
          <w:b/>
          <w:sz w:val="24"/>
          <w:szCs w:val="24"/>
          <w:lang w:val="uk-UA" w:eastAsia="zh-CN"/>
        </w:rPr>
        <w:t xml:space="preserve">Проект рішення (1 прим., на </w:t>
      </w:r>
      <w:r w:rsidR="005D053B">
        <w:rPr>
          <w:rFonts w:ascii="Times New Roman" w:hAnsi="Times New Roman"/>
          <w:b/>
          <w:sz w:val="24"/>
          <w:szCs w:val="24"/>
          <w:lang w:val="uk-UA" w:eastAsia="zh-CN"/>
        </w:rPr>
        <w:t>2</w:t>
      </w:r>
      <w:r w:rsidR="00872941">
        <w:rPr>
          <w:rFonts w:ascii="Times New Roman" w:hAnsi="Times New Roman"/>
          <w:b/>
          <w:sz w:val="24"/>
          <w:szCs w:val="24"/>
          <w:lang w:val="uk-UA" w:eastAsia="zh-CN"/>
        </w:rPr>
        <w:t>2</w:t>
      </w:r>
      <w:r w:rsidRPr="00D55A42">
        <w:rPr>
          <w:rFonts w:ascii="Times New Roman" w:hAnsi="Times New Roman"/>
          <w:b/>
          <w:sz w:val="24"/>
          <w:szCs w:val="24"/>
          <w:lang w:val="uk-UA" w:eastAsia="zh-CN"/>
        </w:rPr>
        <w:t xml:space="preserve"> </w:t>
      </w:r>
      <w:proofErr w:type="spellStart"/>
      <w:r w:rsidRPr="00D55A42">
        <w:rPr>
          <w:rFonts w:ascii="Times New Roman" w:hAnsi="Times New Roman"/>
          <w:b/>
          <w:sz w:val="24"/>
          <w:szCs w:val="24"/>
          <w:lang w:val="uk-UA" w:eastAsia="zh-CN"/>
        </w:rPr>
        <w:t>арк</w:t>
      </w:r>
      <w:proofErr w:type="spellEnd"/>
      <w:r w:rsidRPr="00D55A42">
        <w:rPr>
          <w:rFonts w:ascii="Times New Roman" w:hAnsi="Times New Roman"/>
          <w:b/>
          <w:sz w:val="24"/>
          <w:szCs w:val="24"/>
          <w:lang w:val="uk-UA" w:eastAsia="zh-CN"/>
        </w:rPr>
        <w:t xml:space="preserve">.) </w:t>
      </w:r>
    </w:p>
    <w:p w14:paraId="64162315" w14:textId="77777777" w:rsidR="00D55A42" w:rsidRDefault="00D55A42" w:rsidP="00DE11C3">
      <w:pPr>
        <w:pStyle w:val="1"/>
        <w:rPr>
          <w:rFonts w:ascii="Times New Roman" w:hAnsi="Times New Roman"/>
          <w:b/>
          <w:sz w:val="24"/>
          <w:szCs w:val="24"/>
          <w:lang w:val="uk-UA" w:eastAsia="zh-CN"/>
        </w:rPr>
      </w:pPr>
    </w:p>
    <w:p w14:paraId="67509EB9" w14:textId="77777777" w:rsidR="00D55A42" w:rsidRPr="00D55A42" w:rsidRDefault="00D55A42" w:rsidP="00D55A42">
      <w:pPr>
        <w:pStyle w:val="1"/>
        <w:rPr>
          <w:rFonts w:ascii="Times New Roman" w:hAnsi="Times New Roman"/>
          <w:b/>
          <w:sz w:val="24"/>
          <w:szCs w:val="24"/>
          <w:lang w:val="uk-UA" w:eastAsia="zh-CN"/>
        </w:rPr>
      </w:pPr>
    </w:p>
    <w:p w14:paraId="7C16AF17" w14:textId="77777777" w:rsidR="00D75DCF" w:rsidRPr="00D55A42" w:rsidRDefault="00D75DCF" w:rsidP="00D75DCF">
      <w:pPr>
        <w:jc w:val="center"/>
        <w:rPr>
          <w:rFonts w:ascii="Times New Roman" w:eastAsia="Times New Roman" w:hAnsi="Times New Roman"/>
          <w:b/>
          <w:sz w:val="24"/>
          <w:szCs w:val="24"/>
          <w:lang w:eastAsia="zh-CN"/>
        </w:rPr>
      </w:pPr>
    </w:p>
    <w:p w14:paraId="0D4806C3" w14:textId="2C4F396F" w:rsidR="00D75DCF" w:rsidRPr="00D55A42" w:rsidRDefault="00D75DCF" w:rsidP="00D75DCF">
      <w:pPr>
        <w:rPr>
          <w:rFonts w:ascii="Times New Roman" w:eastAsia="Times New Roman" w:hAnsi="Times New Roman"/>
          <w:b/>
          <w:sz w:val="24"/>
          <w:szCs w:val="24"/>
          <w:lang w:eastAsia="zh-CN"/>
        </w:rPr>
      </w:pPr>
      <w:r w:rsidRPr="00D55A42">
        <w:rPr>
          <w:rFonts w:ascii="Times New Roman" w:eastAsia="Times New Roman" w:hAnsi="Times New Roman"/>
          <w:b/>
          <w:sz w:val="24"/>
          <w:szCs w:val="24"/>
          <w:lang w:eastAsia="zh-CN"/>
        </w:rPr>
        <w:t xml:space="preserve">Начальник відділу </w:t>
      </w:r>
      <w:r w:rsidRPr="00D55A42">
        <w:rPr>
          <w:rFonts w:ascii="Times New Roman" w:eastAsia="Times New Roman" w:hAnsi="Times New Roman"/>
          <w:b/>
          <w:sz w:val="24"/>
          <w:szCs w:val="24"/>
          <w:lang w:eastAsia="zh-CN"/>
        </w:rPr>
        <w:tab/>
      </w:r>
      <w:r w:rsidRPr="00D55A42">
        <w:rPr>
          <w:rFonts w:ascii="Times New Roman" w:eastAsia="Times New Roman" w:hAnsi="Times New Roman"/>
          <w:b/>
          <w:sz w:val="24"/>
          <w:szCs w:val="24"/>
          <w:lang w:eastAsia="zh-CN"/>
        </w:rPr>
        <w:tab/>
      </w:r>
      <w:r w:rsidRPr="00D55A42">
        <w:rPr>
          <w:rFonts w:ascii="Times New Roman" w:eastAsia="Times New Roman" w:hAnsi="Times New Roman"/>
          <w:b/>
          <w:sz w:val="24"/>
          <w:szCs w:val="24"/>
          <w:lang w:eastAsia="zh-CN"/>
        </w:rPr>
        <w:tab/>
      </w:r>
      <w:r w:rsidRPr="00D55A42">
        <w:rPr>
          <w:rFonts w:ascii="Times New Roman" w:eastAsia="Times New Roman" w:hAnsi="Times New Roman"/>
          <w:b/>
          <w:sz w:val="24"/>
          <w:szCs w:val="24"/>
          <w:lang w:eastAsia="zh-CN"/>
        </w:rPr>
        <w:tab/>
      </w:r>
      <w:r w:rsidRPr="00D55A42">
        <w:rPr>
          <w:rFonts w:ascii="Times New Roman" w:eastAsia="Times New Roman" w:hAnsi="Times New Roman"/>
          <w:b/>
          <w:sz w:val="24"/>
          <w:szCs w:val="24"/>
          <w:lang w:eastAsia="zh-CN"/>
        </w:rPr>
        <w:tab/>
      </w:r>
      <w:r w:rsidRPr="00D55A42">
        <w:rPr>
          <w:rFonts w:ascii="Times New Roman" w:eastAsia="Times New Roman" w:hAnsi="Times New Roman"/>
          <w:b/>
          <w:sz w:val="24"/>
          <w:szCs w:val="24"/>
          <w:lang w:eastAsia="zh-CN"/>
        </w:rPr>
        <w:tab/>
      </w:r>
      <w:r w:rsidRPr="00D55A42">
        <w:rPr>
          <w:rFonts w:ascii="Times New Roman" w:eastAsia="Times New Roman" w:hAnsi="Times New Roman"/>
          <w:b/>
          <w:sz w:val="24"/>
          <w:szCs w:val="24"/>
          <w:lang w:eastAsia="zh-CN"/>
        </w:rPr>
        <w:tab/>
      </w:r>
      <w:r w:rsidR="00D55A42">
        <w:rPr>
          <w:rFonts w:ascii="Times New Roman" w:eastAsia="Times New Roman" w:hAnsi="Times New Roman"/>
          <w:b/>
          <w:sz w:val="24"/>
          <w:szCs w:val="24"/>
          <w:lang w:eastAsia="zh-CN"/>
        </w:rPr>
        <w:t>Наталія ДОДАТКО</w:t>
      </w:r>
    </w:p>
    <w:p w14:paraId="1F380EA1" w14:textId="77777777" w:rsidR="00D75DCF" w:rsidRPr="00D55A42" w:rsidRDefault="00D75DCF">
      <w:pPr>
        <w:rPr>
          <w:sz w:val="24"/>
          <w:szCs w:val="24"/>
        </w:rPr>
      </w:pPr>
    </w:p>
    <w:sectPr w:rsidR="00D75DCF" w:rsidRPr="00D55A4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D4025"/>
    <w:multiLevelType w:val="hybridMultilevel"/>
    <w:tmpl w:val="1E3AE67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13915C38"/>
    <w:multiLevelType w:val="hybridMultilevel"/>
    <w:tmpl w:val="17240E6C"/>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A2816A4"/>
    <w:multiLevelType w:val="hybridMultilevel"/>
    <w:tmpl w:val="A3DA797E"/>
    <w:lvl w:ilvl="0" w:tplc="7DC0B87C">
      <w:start w:val="1"/>
      <w:numFmt w:val="decimal"/>
      <w:lvlText w:val="%1."/>
      <w:lvlJc w:val="righ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D1235A8"/>
    <w:multiLevelType w:val="hybridMultilevel"/>
    <w:tmpl w:val="4546F83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428367B8"/>
    <w:multiLevelType w:val="hybridMultilevel"/>
    <w:tmpl w:val="99E4357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43DC1D03"/>
    <w:multiLevelType w:val="hybridMultilevel"/>
    <w:tmpl w:val="B128E7E2"/>
    <w:lvl w:ilvl="0" w:tplc="0422000D">
      <w:start w:val="1"/>
      <w:numFmt w:val="bullet"/>
      <w:lvlText w:val=""/>
      <w:lvlJc w:val="left"/>
      <w:pPr>
        <w:ind w:left="720" w:hanging="360"/>
      </w:pPr>
      <w:rPr>
        <w:rFonts w:ascii="Wingdings" w:hAnsi="Wingdings" w:hint="default"/>
      </w:rPr>
    </w:lvl>
    <w:lvl w:ilvl="1" w:tplc="D81A0268">
      <w:numFmt w:val="bullet"/>
      <w:lvlText w:val="-"/>
      <w:lvlJc w:val="left"/>
      <w:pPr>
        <w:ind w:left="1440" w:hanging="360"/>
      </w:pPr>
      <w:rPr>
        <w:rFonts w:ascii="Times New Roman" w:eastAsia="Times New Roman" w:hAnsi="Times New Roman"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44B336E1"/>
    <w:multiLevelType w:val="hybridMultilevel"/>
    <w:tmpl w:val="BFD03AD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5B3541AC"/>
    <w:multiLevelType w:val="hybridMultilevel"/>
    <w:tmpl w:val="3B406B6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0" w15:restartNumberingAfterBreak="0">
    <w:nsid w:val="67531738"/>
    <w:multiLevelType w:val="hybridMultilevel"/>
    <w:tmpl w:val="9E2203C2"/>
    <w:lvl w:ilvl="0" w:tplc="0422000D">
      <w:start w:val="1"/>
      <w:numFmt w:val="bullet"/>
      <w:lvlText w:val=""/>
      <w:lvlJc w:val="left"/>
      <w:pPr>
        <w:ind w:left="718" w:hanging="360"/>
      </w:pPr>
      <w:rPr>
        <w:rFonts w:ascii="Wingdings" w:hAnsi="Wingdings" w:hint="default"/>
      </w:rPr>
    </w:lvl>
    <w:lvl w:ilvl="1" w:tplc="04220003">
      <w:start w:val="1"/>
      <w:numFmt w:val="bullet"/>
      <w:lvlText w:val="o"/>
      <w:lvlJc w:val="left"/>
      <w:pPr>
        <w:ind w:left="1438" w:hanging="360"/>
      </w:pPr>
      <w:rPr>
        <w:rFonts w:ascii="Courier New" w:hAnsi="Courier New" w:cs="Courier New" w:hint="default"/>
      </w:rPr>
    </w:lvl>
    <w:lvl w:ilvl="2" w:tplc="04220005">
      <w:start w:val="1"/>
      <w:numFmt w:val="bullet"/>
      <w:lvlText w:val=""/>
      <w:lvlJc w:val="left"/>
      <w:pPr>
        <w:ind w:left="2158" w:hanging="360"/>
      </w:pPr>
      <w:rPr>
        <w:rFonts w:ascii="Wingdings" w:hAnsi="Wingdings" w:hint="default"/>
      </w:rPr>
    </w:lvl>
    <w:lvl w:ilvl="3" w:tplc="04220001">
      <w:start w:val="1"/>
      <w:numFmt w:val="bullet"/>
      <w:lvlText w:val=""/>
      <w:lvlJc w:val="left"/>
      <w:pPr>
        <w:ind w:left="2878" w:hanging="360"/>
      </w:pPr>
      <w:rPr>
        <w:rFonts w:ascii="Symbol" w:hAnsi="Symbol" w:hint="default"/>
      </w:rPr>
    </w:lvl>
    <w:lvl w:ilvl="4" w:tplc="04220003">
      <w:start w:val="1"/>
      <w:numFmt w:val="bullet"/>
      <w:lvlText w:val="o"/>
      <w:lvlJc w:val="left"/>
      <w:pPr>
        <w:ind w:left="3598" w:hanging="360"/>
      </w:pPr>
      <w:rPr>
        <w:rFonts w:ascii="Courier New" w:hAnsi="Courier New" w:cs="Courier New" w:hint="default"/>
      </w:rPr>
    </w:lvl>
    <w:lvl w:ilvl="5" w:tplc="04220005">
      <w:start w:val="1"/>
      <w:numFmt w:val="bullet"/>
      <w:lvlText w:val=""/>
      <w:lvlJc w:val="left"/>
      <w:pPr>
        <w:ind w:left="4318" w:hanging="360"/>
      </w:pPr>
      <w:rPr>
        <w:rFonts w:ascii="Wingdings" w:hAnsi="Wingdings" w:hint="default"/>
      </w:rPr>
    </w:lvl>
    <w:lvl w:ilvl="6" w:tplc="04220001">
      <w:start w:val="1"/>
      <w:numFmt w:val="bullet"/>
      <w:lvlText w:val=""/>
      <w:lvlJc w:val="left"/>
      <w:pPr>
        <w:ind w:left="5038" w:hanging="360"/>
      </w:pPr>
      <w:rPr>
        <w:rFonts w:ascii="Symbol" w:hAnsi="Symbol" w:hint="default"/>
      </w:rPr>
    </w:lvl>
    <w:lvl w:ilvl="7" w:tplc="04220003">
      <w:start w:val="1"/>
      <w:numFmt w:val="bullet"/>
      <w:lvlText w:val="o"/>
      <w:lvlJc w:val="left"/>
      <w:pPr>
        <w:ind w:left="5758" w:hanging="360"/>
      </w:pPr>
      <w:rPr>
        <w:rFonts w:ascii="Courier New" w:hAnsi="Courier New" w:cs="Courier New" w:hint="default"/>
      </w:rPr>
    </w:lvl>
    <w:lvl w:ilvl="8" w:tplc="04220005">
      <w:start w:val="1"/>
      <w:numFmt w:val="bullet"/>
      <w:lvlText w:val=""/>
      <w:lvlJc w:val="left"/>
      <w:pPr>
        <w:ind w:left="6478" w:hanging="360"/>
      </w:pPr>
      <w:rPr>
        <w:rFonts w:ascii="Wingdings" w:hAnsi="Wingdings" w:hint="default"/>
      </w:rPr>
    </w:lvl>
  </w:abstractNum>
  <w:abstractNum w:abstractNumId="11" w15:restartNumberingAfterBreak="0">
    <w:nsid w:val="7F1815D2"/>
    <w:multiLevelType w:val="hybridMultilevel"/>
    <w:tmpl w:val="14C410E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 w:numId="7">
    <w:abstractNumId w:val="7"/>
  </w:num>
  <w:num w:numId="8">
    <w:abstractNumId w:val="7"/>
  </w:num>
  <w:num w:numId="9">
    <w:abstractNumId w:val="6"/>
  </w:num>
  <w:num w:numId="10">
    <w:abstractNumId w:val="6"/>
  </w:num>
  <w:num w:numId="11">
    <w:abstractNumId w:val="11"/>
  </w:num>
  <w:num w:numId="12">
    <w:abstractNumId w:val="11"/>
  </w:num>
  <w:num w:numId="13">
    <w:abstractNumId w:val="0"/>
  </w:num>
  <w:num w:numId="14">
    <w:abstractNumId w:val="0"/>
  </w:num>
  <w:num w:numId="15">
    <w:abstractNumId w:val="5"/>
  </w:num>
  <w:num w:numId="16">
    <w:abstractNumId w:val="5"/>
  </w:num>
  <w:num w:numId="17">
    <w:abstractNumId w:val="4"/>
  </w:num>
  <w:num w:numId="18">
    <w:abstractNumId w:val="4"/>
  </w:num>
  <w:num w:numId="19">
    <w:abstractNumId w:val="10"/>
  </w:num>
  <w:num w:numId="20">
    <w:abstractNumId w:val="10"/>
  </w:num>
  <w:num w:numId="21">
    <w:abstractNumId w:val="1"/>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 w:numId="23">
    <w:abstractNumId w:val="6"/>
    <w:lvlOverride w:ilvl="0"/>
    <w:lvlOverride w:ilvl="1"/>
    <w:lvlOverride w:ilvl="2"/>
    <w:lvlOverride w:ilvl="3"/>
    <w:lvlOverride w:ilvl="4"/>
    <w:lvlOverride w:ilvl="5"/>
    <w:lvlOverride w:ilvl="6"/>
    <w:lvlOverride w:ilvl="7"/>
    <w:lvlOverride w:ilvl="8"/>
  </w:num>
  <w:num w:numId="24">
    <w:abstractNumId w:val="11"/>
    <w:lvlOverride w:ilvl="0"/>
    <w:lvlOverride w:ilvl="1"/>
    <w:lvlOverride w:ilvl="2"/>
    <w:lvlOverride w:ilvl="3"/>
    <w:lvlOverride w:ilvl="4"/>
    <w:lvlOverride w:ilvl="5"/>
    <w:lvlOverride w:ilvl="6"/>
    <w:lvlOverride w:ilvl="7"/>
    <w:lvlOverride w:ilvl="8"/>
  </w:num>
  <w:num w:numId="25">
    <w:abstractNumId w:val="0"/>
    <w:lvlOverride w:ilvl="0"/>
    <w:lvlOverride w:ilvl="1"/>
    <w:lvlOverride w:ilvl="2"/>
    <w:lvlOverride w:ilvl="3"/>
    <w:lvlOverride w:ilvl="4"/>
    <w:lvlOverride w:ilvl="5"/>
    <w:lvlOverride w:ilvl="6"/>
    <w:lvlOverride w:ilvl="7"/>
    <w:lvlOverride w:ilvl="8"/>
  </w:num>
  <w:num w:numId="26">
    <w:abstractNumId w:val="5"/>
    <w:lvlOverride w:ilvl="0"/>
    <w:lvlOverride w:ilvl="1"/>
    <w:lvlOverride w:ilvl="2"/>
    <w:lvlOverride w:ilvl="3"/>
    <w:lvlOverride w:ilvl="4"/>
    <w:lvlOverride w:ilvl="5"/>
    <w:lvlOverride w:ilvl="6"/>
    <w:lvlOverride w:ilvl="7"/>
    <w:lvlOverride w:ilvl="8"/>
  </w:num>
  <w:num w:numId="27">
    <w:abstractNumId w:val="4"/>
    <w:lvlOverride w:ilvl="0"/>
    <w:lvlOverride w:ilvl="1"/>
    <w:lvlOverride w:ilvl="2"/>
    <w:lvlOverride w:ilvl="3"/>
    <w:lvlOverride w:ilvl="4"/>
    <w:lvlOverride w:ilvl="5"/>
    <w:lvlOverride w:ilvl="6"/>
    <w:lvlOverride w:ilvl="7"/>
    <w:lvlOverride w:ilvl="8"/>
  </w:num>
  <w:num w:numId="28">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7280"/>
    <w:rsid w:val="00057FD3"/>
    <w:rsid w:val="000A68E3"/>
    <w:rsid w:val="000D1BFA"/>
    <w:rsid w:val="00183FE3"/>
    <w:rsid w:val="00244C5E"/>
    <w:rsid w:val="00256F6B"/>
    <w:rsid w:val="003561D8"/>
    <w:rsid w:val="003D3628"/>
    <w:rsid w:val="004107E5"/>
    <w:rsid w:val="004567CB"/>
    <w:rsid w:val="0045701F"/>
    <w:rsid w:val="0047349B"/>
    <w:rsid w:val="0054265F"/>
    <w:rsid w:val="005C0E65"/>
    <w:rsid w:val="005D053B"/>
    <w:rsid w:val="005D3DF8"/>
    <w:rsid w:val="006D21A8"/>
    <w:rsid w:val="006D6988"/>
    <w:rsid w:val="0071080B"/>
    <w:rsid w:val="00773AB6"/>
    <w:rsid w:val="007B1CC3"/>
    <w:rsid w:val="007D1AC4"/>
    <w:rsid w:val="007F31CE"/>
    <w:rsid w:val="008563DD"/>
    <w:rsid w:val="00860DA1"/>
    <w:rsid w:val="00865F23"/>
    <w:rsid w:val="00872941"/>
    <w:rsid w:val="00876C14"/>
    <w:rsid w:val="008B2D10"/>
    <w:rsid w:val="008B5728"/>
    <w:rsid w:val="0098098F"/>
    <w:rsid w:val="009A65D4"/>
    <w:rsid w:val="009E5FAB"/>
    <w:rsid w:val="009F4B3A"/>
    <w:rsid w:val="00A23D29"/>
    <w:rsid w:val="00A3220C"/>
    <w:rsid w:val="00A32878"/>
    <w:rsid w:val="00A344F3"/>
    <w:rsid w:val="00A67280"/>
    <w:rsid w:val="00A76E8F"/>
    <w:rsid w:val="00AB7C66"/>
    <w:rsid w:val="00AC2340"/>
    <w:rsid w:val="00B079A2"/>
    <w:rsid w:val="00B21CC4"/>
    <w:rsid w:val="00B55E49"/>
    <w:rsid w:val="00B643D0"/>
    <w:rsid w:val="00B673CF"/>
    <w:rsid w:val="00BA3686"/>
    <w:rsid w:val="00BA636A"/>
    <w:rsid w:val="00BD17D6"/>
    <w:rsid w:val="00BD560A"/>
    <w:rsid w:val="00BE4369"/>
    <w:rsid w:val="00C668CB"/>
    <w:rsid w:val="00C8683B"/>
    <w:rsid w:val="00CB0445"/>
    <w:rsid w:val="00CD5DC8"/>
    <w:rsid w:val="00D21EA4"/>
    <w:rsid w:val="00D507FB"/>
    <w:rsid w:val="00D55A42"/>
    <w:rsid w:val="00D56524"/>
    <w:rsid w:val="00D60152"/>
    <w:rsid w:val="00D75DCF"/>
    <w:rsid w:val="00D87132"/>
    <w:rsid w:val="00DB2E1B"/>
    <w:rsid w:val="00DE11C3"/>
    <w:rsid w:val="00DF5492"/>
    <w:rsid w:val="00E227D2"/>
    <w:rsid w:val="00E2744C"/>
    <w:rsid w:val="00E32C49"/>
    <w:rsid w:val="00E81FC8"/>
    <w:rsid w:val="00E934B3"/>
    <w:rsid w:val="00EC663F"/>
    <w:rsid w:val="00ED68E9"/>
    <w:rsid w:val="00F11F15"/>
    <w:rsid w:val="00F25063"/>
    <w:rsid w:val="00FF24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24</Pages>
  <Words>32307</Words>
  <Characters>18416</Characters>
  <Application>Microsoft Office Word</Application>
  <DocSecurity>0</DocSecurity>
  <Lines>153</Lines>
  <Paragraphs>101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RL500</cp:lastModifiedBy>
  <cp:revision>63</cp:revision>
  <cp:lastPrinted>2020-12-29T06:36:00Z</cp:lastPrinted>
  <dcterms:created xsi:type="dcterms:W3CDTF">2020-12-14T06:57:00Z</dcterms:created>
  <dcterms:modified xsi:type="dcterms:W3CDTF">2023-12-08T09:19:00Z</dcterms:modified>
</cp:coreProperties>
</file>