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4B0219" w:rsidRDefault="000D3A2F" w:rsidP="000D3A2F">
      <w:pPr>
        <w:jc w:val="center"/>
        <w:rPr>
          <w:b/>
          <w:sz w:val="22"/>
          <w:szCs w:val="22"/>
          <w:lang w:val="uk-UA"/>
        </w:rPr>
      </w:pPr>
      <w:r w:rsidRPr="004B0219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4B0219" w:rsidRDefault="000D3A2F" w:rsidP="000D3A2F">
      <w:pPr>
        <w:jc w:val="center"/>
        <w:rPr>
          <w:sz w:val="22"/>
          <w:szCs w:val="22"/>
          <w:lang w:val="uk-UA"/>
        </w:rPr>
      </w:pPr>
      <w:r w:rsidRPr="004B0219">
        <w:rPr>
          <w:sz w:val="22"/>
          <w:szCs w:val="22"/>
          <w:lang w:val="uk-UA"/>
        </w:rPr>
        <w:t>(відповідно до пункту 4</w:t>
      </w:r>
      <w:r w:rsidRPr="004B0219">
        <w:rPr>
          <w:sz w:val="22"/>
          <w:szCs w:val="22"/>
          <w:vertAlign w:val="superscript"/>
          <w:lang w:val="uk-UA"/>
        </w:rPr>
        <w:t xml:space="preserve">1 </w:t>
      </w:r>
      <w:r w:rsidRPr="004B0219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4B0219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4B0219" w:rsidRDefault="000D3A2F" w:rsidP="000D3A2F">
      <w:pPr>
        <w:rPr>
          <w:b/>
          <w:sz w:val="22"/>
          <w:szCs w:val="22"/>
          <w:lang w:val="uk-UA"/>
        </w:rPr>
      </w:pPr>
      <w:r w:rsidRPr="004B0219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</w:p>
    <w:p w:rsidR="000D3A2F" w:rsidRPr="004B0219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B0219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4B0219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B0219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4B0219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B0219">
        <w:rPr>
          <w:sz w:val="22"/>
          <w:szCs w:val="22"/>
          <w:lang w:val="uk-UA"/>
        </w:rPr>
        <w:t>1.3. ідентифікаційний код замовника :26473919</w:t>
      </w:r>
    </w:p>
    <w:p w:rsidR="000D3A2F" w:rsidRPr="004B0219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4B0219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4B0219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E870E2" w:rsidRPr="004B0219" w:rsidRDefault="000D3A2F" w:rsidP="00943C50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FFFFF"/>
          <w:lang w:val="uk-UA" w:eastAsia="en-US" w:bidi="ar-SA"/>
        </w:rPr>
      </w:pPr>
      <w:r w:rsidRPr="004B0219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870E2" w:rsidRPr="004B0219">
        <w:rPr>
          <w:b/>
          <w:sz w:val="22"/>
          <w:szCs w:val="22"/>
          <w:lang w:val="uk-UA"/>
        </w:rPr>
        <w:t xml:space="preserve"> </w:t>
      </w:r>
      <w:r w:rsidR="00E870E2" w:rsidRPr="004B0219">
        <w:rPr>
          <w:rFonts w:ascii="Times New Roman" w:eastAsia="Arial" w:hAnsi="Times New Roman" w:cs="Times New Roman"/>
          <w:kern w:val="0"/>
          <w:sz w:val="22"/>
          <w:szCs w:val="22"/>
          <w:shd w:val="clear" w:color="auto" w:fill="FFFFFF"/>
          <w:lang w:val="uk-UA" w:eastAsia="ar-SA" w:bidi="ar-SA"/>
        </w:rPr>
        <w:t>Ме</w:t>
      </w:r>
      <w:r w:rsidR="00850FDB" w:rsidRPr="004B0219">
        <w:rPr>
          <w:rFonts w:ascii="Times New Roman" w:eastAsia="Arial" w:hAnsi="Times New Roman" w:cs="Times New Roman"/>
          <w:kern w:val="0"/>
          <w:sz w:val="22"/>
          <w:szCs w:val="22"/>
          <w:shd w:val="clear" w:color="auto" w:fill="FFFFFF"/>
          <w:lang w:val="uk-UA" w:eastAsia="ar-SA" w:bidi="ar-SA"/>
        </w:rPr>
        <w:t>моріальні дошки</w:t>
      </w:r>
      <w:r w:rsidR="00E870E2" w:rsidRPr="004B0219">
        <w:rPr>
          <w:rFonts w:ascii="Times New Roman" w:eastAsia="Arial" w:hAnsi="Times New Roman" w:cs="Times New Roman"/>
          <w:kern w:val="0"/>
          <w:sz w:val="22"/>
          <w:szCs w:val="22"/>
          <w:shd w:val="clear" w:color="auto" w:fill="FFFFFF"/>
          <w:lang w:val="uk-UA" w:eastAsia="ar-SA" w:bidi="ar-SA"/>
        </w:rPr>
        <w:t xml:space="preserve"> код за Єдиним закупівельним словником ДК 021:2015  44420000-0 Будівельні товари (44423450-0 Іменні таблички).</w:t>
      </w: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  <w:r w:rsidRPr="004B0219">
        <w:rPr>
          <w:b/>
          <w:sz w:val="22"/>
          <w:szCs w:val="22"/>
          <w:lang w:val="uk-UA"/>
        </w:rPr>
        <w:t>3. Ідентифікатор закупівлі:</w:t>
      </w:r>
      <w:r w:rsidR="00462682" w:rsidRPr="004B0219">
        <w:rPr>
          <w:sz w:val="22"/>
          <w:szCs w:val="22"/>
          <w:lang w:val="uk-UA"/>
        </w:rPr>
        <w:t xml:space="preserve"> </w:t>
      </w:r>
      <w:r w:rsidR="00955D60">
        <w:fldChar w:fldCharType="begin"/>
      </w:r>
      <w:r w:rsidR="00955D60" w:rsidRPr="00955D60">
        <w:rPr>
          <w:lang w:val="uk-UA"/>
        </w:rPr>
        <w:instrText xml:space="preserve"> </w:instrText>
      </w:r>
      <w:r w:rsidR="00955D60">
        <w:instrText>HYPERLINK</w:instrText>
      </w:r>
      <w:r w:rsidR="00955D60" w:rsidRPr="00955D60">
        <w:rPr>
          <w:lang w:val="uk-UA"/>
        </w:rPr>
        <w:instrText xml:space="preserve"> "</w:instrText>
      </w:r>
      <w:r w:rsidR="00955D60">
        <w:instrText>https</w:instrText>
      </w:r>
      <w:r w:rsidR="00955D60" w:rsidRPr="00955D60">
        <w:rPr>
          <w:lang w:val="uk-UA"/>
        </w:rPr>
        <w:instrText>://</w:instrText>
      </w:r>
      <w:r w:rsidR="00955D60">
        <w:instrText>prozorro</w:instrText>
      </w:r>
      <w:r w:rsidR="00955D60" w:rsidRPr="00955D60">
        <w:rPr>
          <w:lang w:val="uk-UA"/>
        </w:rPr>
        <w:instrText>.</w:instrText>
      </w:r>
      <w:r w:rsidR="00955D60">
        <w:instrText>gov</w:instrText>
      </w:r>
      <w:r w:rsidR="00955D60" w:rsidRPr="00955D60">
        <w:rPr>
          <w:lang w:val="uk-UA"/>
        </w:rPr>
        <w:instrText>.</w:instrText>
      </w:r>
      <w:r w:rsidR="00955D60">
        <w:instrText>ua</w:instrText>
      </w:r>
      <w:r w:rsidR="00955D60" w:rsidRPr="00955D60">
        <w:rPr>
          <w:lang w:val="uk-UA"/>
        </w:rPr>
        <w:instrText>/</w:instrText>
      </w:r>
      <w:r w:rsidR="00955D60">
        <w:instrText>tender</w:instrText>
      </w:r>
      <w:r w:rsidR="00955D60" w:rsidRPr="00955D60">
        <w:rPr>
          <w:lang w:val="uk-UA"/>
        </w:rPr>
        <w:instrText>/</w:instrText>
      </w:r>
      <w:r w:rsidR="00955D60">
        <w:instrText>UA</w:instrText>
      </w:r>
      <w:r w:rsidR="00955D60" w:rsidRPr="00955D60">
        <w:rPr>
          <w:lang w:val="uk-UA"/>
        </w:rPr>
        <w:instrText>-2023-11-07-004324-</w:instrText>
      </w:r>
      <w:r w:rsidR="00955D60">
        <w:instrText>a</w:instrText>
      </w:r>
      <w:r w:rsidR="00955D60" w:rsidRPr="00955D60">
        <w:rPr>
          <w:lang w:val="uk-UA"/>
        </w:rPr>
        <w:instrText>" \</w:instrText>
      </w:r>
      <w:r w:rsidR="00955D60">
        <w:instrText>t</w:instrText>
      </w:r>
      <w:r w:rsidR="00955D60" w:rsidRPr="00955D60">
        <w:rPr>
          <w:lang w:val="uk-UA"/>
        </w:rPr>
        <w:instrText xml:space="preserve"> "_</w:instrText>
      </w:r>
      <w:r w:rsidR="00955D60">
        <w:instrText>blank</w:instrText>
      </w:r>
      <w:r w:rsidR="00955D60" w:rsidRPr="00955D60">
        <w:rPr>
          <w:lang w:val="uk-UA"/>
        </w:rPr>
        <w:instrText xml:space="preserve">" </w:instrText>
      </w:r>
      <w:r w:rsidR="00955D60">
        <w:fldChar w:fldCharType="separate"/>
      </w:r>
      <w:r w:rsidR="00813B5A" w:rsidRPr="004B0219">
        <w:rPr>
          <w:rFonts w:ascii="Segoe UI" w:hAnsi="Segoe UI" w:cs="Segoe UI"/>
          <w:color w:val="57A3F3"/>
          <w:sz w:val="22"/>
          <w:szCs w:val="22"/>
          <w:u w:val="single"/>
          <w:shd w:val="clear" w:color="auto" w:fill="FFFFFF"/>
        </w:rPr>
        <w:t>UA</w:t>
      </w:r>
      <w:r w:rsidR="00813B5A" w:rsidRPr="004B0219">
        <w:rPr>
          <w:rFonts w:ascii="Segoe UI" w:hAnsi="Segoe UI" w:cs="Segoe UI"/>
          <w:color w:val="57A3F3"/>
          <w:sz w:val="22"/>
          <w:szCs w:val="22"/>
          <w:u w:val="single"/>
          <w:shd w:val="clear" w:color="auto" w:fill="FFFFFF"/>
          <w:lang w:val="uk-UA"/>
        </w:rPr>
        <w:t>-2023-11-07-004324-</w:t>
      </w:r>
      <w:r w:rsidR="00813B5A" w:rsidRPr="004B0219">
        <w:rPr>
          <w:rFonts w:ascii="Segoe UI" w:hAnsi="Segoe UI" w:cs="Segoe UI"/>
          <w:color w:val="57A3F3"/>
          <w:sz w:val="22"/>
          <w:szCs w:val="22"/>
          <w:u w:val="single"/>
          <w:shd w:val="clear" w:color="auto" w:fill="FFFFFF"/>
        </w:rPr>
        <w:t>a</w:t>
      </w:r>
      <w:r w:rsidR="00955D60">
        <w:rPr>
          <w:rFonts w:ascii="Segoe UI" w:hAnsi="Segoe UI" w:cs="Segoe UI"/>
          <w:color w:val="57A3F3"/>
          <w:sz w:val="22"/>
          <w:szCs w:val="22"/>
          <w:u w:val="single"/>
          <w:shd w:val="clear" w:color="auto" w:fill="FFFFFF"/>
        </w:rPr>
        <w:fldChar w:fldCharType="end"/>
      </w: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</w:p>
    <w:p w:rsidR="00554A1B" w:rsidRPr="004B0219" w:rsidRDefault="000D3A2F" w:rsidP="00523648">
      <w:pPr>
        <w:jc w:val="both"/>
        <w:rPr>
          <w:bCs/>
          <w:sz w:val="22"/>
          <w:szCs w:val="22"/>
          <w:lang w:val="uk-UA" w:eastAsia="uk-UA"/>
        </w:rPr>
      </w:pPr>
      <w:r w:rsidRPr="004B0219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4B0219">
        <w:rPr>
          <w:bCs/>
          <w:sz w:val="22"/>
          <w:szCs w:val="22"/>
          <w:lang w:val="uk-UA" w:eastAsia="uk-UA"/>
        </w:rPr>
        <w:t xml:space="preserve"> </w:t>
      </w:r>
      <w:r w:rsidR="00523648" w:rsidRPr="004B0219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4D20CF" w:rsidRPr="004B0219">
        <w:rPr>
          <w:sz w:val="22"/>
          <w:szCs w:val="22"/>
          <w:lang w:val="uk-UA"/>
        </w:rPr>
        <w:t>.</w:t>
      </w:r>
      <w:r w:rsidR="004D20CF" w:rsidRPr="004B0219">
        <w:rPr>
          <w:bCs/>
          <w:sz w:val="22"/>
          <w:szCs w:val="22"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  <w:r w:rsidRPr="004B0219">
        <w:rPr>
          <w:b/>
          <w:sz w:val="22"/>
          <w:szCs w:val="22"/>
          <w:lang w:val="uk-UA"/>
        </w:rPr>
        <w:t>5. Розмір бюджетного призначення:</w:t>
      </w:r>
      <w:r w:rsidR="00F034D7" w:rsidRPr="004B0219">
        <w:rPr>
          <w:b/>
          <w:sz w:val="22"/>
          <w:szCs w:val="22"/>
          <w:lang w:val="uk-UA"/>
        </w:rPr>
        <w:t xml:space="preserve"> </w:t>
      </w:r>
      <w:r w:rsidR="00F034D7" w:rsidRPr="004B0219">
        <w:rPr>
          <w:rFonts w:eastAsia="Calibri"/>
          <w:sz w:val="22"/>
          <w:szCs w:val="22"/>
          <w:lang w:val="uk-UA" w:eastAsia="en-US"/>
        </w:rPr>
        <w:t>164775.00 грн. (сто шістдесят чотири тисячі сімсот сімдесят п’ять гривень 00 копійок) з ПДВ</w:t>
      </w: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</w:p>
    <w:p w:rsidR="002443C7" w:rsidRPr="004B0219" w:rsidRDefault="000D3A2F" w:rsidP="002443C7">
      <w:pPr>
        <w:jc w:val="both"/>
        <w:rPr>
          <w:b/>
          <w:sz w:val="22"/>
          <w:szCs w:val="22"/>
          <w:lang w:val="uk-UA"/>
        </w:rPr>
      </w:pPr>
      <w:r w:rsidRPr="004B0219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4B0219">
        <w:rPr>
          <w:sz w:val="22"/>
          <w:szCs w:val="22"/>
          <w:lang w:val="uk-UA"/>
        </w:rPr>
        <w:t xml:space="preserve"> розмір бюджетного призначення визначений відповідно рішення 38 </w:t>
      </w:r>
      <w:r w:rsidR="002443C7" w:rsidRPr="004B0219">
        <w:rPr>
          <w:color w:val="000000"/>
          <w:sz w:val="22"/>
          <w:szCs w:val="22"/>
          <w:lang w:val="uk-UA"/>
        </w:rPr>
        <w:t xml:space="preserve">сесії Бучанської міської ради </w:t>
      </w:r>
      <w:r w:rsidR="002443C7" w:rsidRPr="004B0219">
        <w:rPr>
          <w:sz w:val="22"/>
          <w:szCs w:val="22"/>
          <w:lang w:val="en-US"/>
        </w:rPr>
        <w:t>V</w:t>
      </w:r>
      <w:r w:rsidR="002443C7" w:rsidRPr="004B0219">
        <w:rPr>
          <w:color w:val="000000"/>
          <w:sz w:val="22"/>
          <w:szCs w:val="22"/>
          <w:lang w:val="uk-UA"/>
        </w:rPr>
        <w:t>Ш скликання  від 22.12.2022р. №3257 – 38 –</w:t>
      </w:r>
      <w:r w:rsidR="002443C7" w:rsidRPr="004B0219">
        <w:rPr>
          <w:sz w:val="22"/>
          <w:szCs w:val="22"/>
          <w:lang w:val="en-US"/>
        </w:rPr>
        <w:t>V</w:t>
      </w:r>
      <w:r w:rsidR="002443C7" w:rsidRPr="004B0219">
        <w:rPr>
          <w:color w:val="000000"/>
          <w:sz w:val="22"/>
          <w:szCs w:val="22"/>
          <w:lang w:val="uk-UA"/>
        </w:rPr>
        <w:t>Ш «Про  місцевий бюджет Бучанської міської  територіальної громади</w:t>
      </w:r>
      <w:r w:rsidR="002443C7" w:rsidRPr="004B0219">
        <w:rPr>
          <w:sz w:val="22"/>
          <w:szCs w:val="22"/>
          <w:lang w:val="uk-UA"/>
        </w:rPr>
        <w:t xml:space="preserve"> на 2023 рік» </w:t>
      </w:r>
    </w:p>
    <w:p w:rsidR="000D3A2F" w:rsidRPr="004B0219" w:rsidRDefault="000D3A2F" w:rsidP="000D3A2F">
      <w:pPr>
        <w:rPr>
          <w:b/>
          <w:sz w:val="22"/>
          <w:szCs w:val="22"/>
          <w:lang w:val="uk-UA"/>
        </w:rPr>
      </w:pPr>
    </w:p>
    <w:p w:rsidR="00CF7E1C" w:rsidRPr="004B0219" w:rsidRDefault="000D3A2F" w:rsidP="00CF7E1C">
      <w:pPr>
        <w:jc w:val="both"/>
        <w:rPr>
          <w:sz w:val="22"/>
          <w:szCs w:val="22"/>
          <w:lang w:val="uk-UA"/>
        </w:rPr>
      </w:pPr>
      <w:r w:rsidRPr="004B0219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4B0219">
        <w:rPr>
          <w:bCs/>
          <w:sz w:val="22"/>
          <w:szCs w:val="22"/>
          <w:lang w:val="uk-UA"/>
        </w:rPr>
        <w:t xml:space="preserve"> </w:t>
      </w:r>
      <w:r w:rsidR="00CF7E1C" w:rsidRPr="004B0219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комерційних пропозицій постачальників.</w:t>
      </w:r>
      <w:r w:rsidR="00CF7E1C" w:rsidRPr="004B0219">
        <w:rPr>
          <w:rFonts w:eastAsia="Calibri"/>
          <w:sz w:val="22"/>
          <w:szCs w:val="22"/>
          <w:lang w:val="uk-UA"/>
        </w:rPr>
        <w:t xml:space="preserve"> </w:t>
      </w:r>
      <w:r w:rsidR="00CF7E1C" w:rsidRPr="004B0219">
        <w:rPr>
          <w:sz w:val="22"/>
          <w:szCs w:val="22"/>
          <w:lang w:val="uk-UA"/>
        </w:rPr>
        <w:t xml:space="preserve">Розрахунок очікуваної вартості  на підставі </w:t>
      </w:r>
      <w:r w:rsidR="006C122A" w:rsidRPr="004B0219">
        <w:rPr>
          <w:sz w:val="22"/>
          <w:szCs w:val="22"/>
          <w:lang w:val="uk-UA"/>
        </w:rPr>
        <w:t>мет</w:t>
      </w:r>
      <w:r w:rsidR="00CF7E1C" w:rsidRPr="004B0219">
        <w:rPr>
          <w:sz w:val="22"/>
          <w:szCs w:val="22"/>
          <w:lang w:val="uk-UA"/>
        </w:rPr>
        <w:t xml:space="preserve">ода порівняння ринкових цін. </w:t>
      </w:r>
    </w:p>
    <w:p w:rsidR="00CF7E1C" w:rsidRPr="004B0219" w:rsidRDefault="00CF7E1C" w:rsidP="00CF7E1C">
      <w:pPr>
        <w:jc w:val="both"/>
        <w:rPr>
          <w:sz w:val="22"/>
          <w:szCs w:val="22"/>
          <w:lang w:val="uk-UA"/>
        </w:rPr>
      </w:pPr>
      <w:r w:rsidRPr="004B0219">
        <w:rPr>
          <w:sz w:val="22"/>
          <w:szCs w:val="22"/>
          <w:lang w:val="uk-UA"/>
        </w:rPr>
        <w:t>Відповідно до Методики:</w:t>
      </w:r>
    </w:p>
    <w:p w:rsidR="00CF7E1C" w:rsidRPr="004B0219" w:rsidRDefault="00CF7E1C" w:rsidP="00CF7E1C">
      <w:pPr>
        <w:jc w:val="both"/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4B0219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4B0219">
        <w:rPr>
          <w:b/>
          <w:color w:val="000000"/>
          <w:sz w:val="22"/>
          <w:szCs w:val="22"/>
          <w:shd w:val="clear" w:color="auto" w:fill="FFFFFF"/>
        </w:rPr>
        <w:t> </w:t>
      </w:r>
      <w:r w:rsidRPr="004B0219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4B0219">
        <w:rPr>
          <w:b/>
          <w:color w:val="000000"/>
          <w:sz w:val="22"/>
          <w:szCs w:val="22"/>
          <w:shd w:val="clear" w:color="auto" w:fill="FFFFFF"/>
        </w:rPr>
        <w:t> </w:t>
      </w:r>
      <w:r w:rsidRPr="004B0219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4B0219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4B0219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CF7E1C" w:rsidRPr="004B0219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4B0219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CF7E1C" w:rsidRPr="004B0219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4B0219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4B0219">
        <w:rPr>
          <w:color w:val="000000"/>
          <w:sz w:val="22"/>
          <w:szCs w:val="22"/>
          <w:shd w:val="clear" w:color="auto" w:fill="FFFFFF"/>
        </w:rPr>
        <w:t> </w:t>
      </w:r>
      <w:r w:rsidRPr="004B0219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CF7E1C" w:rsidRPr="004B0219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4B0219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4B0219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4B0219">
        <w:rPr>
          <w:color w:val="000000"/>
          <w:sz w:val="22"/>
          <w:szCs w:val="22"/>
          <w:shd w:val="clear" w:color="auto" w:fill="FFFFFF"/>
        </w:rPr>
        <w:t> </w:t>
      </w:r>
      <w:r w:rsidRPr="004B0219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комерційних пропозицій; </w:t>
      </w:r>
    </w:p>
    <w:p w:rsidR="00CF7E1C" w:rsidRPr="004B0219" w:rsidRDefault="00CF7E1C" w:rsidP="00CF7E1C">
      <w:pPr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4B0219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від комерційних пропозицій.</w:t>
      </w:r>
    </w:p>
    <w:p w:rsidR="00360FE6" w:rsidRPr="004B0219" w:rsidRDefault="00360FE6" w:rsidP="00360FE6">
      <w:pPr>
        <w:jc w:val="both"/>
        <w:rPr>
          <w:rFonts w:eastAsia="Calibri"/>
          <w:sz w:val="22"/>
          <w:szCs w:val="22"/>
          <w:lang w:val="uk-UA"/>
        </w:rPr>
      </w:pPr>
      <w:proofErr w:type="spellStart"/>
      <w:r w:rsidRPr="004B0219">
        <w:rPr>
          <w:rFonts w:eastAsia="Calibri"/>
          <w:sz w:val="22"/>
          <w:szCs w:val="22"/>
        </w:rPr>
        <w:t>Аналіз</w:t>
      </w:r>
      <w:proofErr w:type="spellEnd"/>
      <w:r w:rsidRPr="004B0219">
        <w:rPr>
          <w:rFonts w:eastAsia="Calibri"/>
          <w:sz w:val="22"/>
          <w:szCs w:val="22"/>
        </w:rPr>
        <w:t xml:space="preserve"> </w:t>
      </w:r>
      <w:proofErr w:type="spellStart"/>
      <w:r w:rsidRPr="004B0219">
        <w:rPr>
          <w:rFonts w:eastAsia="Calibri"/>
          <w:sz w:val="22"/>
          <w:szCs w:val="22"/>
        </w:rPr>
        <w:t>комерційних</w:t>
      </w:r>
      <w:proofErr w:type="spellEnd"/>
      <w:r w:rsidRPr="004B0219">
        <w:rPr>
          <w:rFonts w:eastAsia="Calibri"/>
          <w:sz w:val="22"/>
          <w:szCs w:val="22"/>
        </w:rPr>
        <w:t xml:space="preserve"> пропозицій</w:t>
      </w:r>
      <w:r w:rsidRPr="004B0219">
        <w:rPr>
          <w:rFonts w:eastAsia="Calibri"/>
          <w:sz w:val="22"/>
          <w:szCs w:val="22"/>
          <w:lang w:val="uk-UA"/>
        </w:rPr>
        <w:t>:</w:t>
      </w:r>
    </w:p>
    <w:p w:rsidR="00234982" w:rsidRPr="004B0219" w:rsidRDefault="00234982" w:rsidP="00360FE6">
      <w:pPr>
        <w:jc w:val="both"/>
        <w:rPr>
          <w:rFonts w:eastAsia="Calibri"/>
          <w:sz w:val="22"/>
          <w:szCs w:val="22"/>
          <w:lang w:val="uk-UA"/>
        </w:rPr>
      </w:pPr>
      <w:r w:rsidRPr="004B0219">
        <w:rPr>
          <w:rFonts w:eastAsia="Calibri"/>
          <w:sz w:val="22"/>
          <w:szCs w:val="22"/>
          <w:lang w:val="uk-UA"/>
        </w:rPr>
        <w:t>Комерційна пропозиція ФОП Науменко Анастасія Юріївна</w:t>
      </w:r>
    </w:p>
    <w:p w:rsidR="00234982" w:rsidRPr="004B0219" w:rsidRDefault="00234982" w:rsidP="00360FE6">
      <w:pPr>
        <w:jc w:val="both"/>
        <w:rPr>
          <w:rFonts w:eastAsia="Calibri"/>
          <w:sz w:val="22"/>
          <w:szCs w:val="22"/>
          <w:lang w:val="uk-UA"/>
        </w:rPr>
      </w:pPr>
      <w:r w:rsidRPr="004B0219">
        <w:rPr>
          <w:rFonts w:eastAsia="Calibri"/>
          <w:sz w:val="22"/>
          <w:szCs w:val="22"/>
          <w:lang w:val="uk-UA"/>
        </w:rPr>
        <w:t>Комерційна пропозиція</w:t>
      </w:r>
      <w:r w:rsidR="00204422" w:rsidRPr="004B0219">
        <w:rPr>
          <w:rFonts w:eastAsia="Calibri"/>
          <w:sz w:val="22"/>
          <w:szCs w:val="22"/>
          <w:lang w:val="uk-UA"/>
        </w:rPr>
        <w:t xml:space="preserve"> ФОП </w:t>
      </w:r>
      <w:proofErr w:type="spellStart"/>
      <w:r w:rsidR="00204422" w:rsidRPr="004B0219">
        <w:rPr>
          <w:rFonts w:eastAsia="Calibri"/>
          <w:sz w:val="22"/>
          <w:szCs w:val="22"/>
          <w:lang w:val="uk-UA"/>
        </w:rPr>
        <w:t>Тітечко</w:t>
      </w:r>
      <w:proofErr w:type="spellEnd"/>
      <w:r w:rsidR="00204422" w:rsidRPr="004B0219">
        <w:rPr>
          <w:rFonts w:eastAsia="Calibri"/>
          <w:sz w:val="22"/>
          <w:szCs w:val="22"/>
          <w:lang w:val="uk-UA"/>
        </w:rPr>
        <w:t xml:space="preserve"> Павло Харитонович</w:t>
      </w:r>
    </w:p>
    <w:p w:rsidR="00234982" w:rsidRPr="004B0219" w:rsidRDefault="00234982" w:rsidP="00360FE6">
      <w:pPr>
        <w:jc w:val="both"/>
        <w:rPr>
          <w:rFonts w:eastAsia="Calibri"/>
          <w:sz w:val="22"/>
          <w:szCs w:val="22"/>
          <w:lang w:val="uk-UA"/>
        </w:rPr>
      </w:pPr>
    </w:p>
    <w:p w:rsidR="00360FE6" w:rsidRPr="004B0219" w:rsidRDefault="00360FE6" w:rsidP="00CF7E1C">
      <w:pPr>
        <w:jc w:val="both"/>
        <w:rPr>
          <w:i/>
          <w:color w:val="000000"/>
          <w:sz w:val="22"/>
          <w:szCs w:val="22"/>
          <w:shd w:val="clear" w:color="auto" w:fill="FFFFFF"/>
          <w:lang w:val="uk-UA"/>
        </w:rPr>
      </w:pPr>
    </w:p>
    <w:p w:rsidR="00CF7E1C" w:rsidRPr="004B0219" w:rsidRDefault="00CF7E1C" w:rsidP="00CF7E1C">
      <w:pPr>
        <w:jc w:val="both"/>
        <w:rPr>
          <w:b/>
          <w:sz w:val="22"/>
          <w:szCs w:val="22"/>
          <w:lang w:val="uk-UA"/>
        </w:rPr>
      </w:pPr>
    </w:p>
    <w:p w:rsidR="000D3A2F" w:rsidRPr="004B0219" w:rsidRDefault="000D3A2F" w:rsidP="000D3A2F">
      <w:pPr>
        <w:rPr>
          <w:sz w:val="22"/>
          <w:szCs w:val="22"/>
          <w:lang w:val="uk-UA"/>
        </w:rPr>
      </w:pPr>
      <w:bookmarkStart w:id="0" w:name="_GoBack"/>
      <w:bookmarkEnd w:id="0"/>
    </w:p>
    <w:sectPr w:rsidR="000D3A2F" w:rsidRPr="004B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D3A2F"/>
    <w:rsid w:val="00126C8B"/>
    <w:rsid w:val="00204422"/>
    <w:rsid w:val="00234982"/>
    <w:rsid w:val="00242521"/>
    <w:rsid w:val="002443C7"/>
    <w:rsid w:val="00360FE6"/>
    <w:rsid w:val="00462682"/>
    <w:rsid w:val="004B0219"/>
    <w:rsid w:val="004D20CF"/>
    <w:rsid w:val="00523648"/>
    <w:rsid w:val="00554A1B"/>
    <w:rsid w:val="005B7F10"/>
    <w:rsid w:val="006C122A"/>
    <w:rsid w:val="00813B5A"/>
    <w:rsid w:val="00850FDB"/>
    <w:rsid w:val="00943C50"/>
    <w:rsid w:val="00955D60"/>
    <w:rsid w:val="009C3405"/>
    <w:rsid w:val="00CA7922"/>
    <w:rsid w:val="00CF7E1C"/>
    <w:rsid w:val="00D7151A"/>
    <w:rsid w:val="00E870E2"/>
    <w:rsid w:val="00EB6FEC"/>
    <w:rsid w:val="00F034D7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numbering" w:customStyle="1" w:styleId="WWNum3">
    <w:name w:val="WWNum3"/>
    <w:basedOn w:val="a2"/>
    <w:rsid w:val="00E870E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2023-05-11T07:52:00Z</dcterms:created>
  <dcterms:modified xsi:type="dcterms:W3CDTF">2023-11-08T07:15:00Z</dcterms:modified>
</cp:coreProperties>
</file>