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CA3AC0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CA3AC0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3925585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67E736E" w:rsidR="005E302E" w:rsidRPr="005E302E" w:rsidRDefault="003C27B4" w:rsidP="0002507C">
            <w:pPr>
              <w:rPr>
                <w:bCs/>
              </w:rPr>
            </w:pPr>
            <w:r>
              <w:rPr>
                <w:bCs/>
              </w:rPr>
              <w:t>28</w:t>
            </w:r>
            <w:r w:rsidR="001A40CD">
              <w:rPr>
                <w:bCs/>
              </w:rPr>
              <w:t>.0</w:t>
            </w:r>
            <w:r w:rsidR="004F796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9DCC4B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A1567">
              <w:rPr>
                <w:bCs/>
              </w:rPr>
              <w:t>107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7F2B6AE" w14:textId="6D8165B3" w:rsidR="006C1089" w:rsidRPr="004B37FC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>реєстрацію автомобіля, 2/3 частина якого належить малоліт</w:t>
      </w:r>
      <w:r w:rsidR="004F796D">
        <w:rPr>
          <w:b/>
        </w:rPr>
        <w:t>н</w:t>
      </w:r>
      <w:r>
        <w:rPr>
          <w:b/>
        </w:rPr>
        <w:t xml:space="preserve">ьому </w:t>
      </w:r>
      <w:r w:rsidR="00D26DA8">
        <w:rPr>
          <w:b/>
        </w:rPr>
        <w:t>***</w:t>
      </w:r>
      <w:r>
        <w:rPr>
          <w:b/>
        </w:rPr>
        <w:t xml:space="preserve">, </w:t>
      </w:r>
      <w:r w:rsidR="00D26DA8">
        <w:rPr>
          <w:b/>
        </w:rPr>
        <w:t>***</w:t>
      </w:r>
      <w:r w:rsidR="00D26DA8"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., та 1/3 частина якого належить малоліт</w:t>
      </w:r>
      <w:r w:rsidR="004F796D">
        <w:rPr>
          <w:b/>
        </w:rPr>
        <w:t>н</w:t>
      </w:r>
      <w:r>
        <w:rPr>
          <w:b/>
        </w:rPr>
        <w:t xml:space="preserve">ьому </w:t>
      </w:r>
      <w:r w:rsidR="00D26DA8">
        <w:rPr>
          <w:b/>
        </w:rPr>
        <w:t>***</w:t>
      </w:r>
      <w:r w:rsidR="004F796D">
        <w:rPr>
          <w:b/>
        </w:rPr>
        <w:t xml:space="preserve">, </w:t>
      </w:r>
      <w:r w:rsidR="00D26DA8">
        <w:rPr>
          <w:b/>
        </w:rPr>
        <w:t>***</w:t>
      </w:r>
      <w:r w:rsidR="00D26DA8"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14:paraId="15570356" w14:textId="77777777" w:rsidR="006C1089" w:rsidRDefault="006C1089" w:rsidP="006C1089">
      <w:pPr>
        <w:ind w:firstLine="708"/>
        <w:jc w:val="both"/>
      </w:pPr>
    </w:p>
    <w:p w14:paraId="4627B0B7" w14:textId="63202BA3" w:rsidR="006C1089" w:rsidRDefault="006C1089" w:rsidP="006C1089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Pr="00E75CAC">
        <w:t>громадян</w:t>
      </w:r>
      <w:r>
        <w:t>к</w:t>
      </w:r>
      <w:r w:rsidRPr="00E75CAC">
        <w:t>и</w:t>
      </w:r>
      <w:r>
        <w:t xml:space="preserve"> </w:t>
      </w:r>
      <w:r w:rsidR="00D26DA8">
        <w:rPr>
          <w:b/>
        </w:rPr>
        <w:t>***</w:t>
      </w:r>
      <w:r>
        <w:t xml:space="preserve">, </w:t>
      </w:r>
      <w:r w:rsidR="00D26DA8">
        <w:rPr>
          <w:b/>
        </w:rPr>
        <w:t>***</w:t>
      </w:r>
      <w:r w:rsidR="00D26DA8">
        <w:rPr>
          <w:b/>
        </w:rPr>
        <w:t xml:space="preserve"> </w:t>
      </w:r>
      <w:proofErr w:type="spellStart"/>
      <w:r>
        <w:t>р.н</w:t>
      </w:r>
      <w:proofErr w:type="spellEnd"/>
      <w:r>
        <w:t>.</w:t>
      </w:r>
      <w:r w:rsidRPr="001B5CF8">
        <w:rPr>
          <w:color w:val="000000"/>
          <w:lang w:eastAsia="uk-UA"/>
        </w:rPr>
        <w:t xml:space="preserve">, яка зареєстрована за </w:t>
      </w:r>
      <w:proofErr w:type="spellStart"/>
      <w:r w:rsidRPr="001B5CF8">
        <w:rPr>
          <w:color w:val="000000"/>
          <w:lang w:eastAsia="uk-UA"/>
        </w:rPr>
        <w:t>адресою</w:t>
      </w:r>
      <w:proofErr w:type="spellEnd"/>
      <w:r w:rsidRPr="001B5CF8">
        <w:rPr>
          <w:color w:val="000000"/>
          <w:lang w:eastAsia="uk-UA"/>
        </w:rPr>
        <w:t xml:space="preserve">: </w:t>
      </w:r>
      <w:r>
        <w:rPr>
          <w:color w:val="000000"/>
          <w:lang w:eastAsia="uk-UA"/>
        </w:rPr>
        <w:t xml:space="preserve">Київська обл., Бучанський район, м. Буча, </w:t>
      </w:r>
      <w:proofErr w:type="spellStart"/>
      <w:r>
        <w:rPr>
          <w:color w:val="000000"/>
          <w:lang w:eastAsia="uk-UA"/>
        </w:rPr>
        <w:t>Гостомельський</w:t>
      </w:r>
      <w:proofErr w:type="spellEnd"/>
      <w:r>
        <w:rPr>
          <w:color w:val="000000"/>
          <w:lang w:eastAsia="uk-UA"/>
        </w:rPr>
        <w:t xml:space="preserve"> провулок, 9-Б</w:t>
      </w:r>
      <w:r w:rsidRPr="001B5CF8">
        <w:rPr>
          <w:color w:val="000000"/>
          <w:lang w:eastAsia="uk-UA"/>
        </w:rPr>
        <w:t xml:space="preserve">, встановлено, що заявниця бажає здійснити </w:t>
      </w:r>
      <w:r>
        <w:rPr>
          <w:color w:val="000000"/>
          <w:lang w:eastAsia="uk-UA"/>
        </w:rPr>
        <w:t xml:space="preserve">реєстрацію </w:t>
      </w:r>
      <w:r w:rsidRPr="001B5CF8">
        <w:rPr>
          <w:color w:val="000000"/>
          <w:lang w:eastAsia="uk-UA"/>
        </w:rPr>
        <w:t xml:space="preserve">автомобіля марки </w:t>
      </w:r>
      <w:r>
        <w:rPr>
          <w:color w:val="000000"/>
          <w:lang w:val="en-US" w:eastAsia="uk-UA"/>
        </w:rPr>
        <w:t>TOYOTA</w:t>
      </w:r>
      <w:r w:rsidRPr="006C1089">
        <w:rPr>
          <w:color w:val="000000"/>
          <w:lang w:val="en-US" w:eastAsia="uk-UA"/>
        </w:rPr>
        <w:t xml:space="preserve"> </w:t>
      </w:r>
      <w:r>
        <w:rPr>
          <w:color w:val="000000"/>
          <w:lang w:val="en-US" w:eastAsia="uk-UA"/>
        </w:rPr>
        <w:t>LAND CRUISER</w:t>
      </w:r>
      <w:r w:rsidRPr="001B5CF8">
        <w:rPr>
          <w:color w:val="000000"/>
          <w:lang w:eastAsia="uk-UA"/>
        </w:rPr>
        <w:t>, моделі</w:t>
      </w:r>
      <w:r>
        <w:rPr>
          <w:color w:val="000000"/>
          <w:lang w:val="en-US" w:eastAsia="uk-UA"/>
        </w:rPr>
        <w:t xml:space="preserve"> 4164</w:t>
      </w:r>
      <w:r w:rsidRPr="001B5CF8">
        <w:rPr>
          <w:color w:val="000000"/>
          <w:lang w:eastAsia="uk-UA"/>
        </w:rPr>
        <w:t xml:space="preserve">, </w:t>
      </w:r>
      <w:r>
        <w:rPr>
          <w:color w:val="000000"/>
          <w:lang w:val="en-US" w:eastAsia="uk-UA"/>
        </w:rPr>
        <w:t>1994</w:t>
      </w:r>
      <w:r w:rsidRPr="001B5CF8">
        <w:rPr>
          <w:color w:val="000000"/>
          <w:lang w:eastAsia="uk-UA"/>
        </w:rPr>
        <w:t xml:space="preserve"> року випуску, реєстраційний номер </w:t>
      </w:r>
      <w:r>
        <w:rPr>
          <w:color w:val="000000"/>
          <w:lang w:val="en-US" w:eastAsia="uk-UA"/>
        </w:rPr>
        <w:t>AX1587CE</w:t>
      </w:r>
      <w:r>
        <w:rPr>
          <w:color w:val="000000"/>
          <w:lang w:eastAsia="uk-UA"/>
        </w:rPr>
        <w:t xml:space="preserve">, номер кузова № </w:t>
      </w:r>
      <w:r>
        <w:rPr>
          <w:color w:val="000000"/>
          <w:lang w:val="en-US" w:eastAsia="uk-UA"/>
        </w:rPr>
        <w:t xml:space="preserve">JT111TJ8007016616, </w:t>
      </w:r>
      <w:r>
        <w:rPr>
          <w:color w:val="000000"/>
          <w:lang w:eastAsia="uk-UA"/>
        </w:rPr>
        <w:t xml:space="preserve">двигун № </w:t>
      </w:r>
      <w:r>
        <w:rPr>
          <w:color w:val="000000"/>
          <w:lang w:val="en-US" w:eastAsia="uk-UA"/>
        </w:rPr>
        <w:t>IHZ0514720</w:t>
      </w:r>
      <w:r w:rsidR="00D44CF2">
        <w:rPr>
          <w:color w:val="000000"/>
          <w:lang w:eastAsia="uk-UA"/>
        </w:rPr>
        <w:t xml:space="preserve">, сірого кольору, </w:t>
      </w:r>
      <w:r w:rsidR="00D44CF2" w:rsidRPr="00D44CF2">
        <w:rPr>
          <w:bCs/>
        </w:rPr>
        <w:t>2/3 частина якого належить малоліт</w:t>
      </w:r>
      <w:r w:rsidR="004F796D">
        <w:rPr>
          <w:bCs/>
        </w:rPr>
        <w:t>н</w:t>
      </w:r>
      <w:r w:rsidR="00D44CF2" w:rsidRPr="00D44CF2">
        <w:rPr>
          <w:bCs/>
        </w:rPr>
        <w:t xml:space="preserve">ьому </w:t>
      </w:r>
      <w:r w:rsidR="00D26DA8">
        <w:rPr>
          <w:b/>
        </w:rPr>
        <w:t>***</w:t>
      </w:r>
      <w:r w:rsidR="00D44CF2" w:rsidRPr="00D44CF2">
        <w:rPr>
          <w:bCs/>
        </w:rPr>
        <w:t xml:space="preserve">, </w:t>
      </w:r>
      <w:r w:rsidR="00D26DA8">
        <w:rPr>
          <w:b/>
        </w:rPr>
        <w:t>***</w:t>
      </w:r>
      <w:r w:rsidR="00D26DA8">
        <w:rPr>
          <w:b/>
        </w:rPr>
        <w:t xml:space="preserve"> </w:t>
      </w:r>
      <w:proofErr w:type="spellStart"/>
      <w:r w:rsidR="00D44CF2" w:rsidRPr="00D44CF2">
        <w:rPr>
          <w:bCs/>
        </w:rPr>
        <w:t>р.н</w:t>
      </w:r>
      <w:proofErr w:type="spellEnd"/>
      <w:r w:rsidR="00D44CF2" w:rsidRPr="00D44CF2">
        <w:rPr>
          <w:bCs/>
        </w:rPr>
        <w:t>., та 1/3 частина якого належить малоліт</w:t>
      </w:r>
      <w:r w:rsidR="004F796D">
        <w:rPr>
          <w:bCs/>
        </w:rPr>
        <w:t>н</w:t>
      </w:r>
      <w:r w:rsidR="00D44CF2" w:rsidRPr="00D44CF2">
        <w:rPr>
          <w:bCs/>
        </w:rPr>
        <w:t xml:space="preserve">ьому </w:t>
      </w:r>
      <w:r w:rsidR="00D26DA8">
        <w:rPr>
          <w:b/>
        </w:rPr>
        <w:t>***</w:t>
      </w:r>
      <w:r w:rsidR="004F796D">
        <w:rPr>
          <w:bCs/>
        </w:rPr>
        <w:t>,</w:t>
      </w:r>
      <w:r w:rsidR="00D44CF2" w:rsidRPr="00D44CF2">
        <w:rPr>
          <w:bCs/>
        </w:rPr>
        <w:t xml:space="preserve"> </w:t>
      </w:r>
      <w:r w:rsidR="00D26DA8">
        <w:rPr>
          <w:b/>
        </w:rPr>
        <w:t>***</w:t>
      </w:r>
      <w:r w:rsidR="00D26DA8">
        <w:rPr>
          <w:b/>
        </w:rPr>
        <w:t xml:space="preserve"> </w:t>
      </w:r>
      <w:proofErr w:type="spellStart"/>
      <w:r w:rsidR="00D44CF2" w:rsidRPr="00D44CF2">
        <w:rPr>
          <w:bCs/>
        </w:rPr>
        <w:t>р.н</w:t>
      </w:r>
      <w:proofErr w:type="spellEnd"/>
      <w:r w:rsidR="00D44CF2" w:rsidRPr="00D44CF2">
        <w:rPr>
          <w:bCs/>
        </w:rPr>
        <w:t>.</w:t>
      </w:r>
      <w:r w:rsidRPr="00D44CF2">
        <w:rPr>
          <w:bCs/>
          <w:color w:val="000000"/>
          <w:lang w:eastAsia="uk-UA"/>
        </w:rPr>
        <w:t>,</w:t>
      </w:r>
      <w:r w:rsidRPr="001B5CF8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на підставі</w:t>
      </w:r>
      <w:r w:rsidRPr="001B5CF8">
        <w:rPr>
          <w:color w:val="000000"/>
          <w:lang w:eastAsia="uk-UA"/>
        </w:rPr>
        <w:t xml:space="preserve"> свідоцтва про </w:t>
      </w:r>
      <w:r>
        <w:rPr>
          <w:color w:val="000000"/>
          <w:lang w:eastAsia="uk-UA"/>
        </w:rPr>
        <w:t>право на спадщину за законом</w:t>
      </w:r>
      <w:r w:rsidRPr="001B5CF8">
        <w:rPr>
          <w:color w:val="000000"/>
          <w:lang w:eastAsia="uk-UA"/>
        </w:rPr>
        <w:t xml:space="preserve"> від </w:t>
      </w:r>
      <w:r w:rsidR="00D44CF2">
        <w:rPr>
          <w:color w:val="000000"/>
          <w:lang w:eastAsia="uk-UA"/>
        </w:rPr>
        <w:t>17.01.2023</w:t>
      </w:r>
      <w:r>
        <w:rPr>
          <w:color w:val="000000"/>
          <w:lang w:eastAsia="uk-UA"/>
        </w:rPr>
        <w:t>,</w:t>
      </w:r>
      <w:r w:rsidR="00D44CF2">
        <w:rPr>
          <w:color w:val="000000"/>
          <w:lang w:eastAsia="uk-UA"/>
        </w:rPr>
        <w:t>спадкова справа № 43/2022,</w:t>
      </w:r>
      <w:r>
        <w:rPr>
          <w:color w:val="000000"/>
          <w:lang w:eastAsia="uk-UA"/>
        </w:rPr>
        <w:t xml:space="preserve"> зареєстрованого в реєстрі за № </w:t>
      </w:r>
      <w:r w:rsidR="00D44CF2">
        <w:rPr>
          <w:color w:val="000000"/>
          <w:lang w:eastAsia="uk-UA"/>
        </w:rPr>
        <w:t>52</w:t>
      </w:r>
      <w:r>
        <w:rPr>
          <w:color w:val="000000"/>
          <w:lang w:eastAsia="uk-UA"/>
        </w:rPr>
        <w:t>.</w:t>
      </w:r>
    </w:p>
    <w:p w14:paraId="7BB33857" w14:textId="4D68189B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1B5CF8">
        <w:rPr>
          <w:color w:val="000000"/>
          <w:lang w:eastAsia="uk-UA"/>
        </w:rPr>
        <w:t xml:space="preserve">Керуючись </w:t>
      </w:r>
      <w:proofErr w:type="spellStart"/>
      <w:r w:rsidRPr="001B5CF8">
        <w:rPr>
          <w:color w:val="000000"/>
          <w:lang w:eastAsia="uk-UA"/>
        </w:rPr>
        <w:t>ч.</w:t>
      </w:r>
      <w:r>
        <w:rPr>
          <w:color w:val="000000"/>
          <w:lang w:eastAsia="uk-UA"/>
        </w:rPr>
        <w:t>ч</w:t>
      </w:r>
      <w:proofErr w:type="spellEnd"/>
      <w:r>
        <w:rPr>
          <w:color w:val="000000"/>
          <w:lang w:eastAsia="uk-UA"/>
        </w:rPr>
        <w:t xml:space="preserve">. </w:t>
      </w:r>
      <w:r w:rsidRPr="001B5CF8">
        <w:rPr>
          <w:color w:val="000000"/>
          <w:lang w:eastAsia="uk-UA"/>
        </w:rPr>
        <w:t>2,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4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177 Сімейного кодексу України,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 Закону України «Про охорону дитинства»,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12 Закону України «Про основи соціального захисту бездомних осіб і безпритульних дітей», Законом України «Про місцеве самоврядування в Україні», п.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866</w:t>
      </w:r>
      <w:r>
        <w:rPr>
          <w:color w:val="000000"/>
          <w:lang w:eastAsia="uk-UA"/>
        </w:rPr>
        <w:t xml:space="preserve"> </w:t>
      </w:r>
      <w:r w:rsidRPr="00CF1BF4">
        <w:t>«Питання діяльності органів опіки та піклування, пов′язаної із захистом прав дитини»</w:t>
      </w:r>
      <w:r w:rsidRPr="001B5CF8">
        <w:rPr>
          <w:color w:val="000000"/>
          <w:lang w:eastAsia="uk-UA"/>
        </w:rPr>
        <w:t xml:space="preserve">, 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3C7FCC">
        <w:rPr>
          <w:color w:val="000000"/>
          <w:lang w:eastAsia="uk-UA"/>
        </w:rPr>
        <w:t>17.02.2023</w:t>
      </w:r>
      <w:r w:rsidRPr="001B5CF8">
        <w:rPr>
          <w:color w:val="000000"/>
          <w:lang w:eastAsia="uk-UA"/>
        </w:rPr>
        <w:t>, захищаючи майнові інтереси дитини</w:t>
      </w:r>
      <w:r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CFBC67E" w14:textId="5AD712A5" w:rsidR="006C1089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громадянці</w:t>
      </w:r>
      <w:r w:rsidRPr="00CF1BF4">
        <w:t xml:space="preserve"> </w:t>
      </w:r>
      <w:r w:rsidR="00D26DA8">
        <w:rPr>
          <w:b/>
        </w:rPr>
        <w:t>***</w:t>
      </w:r>
      <w:r w:rsidR="00D44CF2">
        <w:t xml:space="preserve">, </w:t>
      </w:r>
      <w:r w:rsidR="00D26DA8">
        <w:rPr>
          <w:b/>
        </w:rPr>
        <w:t>***</w:t>
      </w:r>
      <w:r w:rsidR="00D26DA8">
        <w:rPr>
          <w:b/>
        </w:rPr>
        <w:t xml:space="preserve"> </w:t>
      </w:r>
      <w:proofErr w:type="spellStart"/>
      <w:r>
        <w:t>р.н</w:t>
      </w:r>
      <w:proofErr w:type="spellEnd"/>
      <w:r>
        <w:t>.,</w:t>
      </w:r>
      <w:r w:rsidRPr="00CF1BF4">
        <w:t xml:space="preserve"> на</w:t>
      </w:r>
      <w:r>
        <w:t xml:space="preserve"> реєстрацію автомобіля </w:t>
      </w:r>
      <w:r w:rsidRPr="001B5CF8">
        <w:rPr>
          <w:color w:val="000000"/>
          <w:lang w:eastAsia="uk-UA"/>
        </w:rPr>
        <w:t xml:space="preserve">марки </w:t>
      </w:r>
      <w:r w:rsidR="00D44CF2">
        <w:rPr>
          <w:color w:val="000000"/>
          <w:lang w:val="en-US" w:eastAsia="uk-UA"/>
        </w:rPr>
        <w:t>TOYOTA</w:t>
      </w:r>
      <w:r w:rsidR="00D44CF2" w:rsidRPr="006C1089">
        <w:rPr>
          <w:color w:val="000000"/>
          <w:lang w:val="en-US" w:eastAsia="uk-UA"/>
        </w:rPr>
        <w:t xml:space="preserve"> </w:t>
      </w:r>
      <w:r w:rsidR="00D44CF2">
        <w:rPr>
          <w:color w:val="000000"/>
          <w:lang w:val="en-US" w:eastAsia="uk-UA"/>
        </w:rPr>
        <w:t>LAND CRUISER</w:t>
      </w:r>
      <w:r w:rsidR="00D44CF2" w:rsidRPr="001B5CF8">
        <w:rPr>
          <w:color w:val="000000"/>
          <w:lang w:eastAsia="uk-UA"/>
        </w:rPr>
        <w:t>, моделі</w:t>
      </w:r>
      <w:r w:rsidR="00D44CF2">
        <w:rPr>
          <w:color w:val="000000"/>
          <w:lang w:val="en-US" w:eastAsia="uk-UA"/>
        </w:rPr>
        <w:t xml:space="preserve"> 4164</w:t>
      </w:r>
      <w:r w:rsidR="00D44CF2" w:rsidRPr="001B5CF8">
        <w:rPr>
          <w:color w:val="000000"/>
          <w:lang w:eastAsia="uk-UA"/>
        </w:rPr>
        <w:t xml:space="preserve">, </w:t>
      </w:r>
      <w:r w:rsidR="00D44CF2">
        <w:rPr>
          <w:color w:val="000000"/>
          <w:lang w:val="en-US" w:eastAsia="uk-UA"/>
        </w:rPr>
        <w:t>1994</w:t>
      </w:r>
      <w:r w:rsidR="00D44CF2" w:rsidRPr="001B5CF8">
        <w:rPr>
          <w:color w:val="000000"/>
          <w:lang w:eastAsia="uk-UA"/>
        </w:rPr>
        <w:t xml:space="preserve"> року випуску, реєстраційний номер </w:t>
      </w:r>
      <w:r w:rsidR="00D44CF2">
        <w:rPr>
          <w:color w:val="000000"/>
          <w:lang w:val="en-US" w:eastAsia="uk-UA"/>
        </w:rPr>
        <w:t>AX1587CE</w:t>
      </w:r>
      <w:r w:rsidR="00D44CF2">
        <w:rPr>
          <w:color w:val="000000"/>
          <w:lang w:eastAsia="uk-UA"/>
        </w:rPr>
        <w:t xml:space="preserve">, номер кузова № </w:t>
      </w:r>
      <w:r w:rsidR="00D44CF2">
        <w:rPr>
          <w:color w:val="000000"/>
          <w:lang w:val="en-US" w:eastAsia="uk-UA"/>
        </w:rPr>
        <w:t xml:space="preserve">JT111TJ8007016616, </w:t>
      </w:r>
      <w:r w:rsidR="00D44CF2">
        <w:rPr>
          <w:color w:val="000000"/>
          <w:lang w:eastAsia="uk-UA"/>
        </w:rPr>
        <w:t xml:space="preserve">двигун № </w:t>
      </w:r>
      <w:r w:rsidR="00D44CF2">
        <w:rPr>
          <w:color w:val="000000"/>
          <w:lang w:val="en-US" w:eastAsia="uk-UA"/>
        </w:rPr>
        <w:t>IHZ0514720</w:t>
      </w:r>
      <w:r w:rsidR="00D44CF2">
        <w:rPr>
          <w:color w:val="000000"/>
          <w:lang w:eastAsia="uk-UA"/>
        </w:rPr>
        <w:t xml:space="preserve">, сірого кольору, </w:t>
      </w:r>
      <w:r w:rsidR="00D44CF2" w:rsidRPr="00D44CF2">
        <w:rPr>
          <w:bCs/>
        </w:rPr>
        <w:t>2/3 частина якого належить малоліт</w:t>
      </w:r>
      <w:r w:rsidR="004F796D">
        <w:rPr>
          <w:bCs/>
        </w:rPr>
        <w:t>н</w:t>
      </w:r>
      <w:r w:rsidR="00D44CF2" w:rsidRPr="00D44CF2">
        <w:rPr>
          <w:bCs/>
        </w:rPr>
        <w:t xml:space="preserve">ьому </w:t>
      </w:r>
      <w:r w:rsidR="00D26DA8">
        <w:rPr>
          <w:b/>
        </w:rPr>
        <w:t>***</w:t>
      </w:r>
      <w:r w:rsidR="00D44CF2" w:rsidRPr="00D44CF2">
        <w:rPr>
          <w:bCs/>
        </w:rPr>
        <w:t xml:space="preserve">, </w:t>
      </w:r>
      <w:r w:rsidR="00D26DA8">
        <w:rPr>
          <w:b/>
        </w:rPr>
        <w:t>***</w:t>
      </w:r>
      <w:r w:rsidR="00D26DA8">
        <w:rPr>
          <w:b/>
        </w:rPr>
        <w:t xml:space="preserve"> </w:t>
      </w:r>
      <w:proofErr w:type="spellStart"/>
      <w:r w:rsidR="00D44CF2" w:rsidRPr="00D44CF2">
        <w:rPr>
          <w:bCs/>
        </w:rPr>
        <w:t>р.н</w:t>
      </w:r>
      <w:proofErr w:type="spellEnd"/>
      <w:r w:rsidR="00D44CF2" w:rsidRPr="00D44CF2">
        <w:rPr>
          <w:bCs/>
        </w:rPr>
        <w:t>., та 1/3 частина якого належить малоліт</w:t>
      </w:r>
      <w:r w:rsidR="004F796D">
        <w:rPr>
          <w:bCs/>
        </w:rPr>
        <w:t>н</w:t>
      </w:r>
      <w:r w:rsidR="00D44CF2" w:rsidRPr="00D44CF2">
        <w:rPr>
          <w:bCs/>
        </w:rPr>
        <w:t xml:space="preserve">ьому </w:t>
      </w:r>
      <w:r w:rsidR="00D26DA8">
        <w:rPr>
          <w:b/>
        </w:rPr>
        <w:t>***</w:t>
      </w:r>
      <w:r w:rsidR="004F796D">
        <w:rPr>
          <w:bCs/>
        </w:rPr>
        <w:t>,</w:t>
      </w:r>
      <w:r w:rsidR="00D44CF2" w:rsidRPr="00D44CF2">
        <w:rPr>
          <w:bCs/>
        </w:rPr>
        <w:t xml:space="preserve"> </w:t>
      </w:r>
      <w:r w:rsidR="00D26DA8">
        <w:rPr>
          <w:b/>
        </w:rPr>
        <w:t>***</w:t>
      </w:r>
      <w:r w:rsidR="00D26DA8">
        <w:rPr>
          <w:b/>
        </w:rPr>
        <w:t xml:space="preserve"> </w:t>
      </w:r>
      <w:proofErr w:type="spellStart"/>
      <w:r w:rsidR="00D44CF2" w:rsidRPr="00D44CF2">
        <w:rPr>
          <w:bCs/>
        </w:rPr>
        <w:t>р.н</w:t>
      </w:r>
      <w:proofErr w:type="spellEnd"/>
      <w:r w:rsidR="00D44CF2" w:rsidRPr="00D44CF2">
        <w:rPr>
          <w:bCs/>
        </w:rPr>
        <w:t>.</w:t>
      </w:r>
      <w:r w:rsidR="00D44CF2" w:rsidRPr="00D44CF2">
        <w:rPr>
          <w:bCs/>
          <w:color w:val="000000"/>
          <w:lang w:eastAsia="uk-UA"/>
        </w:rPr>
        <w:t>,</w:t>
      </w:r>
      <w:r w:rsidR="00D44CF2" w:rsidRPr="001B5CF8">
        <w:rPr>
          <w:color w:val="000000"/>
          <w:lang w:eastAsia="uk-UA"/>
        </w:rPr>
        <w:t xml:space="preserve"> </w:t>
      </w:r>
      <w:r w:rsidR="00D44CF2">
        <w:rPr>
          <w:color w:val="000000"/>
          <w:lang w:eastAsia="uk-UA"/>
        </w:rPr>
        <w:t>на підставі</w:t>
      </w:r>
      <w:r w:rsidR="00D44CF2" w:rsidRPr="001B5CF8">
        <w:rPr>
          <w:color w:val="000000"/>
          <w:lang w:eastAsia="uk-UA"/>
        </w:rPr>
        <w:t xml:space="preserve"> свідоцтва про </w:t>
      </w:r>
      <w:r w:rsidR="00D44CF2">
        <w:rPr>
          <w:color w:val="000000"/>
          <w:lang w:eastAsia="uk-UA"/>
        </w:rPr>
        <w:t>право на спадщину за законом</w:t>
      </w:r>
      <w:r w:rsidR="00D44CF2" w:rsidRPr="001B5CF8">
        <w:rPr>
          <w:color w:val="000000"/>
          <w:lang w:eastAsia="uk-UA"/>
        </w:rPr>
        <w:t xml:space="preserve"> від </w:t>
      </w:r>
      <w:r w:rsidR="00D44CF2">
        <w:rPr>
          <w:color w:val="000000"/>
          <w:lang w:eastAsia="uk-UA"/>
        </w:rPr>
        <w:t>17.01.2023,</w:t>
      </w:r>
      <w:r w:rsidR="00D26DA8">
        <w:rPr>
          <w:color w:val="000000"/>
          <w:lang w:eastAsia="uk-UA"/>
        </w:rPr>
        <w:t xml:space="preserve"> </w:t>
      </w:r>
      <w:r w:rsidR="00D44CF2">
        <w:rPr>
          <w:color w:val="000000"/>
          <w:lang w:eastAsia="uk-UA"/>
        </w:rPr>
        <w:t>спадкова справа № 43/2022, зареєстрованого в реєстрі за № 52.</w:t>
      </w:r>
    </w:p>
    <w:p w14:paraId="6EE111F1" w14:textId="21FF6E67" w:rsidR="006C1089" w:rsidRPr="00D44CF2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 w:rsidRPr="001B5CF8">
        <w:rPr>
          <w:color w:val="000000"/>
          <w:lang w:eastAsia="uk-UA"/>
        </w:rPr>
        <w:t xml:space="preserve">Зобов’язати </w:t>
      </w:r>
      <w:r>
        <w:t>громадянку</w:t>
      </w:r>
      <w:r w:rsidRPr="00CF1BF4">
        <w:t xml:space="preserve"> </w:t>
      </w:r>
      <w:r w:rsidR="00D26DA8">
        <w:rPr>
          <w:b/>
        </w:rPr>
        <w:t>***</w:t>
      </w:r>
      <w:r w:rsidR="00D26DA8">
        <w:rPr>
          <w:b/>
        </w:rPr>
        <w:t xml:space="preserve"> </w:t>
      </w:r>
      <w:r w:rsidR="00D44CF2">
        <w:rPr>
          <w:color w:val="000000"/>
          <w:lang w:eastAsia="uk-UA"/>
        </w:rPr>
        <w:t>у місячний термін надати документ, що підтверджує реєстрацію даного автомобіля</w:t>
      </w:r>
      <w:r w:rsidR="004F796D">
        <w:rPr>
          <w:color w:val="000000"/>
          <w:lang w:eastAsia="uk-UA"/>
        </w:rPr>
        <w:t>, до відділу служби у справах дітей та сім’ї Центру соціальних служб Управління соціальної політики Бучанської міської ради</w:t>
      </w:r>
      <w:r w:rsidRPr="001B5CF8">
        <w:rPr>
          <w:color w:val="000000"/>
          <w:lang w:eastAsia="uk-UA"/>
        </w:rPr>
        <w:t>.</w:t>
      </w:r>
    </w:p>
    <w:p w14:paraId="4E36BC52" w14:textId="5D104E37" w:rsidR="00C435E0" w:rsidRPr="00C435E0" w:rsidRDefault="00C435E0" w:rsidP="00D44CF2">
      <w:pPr>
        <w:pStyle w:val="a3"/>
        <w:numPr>
          <w:ilvl w:val="0"/>
          <w:numId w:val="6"/>
        </w:numPr>
        <w:ind w:left="0" w:firstLine="709"/>
        <w:jc w:val="both"/>
      </w:pPr>
      <w:r w:rsidRPr="00C435E0">
        <w:t xml:space="preserve">Контроль за виконанням даного рішення покласти на заступника міського голови Сергія </w:t>
      </w:r>
      <w:proofErr w:type="spellStart"/>
      <w:r w:rsidRPr="00C435E0">
        <w:t>Шепетька</w:t>
      </w:r>
      <w:proofErr w:type="spellEnd"/>
      <w:r w:rsidRPr="00C435E0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25"/>
        <w:gridCol w:w="1828"/>
        <w:gridCol w:w="2996"/>
        <w:gridCol w:w="163"/>
      </w:tblGrid>
      <w:tr w:rsidR="005E302E" w:rsidRPr="008E5381" w14:paraId="1B3F2443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5B4D61" w14:paraId="5B493311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1DC017" w14:textId="77777777" w:rsidR="003C27B4" w:rsidRDefault="003C27B4" w:rsidP="003C27B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9D94120" w14:textId="77777777" w:rsidR="003C27B4" w:rsidRDefault="003C27B4" w:rsidP="003C27B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gridSpan w:val="2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CF9C85" w14:textId="77777777" w:rsidR="003C27B4" w:rsidRDefault="003C27B4" w:rsidP="003C27B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A55EAC" w14:textId="77777777" w:rsidR="003C27B4" w:rsidRDefault="003C27B4" w:rsidP="003C27B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7B27604" w14:textId="77777777" w:rsidR="003C27B4" w:rsidRDefault="003C27B4" w:rsidP="003C27B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A1D02"/>
    <w:rsid w:val="002D34E8"/>
    <w:rsid w:val="00325ABA"/>
    <w:rsid w:val="00332DD5"/>
    <w:rsid w:val="003748A8"/>
    <w:rsid w:val="00375497"/>
    <w:rsid w:val="00381601"/>
    <w:rsid w:val="00393853"/>
    <w:rsid w:val="003C27B4"/>
    <w:rsid w:val="003C63E9"/>
    <w:rsid w:val="003C7FCC"/>
    <w:rsid w:val="003E1AEE"/>
    <w:rsid w:val="003F5900"/>
    <w:rsid w:val="00431A46"/>
    <w:rsid w:val="00431B02"/>
    <w:rsid w:val="00470B54"/>
    <w:rsid w:val="0047199F"/>
    <w:rsid w:val="004D6836"/>
    <w:rsid w:val="004F796D"/>
    <w:rsid w:val="005029F7"/>
    <w:rsid w:val="005B394C"/>
    <w:rsid w:val="005B4D61"/>
    <w:rsid w:val="005B5756"/>
    <w:rsid w:val="005E0646"/>
    <w:rsid w:val="005E302E"/>
    <w:rsid w:val="00644287"/>
    <w:rsid w:val="006C1089"/>
    <w:rsid w:val="00705FA7"/>
    <w:rsid w:val="00712512"/>
    <w:rsid w:val="00712A49"/>
    <w:rsid w:val="00724BCF"/>
    <w:rsid w:val="0073308D"/>
    <w:rsid w:val="007454A8"/>
    <w:rsid w:val="00782881"/>
    <w:rsid w:val="0079489D"/>
    <w:rsid w:val="007B67D1"/>
    <w:rsid w:val="0086758A"/>
    <w:rsid w:val="008B61B8"/>
    <w:rsid w:val="008C35EA"/>
    <w:rsid w:val="008E5381"/>
    <w:rsid w:val="009216D9"/>
    <w:rsid w:val="009232E0"/>
    <w:rsid w:val="00926ECE"/>
    <w:rsid w:val="0093741E"/>
    <w:rsid w:val="00937749"/>
    <w:rsid w:val="009923DA"/>
    <w:rsid w:val="009D7F32"/>
    <w:rsid w:val="00A057DE"/>
    <w:rsid w:val="00A22007"/>
    <w:rsid w:val="00A33C3A"/>
    <w:rsid w:val="00A63874"/>
    <w:rsid w:val="00AE3B4D"/>
    <w:rsid w:val="00B226EE"/>
    <w:rsid w:val="00B7329F"/>
    <w:rsid w:val="00B95B9E"/>
    <w:rsid w:val="00C435E0"/>
    <w:rsid w:val="00C50D1D"/>
    <w:rsid w:val="00C62CEF"/>
    <w:rsid w:val="00CB17A1"/>
    <w:rsid w:val="00CC48C5"/>
    <w:rsid w:val="00D23432"/>
    <w:rsid w:val="00D25DAB"/>
    <w:rsid w:val="00D26DA8"/>
    <w:rsid w:val="00D44CF2"/>
    <w:rsid w:val="00D5668F"/>
    <w:rsid w:val="00D61582"/>
    <w:rsid w:val="00DA1567"/>
    <w:rsid w:val="00E266ED"/>
    <w:rsid w:val="00E341E7"/>
    <w:rsid w:val="00E551AF"/>
    <w:rsid w:val="00E636EF"/>
    <w:rsid w:val="00E75CAC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1873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2023-02-24T07:33:00Z</cp:lastPrinted>
  <dcterms:created xsi:type="dcterms:W3CDTF">2023-03-02T07:51:00Z</dcterms:created>
  <dcterms:modified xsi:type="dcterms:W3CDTF">2023-03-02T07:51:00Z</dcterms:modified>
</cp:coreProperties>
</file>