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D7" w:rsidRPr="005F588F" w:rsidRDefault="007963D7" w:rsidP="00C13700">
      <w:pPr>
        <w:pStyle w:val="a3"/>
      </w:pPr>
    </w:p>
    <w:p w:rsidR="007963D7" w:rsidRPr="005F588F" w:rsidRDefault="007963D7" w:rsidP="00C13700">
      <w:pPr>
        <w:pStyle w:val="a3"/>
      </w:pPr>
    </w:p>
    <w:p w:rsidR="00C13700" w:rsidRDefault="00C13700" w:rsidP="00C13700">
      <w:pPr>
        <w:pStyle w:val="a3"/>
        <w:rPr>
          <w:lang w:val="en-US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700" w:rsidRPr="00C13700" w:rsidRDefault="00C13700" w:rsidP="00C13700">
      <w:pPr>
        <w:pStyle w:val="a3"/>
        <w:rPr>
          <w:lang w:val="en-US"/>
        </w:rPr>
      </w:pPr>
    </w:p>
    <w:p w:rsidR="00C13700" w:rsidRPr="007D4A61" w:rsidRDefault="00C13700" w:rsidP="00C13700">
      <w:pPr>
        <w:pStyle w:val="a3"/>
        <w:rPr>
          <w:b/>
        </w:rPr>
      </w:pPr>
      <w:r w:rsidRPr="007D4A61">
        <w:rPr>
          <w:b/>
        </w:rPr>
        <w:t>БУЧАНСЬКИЙ  МІСЬКИЙ   ГОЛОВА</w:t>
      </w:r>
    </w:p>
    <w:p w:rsidR="00C13700" w:rsidRPr="00E97338" w:rsidRDefault="00C13700" w:rsidP="00C13700">
      <w:pPr>
        <w:pStyle w:val="a3"/>
        <w:rPr>
          <w:sz w:val="16"/>
          <w:szCs w:val="16"/>
          <w:lang w:val="ru-RU"/>
        </w:rPr>
      </w:pPr>
    </w:p>
    <w:p w:rsidR="00C13700" w:rsidRDefault="00C13700" w:rsidP="00C13700">
      <w:pPr>
        <w:pStyle w:val="a3"/>
        <w:rPr>
          <w:sz w:val="2"/>
        </w:rPr>
      </w:pPr>
    </w:p>
    <w:p w:rsidR="00C13700" w:rsidRDefault="00C13700" w:rsidP="00C13700">
      <w:pPr>
        <w:pStyle w:val="a3"/>
        <w:rPr>
          <w:b/>
          <w:sz w:val="34"/>
        </w:rPr>
      </w:pPr>
      <w:r>
        <w:rPr>
          <w:b/>
          <w:sz w:val="34"/>
        </w:rPr>
        <w:t xml:space="preserve">Р О З П О Р Я Д Ж Е Н </w:t>
      </w:r>
      <w:proofErr w:type="spellStart"/>
      <w:r>
        <w:rPr>
          <w:b/>
          <w:sz w:val="34"/>
        </w:rPr>
        <w:t>Н</w:t>
      </w:r>
      <w:proofErr w:type="spellEnd"/>
      <w:r>
        <w:rPr>
          <w:b/>
          <w:sz w:val="34"/>
        </w:rPr>
        <w:t xml:space="preserve"> Я</w:t>
      </w:r>
    </w:p>
    <w:p w:rsidR="00C13700" w:rsidRPr="00E97338" w:rsidRDefault="00C13700" w:rsidP="00C13700">
      <w:pPr>
        <w:pStyle w:val="a3"/>
        <w:rPr>
          <w:b/>
          <w:sz w:val="16"/>
          <w:szCs w:val="16"/>
          <w:lang w:val="ru-RU"/>
        </w:rPr>
      </w:pPr>
    </w:p>
    <w:p w:rsidR="00C13700" w:rsidRPr="00691F15" w:rsidRDefault="00C13700" w:rsidP="00C13700">
      <w:pPr>
        <w:pStyle w:val="a3"/>
        <w:rPr>
          <w:b/>
          <w:sz w:val="16"/>
          <w:szCs w:val="16"/>
        </w:rPr>
      </w:pPr>
    </w:p>
    <w:p w:rsidR="00C13700" w:rsidRDefault="00C13700" w:rsidP="00C137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«  </w:t>
      </w:r>
      <w:r w:rsidR="00744D5B">
        <w:rPr>
          <w:sz w:val="28"/>
          <w:szCs w:val="28"/>
          <w:u w:val="single"/>
        </w:rPr>
        <w:t>06</w:t>
      </w:r>
      <w:r>
        <w:rPr>
          <w:sz w:val="28"/>
          <w:szCs w:val="28"/>
          <w:u w:val="single"/>
        </w:rPr>
        <w:t xml:space="preserve">  </w:t>
      </w:r>
      <w:r w:rsidR="00CC2F82">
        <w:rPr>
          <w:sz w:val="24"/>
          <w:szCs w:val="24"/>
          <w:u w:val="single"/>
        </w:rPr>
        <w:t xml:space="preserve">»  </w:t>
      </w:r>
      <w:r w:rsidR="00B478A2">
        <w:rPr>
          <w:sz w:val="24"/>
          <w:szCs w:val="24"/>
          <w:u w:val="single"/>
        </w:rPr>
        <w:t>квітня</w:t>
      </w:r>
      <w:r w:rsidRPr="00620185">
        <w:rPr>
          <w:sz w:val="24"/>
          <w:szCs w:val="24"/>
          <w:u w:val="single"/>
        </w:rPr>
        <w:t xml:space="preserve">  </w:t>
      </w:r>
      <w:r w:rsidRPr="00D273AA">
        <w:rPr>
          <w:sz w:val="24"/>
          <w:szCs w:val="24"/>
          <w:u w:val="single"/>
        </w:rPr>
        <w:t>201</w:t>
      </w:r>
      <w:r w:rsidR="00E37998">
        <w:rPr>
          <w:sz w:val="24"/>
          <w:szCs w:val="24"/>
          <w:u w:val="single"/>
          <w:lang w:val="en-US"/>
        </w:rPr>
        <w:t>6</w:t>
      </w:r>
      <w:r w:rsidRPr="00E623CB">
        <w:rPr>
          <w:sz w:val="24"/>
          <w:szCs w:val="24"/>
          <w:u w:val="single"/>
        </w:rPr>
        <w:t xml:space="preserve">  </w:t>
      </w:r>
      <w:r w:rsidRPr="00E623CB">
        <w:rPr>
          <w:sz w:val="24"/>
          <w:szCs w:val="24"/>
        </w:rPr>
        <w:t xml:space="preserve">№  </w:t>
      </w:r>
      <w:r w:rsidRPr="00E623CB">
        <w:rPr>
          <w:sz w:val="24"/>
          <w:szCs w:val="24"/>
          <w:u w:val="single"/>
        </w:rPr>
        <w:t>_</w:t>
      </w:r>
      <w:r w:rsidR="00E90EC8">
        <w:rPr>
          <w:sz w:val="24"/>
          <w:szCs w:val="24"/>
          <w:u w:val="single"/>
        </w:rPr>
        <w:t>38</w:t>
      </w:r>
      <w:r w:rsidR="00744D5B">
        <w:rPr>
          <w:sz w:val="24"/>
          <w:szCs w:val="24"/>
          <w:u w:val="single"/>
        </w:rPr>
        <w:t>__</w:t>
      </w:r>
      <w:r w:rsidRPr="00E623CB">
        <w:rPr>
          <w:sz w:val="24"/>
          <w:szCs w:val="24"/>
          <w:u w:val="single"/>
        </w:rPr>
        <w:t>_</w:t>
      </w:r>
    </w:p>
    <w:p w:rsidR="00C13700" w:rsidRPr="00D273AA" w:rsidRDefault="00C13700" w:rsidP="00C13700">
      <w:pPr>
        <w:pStyle w:val="a3"/>
        <w:jc w:val="both"/>
        <w:rPr>
          <w:b/>
          <w:sz w:val="28"/>
          <w:szCs w:val="28"/>
        </w:rPr>
      </w:pPr>
    </w:p>
    <w:p w:rsidR="00C13700" w:rsidRPr="00C13700" w:rsidRDefault="00C13700" w:rsidP="00C13700">
      <w:pPr>
        <w:pStyle w:val="a3"/>
        <w:jc w:val="both"/>
        <w:rPr>
          <w:b/>
          <w:sz w:val="24"/>
          <w:szCs w:val="24"/>
        </w:rPr>
      </w:pPr>
      <w:r w:rsidRPr="00C13700">
        <w:rPr>
          <w:b/>
          <w:sz w:val="24"/>
          <w:szCs w:val="24"/>
        </w:rPr>
        <w:t>Про завершення</w:t>
      </w:r>
    </w:p>
    <w:p w:rsidR="00C13700" w:rsidRPr="00C13700" w:rsidRDefault="00C13700" w:rsidP="00C13700">
      <w:pPr>
        <w:pStyle w:val="a3"/>
        <w:jc w:val="both"/>
        <w:rPr>
          <w:b/>
          <w:sz w:val="24"/>
          <w:szCs w:val="24"/>
        </w:rPr>
      </w:pPr>
      <w:r w:rsidRPr="00C13700">
        <w:rPr>
          <w:b/>
          <w:sz w:val="24"/>
          <w:szCs w:val="24"/>
        </w:rPr>
        <w:t>опалювального сезону</w:t>
      </w:r>
    </w:p>
    <w:p w:rsidR="008D2893" w:rsidRPr="00C13700" w:rsidRDefault="008D2893" w:rsidP="00C13700">
      <w:pPr>
        <w:pStyle w:val="a3"/>
        <w:jc w:val="both"/>
        <w:rPr>
          <w:sz w:val="24"/>
          <w:szCs w:val="24"/>
        </w:rPr>
      </w:pPr>
    </w:p>
    <w:p w:rsidR="00744D5B" w:rsidRDefault="00C13700" w:rsidP="00C13700">
      <w:pPr>
        <w:pStyle w:val="a3"/>
        <w:jc w:val="both"/>
        <w:rPr>
          <w:sz w:val="24"/>
          <w:szCs w:val="24"/>
        </w:rPr>
      </w:pPr>
      <w:r w:rsidRPr="00C13700">
        <w:rPr>
          <w:sz w:val="24"/>
          <w:szCs w:val="24"/>
        </w:rPr>
        <w:tab/>
        <w:t xml:space="preserve">Відповідно до </w:t>
      </w:r>
      <w:r w:rsidR="00127C0F">
        <w:rPr>
          <w:sz w:val="24"/>
          <w:szCs w:val="24"/>
        </w:rPr>
        <w:t>з</w:t>
      </w:r>
      <w:r w:rsidRPr="00C13700">
        <w:rPr>
          <w:sz w:val="24"/>
          <w:szCs w:val="24"/>
        </w:rPr>
        <w:t>акон</w:t>
      </w:r>
      <w:r w:rsidR="00127C0F">
        <w:rPr>
          <w:sz w:val="24"/>
          <w:szCs w:val="24"/>
        </w:rPr>
        <w:t>ів</w:t>
      </w:r>
      <w:r w:rsidRPr="00C13700">
        <w:rPr>
          <w:sz w:val="24"/>
          <w:szCs w:val="24"/>
        </w:rPr>
        <w:t xml:space="preserve"> України «Про місцеве самоврядування в Україні», «Про теплопостачання», </w:t>
      </w:r>
      <w:r w:rsidR="00744D5B">
        <w:rPr>
          <w:sz w:val="24"/>
          <w:szCs w:val="24"/>
        </w:rPr>
        <w:t xml:space="preserve"> «Про житлово-комунальні послуги», </w:t>
      </w:r>
      <w:r w:rsidRPr="00C13700">
        <w:rPr>
          <w:sz w:val="24"/>
          <w:szCs w:val="24"/>
        </w:rPr>
        <w:t>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водовідведення»,</w:t>
      </w:r>
      <w:r w:rsidR="00744D5B">
        <w:rPr>
          <w:sz w:val="24"/>
          <w:szCs w:val="24"/>
        </w:rPr>
        <w:t xml:space="preserve"> затверджених постановою Кабінету Міністрів України від 21 липня 2005 року № 630, Правил технічної експлуатації теплових установок і мереж, затверджених наказом Міністерства палива та енергетики України від 14 лютого 2007 року № 71, </w:t>
      </w:r>
      <w:r w:rsidRPr="00C13700">
        <w:rPr>
          <w:sz w:val="24"/>
          <w:szCs w:val="24"/>
        </w:rPr>
        <w:t xml:space="preserve"> </w:t>
      </w:r>
      <w:r w:rsidR="006B74DA">
        <w:rPr>
          <w:sz w:val="24"/>
          <w:szCs w:val="24"/>
        </w:rPr>
        <w:t xml:space="preserve">враховуючи </w:t>
      </w:r>
      <w:r w:rsidR="00744D5B">
        <w:rPr>
          <w:sz w:val="24"/>
          <w:szCs w:val="24"/>
        </w:rPr>
        <w:t xml:space="preserve">розпорядження голови </w:t>
      </w:r>
      <w:r w:rsidR="00346320">
        <w:rPr>
          <w:sz w:val="24"/>
          <w:szCs w:val="24"/>
        </w:rPr>
        <w:t>Київської обласно</w:t>
      </w:r>
      <w:r w:rsidR="00744D5B">
        <w:rPr>
          <w:sz w:val="24"/>
          <w:szCs w:val="24"/>
        </w:rPr>
        <w:t>ї державної адміністрації від 05.04.2016</w:t>
      </w:r>
      <w:r w:rsidR="00346320">
        <w:rPr>
          <w:sz w:val="24"/>
          <w:szCs w:val="24"/>
        </w:rPr>
        <w:t xml:space="preserve">р. № </w:t>
      </w:r>
      <w:r w:rsidR="00744D5B">
        <w:rPr>
          <w:sz w:val="24"/>
          <w:szCs w:val="24"/>
        </w:rPr>
        <w:t>104</w:t>
      </w:r>
      <w:r w:rsidR="00346320">
        <w:rPr>
          <w:sz w:val="24"/>
          <w:szCs w:val="24"/>
        </w:rPr>
        <w:t xml:space="preserve"> «Про </w:t>
      </w:r>
      <w:r w:rsidR="00744D5B">
        <w:rPr>
          <w:sz w:val="24"/>
          <w:szCs w:val="24"/>
        </w:rPr>
        <w:t xml:space="preserve">закінчення </w:t>
      </w:r>
      <w:r w:rsidR="00346320">
        <w:rPr>
          <w:sz w:val="24"/>
          <w:szCs w:val="24"/>
        </w:rPr>
        <w:t xml:space="preserve">опалювального сезону </w:t>
      </w:r>
      <w:r w:rsidR="00744D5B">
        <w:rPr>
          <w:sz w:val="24"/>
          <w:szCs w:val="24"/>
        </w:rPr>
        <w:t xml:space="preserve">2015-2016 років </w:t>
      </w:r>
      <w:r w:rsidR="00346320">
        <w:rPr>
          <w:sz w:val="24"/>
          <w:szCs w:val="24"/>
        </w:rPr>
        <w:t xml:space="preserve">в населених пунктах Київської області», </w:t>
      </w:r>
      <w:r w:rsidR="00744D5B">
        <w:rPr>
          <w:sz w:val="24"/>
          <w:szCs w:val="24"/>
        </w:rPr>
        <w:t xml:space="preserve">у зв’язку із підвищенням середньодобової </w:t>
      </w:r>
      <w:r w:rsidR="00E16911">
        <w:rPr>
          <w:sz w:val="24"/>
          <w:szCs w:val="24"/>
        </w:rPr>
        <w:t>температури повітря вище 8 градусів тепла</w:t>
      </w:r>
      <w:r w:rsidR="005551F1">
        <w:rPr>
          <w:sz w:val="24"/>
          <w:szCs w:val="24"/>
        </w:rPr>
        <w:t xml:space="preserve"> </w:t>
      </w:r>
    </w:p>
    <w:p w:rsidR="00E16911" w:rsidRDefault="00E16911" w:rsidP="00C13700">
      <w:pPr>
        <w:pStyle w:val="a3"/>
        <w:jc w:val="both"/>
        <w:rPr>
          <w:b/>
          <w:sz w:val="24"/>
          <w:szCs w:val="24"/>
        </w:rPr>
      </w:pPr>
    </w:p>
    <w:p w:rsidR="00C13700" w:rsidRPr="00C13700" w:rsidRDefault="00C13700" w:rsidP="00C13700">
      <w:pPr>
        <w:pStyle w:val="a3"/>
        <w:jc w:val="both"/>
        <w:rPr>
          <w:b/>
          <w:sz w:val="24"/>
          <w:szCs w:val="24"/>
        </w:rPr>
      </w:pPr>
      <w:r w:rsidRPr="00C13700">
        <w:rPr>
          <w:b/>
          <w:sz w:val="24"/>
          <w:szCs w:val="24"/>
        </w:rPr>
        <w:t>РОЗПОРЯДЖАЮСЬ:</w:t>
      </w:r>
    </w:p>
    <w:p w:rsidR="008D2893" w:rsidRPr="00127C0F" w:rsidRDefault="008D2893" w:rsidP="00C13700">
      <w:pPr>
        <w:pStyle w:val="a3"/>
        <w:jc w:val="both"/>
        <w:rPr>
          <w:b/>
          <w:sz w:val="20"/>
        </w:rPr>
      </w:pPr>
    </w:p>
    <w:p w:rsidR="00C13700" w:rsidRPr="00C13700" w:rsidRDefault="00E16911" w:rsidP="00C137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478A2">
        <w:rPr>
          <w:sz w:val="24"/>
          <w:szCs w:val="24"/>
        </w:rPr>
        <w:t xml:space="preserve">Завершити з </w:t>
      </w:r>
      <w:r>
        <w:rPr>
          <w:sz w:val="24"/>
          <w:szCs w:val="24"/>
        </w:rPr>
        <w:t>06</w:t>
      </w:r>
      <w:r w:rsidR="00287203">
        <w:rPr>
          <w:sz w:val="24"/>
          <w:szCs w:val="24"/>
        </w:rPr>
        <w:t xml:space="preserve"> квітня 201</w:t>
      </w:r>
      <w:r w:rsidR="00E37998">
        <w:rPr>
          <w:sz w:val="24"/>
          <w:szCs w:val="24"/>
          <w:lang w:val="en-US"/>
        </w:rPr>
        <w:t>6</w:t>
      </w:r>
      <w:r w:rsidR="00C13700" w:rsidRPr="00C13700">
        <w:rPr>
          <w:sz w:val="24"/>
          <w:szCs w:val="24"/>
        </w:rPr>
        <w:t xml:space="preserve"> року опалювальний сезон в м.</w:t>
      </w:r>
      <w:r w:rsidR="00BC1FDB">
        <w:rPr>
          <w:sz w:val="24"/>
          <w:szCs w:val="24"/>
        </w:rPr>
        <w:t xml:space="preserve"> </w:t>
      </w:r>
      <w:r w:rsidR="00C13700" w:rsidRPr="00C13700">
        <w:rPr>
          <w:sz w:val="24"/>
          <w:szCs w:val="24"/>
        </w:rPr>
        <w:t>Буча.</w:t>
      </w:r>
    </w:p>
    <w:p w:rsidR="00C13700" w:rsidRPr="006431C0" w:rsidRDefault="00E16911" w:rsidP="00C137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431C0" w:rsidRPr="006431C0">
        <w:rPr>
          <w:sz w:val="24"/>
          <w:szCs w:val="24"/>
        </w:rPr>
        <w:t>Продовжити опалення дошкільних закладів, загальноосвітніх навчальних закладів,  закладів охорони здоров’я та закладів соціального захисту згідно із заявами керівників таких установ</w:t>
      </w:r>
      <w:r w:rsidR="006431C0">
        <w:rPr>
          <w:sz w:val="24"/>
          <w:szCs w:val="24"/>
        </w:rPr>
        <w:t xml:space="preserve">, </w:t>
      </w:r>
      <w:r w:rsidR="006431C0" w:rsidRPr="006431C0">
        <w:rPr>
          <w:sz w:val="24"/>
          <w:szCs w:val="24"/>
        </w:rPr>
        <w:t>виходячи з кліматичних умов згідно з будівельними нормами і правилами, правилами технічної експлуатації, нормами санітарного законодавства та іншими нормативними документам</w:t>
      </w:r>
      <w:r w:rsidR="006431C0">
        <w:rPr>
          <w:sz w:val="24"/>
          <w:szCs w:val="24"/>
        </w:rPr>
        <w:t>.</w:t>
      </w:r>
    </w:p>
    <w:p w:rsidR="00C13700" w:rsidRPr="00C13700" w:rsidRDefault="00E16911" w:rsidP="00C137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431C0">
        <w:rPr>
          <w:sz w:val="24"/>
          <w:szCs w:val="24"/>
        </w:rPr>
        <w:t>Відповідальність за дотримання вимог порядку відключення споживачів від системи централізованого теплопостачання покласти на начальника ПКПП «</w:t>
      </w:r>
      <w:proofErr w:type="spellStart"/>
      <w:r w:rsidR="006431C0">
        <w:rPr>
          <w:sz w:val="24"/>
          <w:szCs w:val="24"/>
        </w:rPr>
        <w:t>Теплокомунсервіс</w:t>
      </w:r>
      <w:proofErr w:type="spellEnd"/>
      <w:r w:rsidR="006431C0">
        <w:rPr>
          <w:sz w:val="24"/>
          <w:szCs w:val="24"/>
        </w:rPr>
        <w:t xml:space="preserve">» </w:t>
      </w:r>
      <w:proofErr w:type="spellStart"/>
      <w:r w:rsidR="006431C0">
        <w:rPr>
          <w:sz w:val="24"/>
          <w:szCs w:val="24"/>
        </w:rPr>
        <w:t>Пирча</w:t>
      </w:r>
      <w:proofErr w:type="spellEnd"/>
      <w:r w:rsidR="006431C0">
        <w:rPr>
          <w:sz w:val="24"/>
          <w:szCs w:val="24"/>
        </w:rPr>
        <w:t> С.В.</w:t>
      </w:r>
    </w:p>
    <w:p w:rsidR="00BC1FDB" w:rsidRPr="00BC1FDB" w:rsidRDefault="00D81BC3" w:rsidP="00BC1FD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6911">
        <w:rPr>
          <w:sz w:val="24"/>
          <w:szCs w:val="24"/>
        </w:rPr>
        <w:t xml:space="preserve">. </w:t>
      </w:r>
      <w:r w:rsidR="00BC1FDB" w:rsidRPr="00BC1FDB">
        <w:rPr>
          <w:sz w:val="24"/>
          <w:szCs w:val="24"/>
        </w:rPr>
        <w:t>Контроль за виконанням даного розпорядження покласти на заступника міського голови Смолькіна О.П.</w:t>
      </w:r>
    </w:p>
    <w:p w:rsidR="00733BD8" w:rsidRDefault="00733BD8" w:rsidP="00EC4E03">
      <w:pPr>
        <w:pStyle w:val="a3"/>
        <w:jc w:val="both"/>
        <w:rPr>
          <w:b/>
          <w:sz w:val="24"/>
          <w:szCs w:val="24"/>
        </w:rPr>
      </w:pPr>
    </w:p>
    <w:p w:rsidR="00D81BC3" w:rsidRPr="00BC1FDB" w:rsidRDefault="00D81BC3" w:rsidP="00EC4E03">
      <w:pPr>
        <w:pStyle w:val="a3"/>
        <w:jc w:val="both"/>
        <w:rPr>
          <w:b/>
          <w:sz w:val="24"/>
          <w:szCs w:val="24"/>
        </w:rPr>
      </w:pPr>
    </w:p>
    <w:p w:rsidR="00EC4E03" w:rsidRPr="00243678" w:rsidRDefault="00774B64" w:rsidP="00EC4E03">
      <w:pPr>
        <w:pStyle w:val="a3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м</w:t>
      </w:r>
      <w:r w:rsidR="00EC4E03" w:rsidRPr="00243678">
        <w:rPr>
          <w:b/>
          <w:sz w:val="24"/>
          <w:szCs w:val="24"/>
        </w:rPr>
        <w:t>іськ</w:t>
      </w:r>
      <w:r>
        <w:rPr>
          <w:b/>
          <w:sz w:val="24"/>
          <w:szCs w:val="24"/>
        </w:rPr>
        <w:t>ого</w:t>
      </w:r>
      <w:r w:rsidR="00BC1FDB">
        <w:rPr>
          <w:b/>
          <w:sz w:val="24"/>
          <w:szCs w:val="24"/>
        </w:rPr>
        <w:t xml:space="preserve"> </w:t>
      </w:r>
      <w:r w:rsidR="00EC4E03" w:rsidRPr="00243678"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</w:rPr>
        <w:t>и</w:t>
      </w:r>
      <w:r w:rsidR="00BC1FD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Я.В. Добрянський</w:t>
      </w:r>
    </w:p>
    <w:p w:rsidR="00BC1FDB" w:rsidRPr="00805899" w:rsidRDefault="00BC1FDB" w:rsidP="00BC1FDB">
      <w:pPr>
        <w:pStyle w:val="a3"/>
        <w:jc w:val="both"/>
        <w:rPr>
          <w:b/>
          <w:sz w:val="10"/>
          <w:szCs w:val="10"/>
        </w:rPr>
      </w:pPr>
    </w:p>
    <w:p w:rsidR="00B478A2" w:rsidRDefault="00B478A2" w:rsidP="00BC1FDB">
      <w:pPr>
        <w:pStyle w:val="a3"/>
        <w:jc w:val="both"/>
        <w:rPr>
          <w:b/>
          <w:sz w:val="24"/>
          <w:szCs w:val="24"/>
        </w:rPr>
      </w:pPr>
    </w:p>
    <w:p w:rsidR="00BC1FDB" w:rsidRPr="003A3431" w:rsidRDefault="00BC1FDB" w:rsidP="00BC1FDB">
      <w:pPr>
        <w:pStyle w:val="a3"/>
        <w:jc w:val="both"/>
        <w:rPr>
          <w:b/>
          <w:sz w:val="24"/>
          <w:szCs w:val="24"/>
        </w:rPr>
      </w:pPr>
      <w:r w:rsidRPr="003A3431">
        <w:rPr>
          <w:b/>
          <w:sz w:val="24"/>
          <w:szCs w:val="24"/>
        </w:rPr>
        <w:t>Погоджено:</w:t>
      </w:r>
    </w:p>
    <w:p w:rsidR="00EC4E03" w:rsidRPr="00805899" w:rsidRDefault="00EC4E03" w:rsidP="00EC4E03">
      <w:pPr>
        <w:pStyle w:val="a3"/>
        <w:jc w:val="both"/>
        <w:rPr>
          <w:b/>
          <w:sz w:val="10"/>
          <w:szCs w:val="10"/>
        </w:rPr>
      </w:pPr>
    </w:p>
    <w:p w:rsidR="00EC4E03" w:rsidRPr="00BC1FDB" w:rsidRDefault="00F571DC" w:rsidP="00EC4E0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4E03" w:rsidRPr="00BC1FDB">
        <w:rPr>
          <w:sz w:val="24"/>
          <w:szCs w:val="24"/>
        </w:rPr>
        <w:t>еруюч</w:t>
      </w:r>
      <w:r>
        <w:rPr>
          <w:sz w:val="24"/>
          <w:szCs w:val="24"/>
        </w:rPr>
        <w:t>ий</w:t>
      </w:r>
      <w:r w:rsidR="00EC4E03" w:rsidRPr="00BC1FDB">
        <w:rPr>
          <w:sz w:val="24"/>
          <w:szCs w:val="24"/>
        </w:rPr>
        <w:t xml:space="preserve"> справами</w:t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 w:rsidR="00EC4E03" w:rsidRPr="00BC1FDB">
        <w:rPr>
          <w:sz w:val="24"/>
          <w:szCs w:val="24"/>
        </w:rPr>
        <w:tab/>
      </w:r>
      <w:r>
        <w:rPr>
          <w:sz w:val="24"/>
          <w:szCs w:val="24"/>
        </w:rPr>
        <w:t xml:space="preserve">             Г.В. </w:t>
      </w:r>
      <w:proofErr w:type="spellStart"/>
      <w:r>
        <w:rPr>
          <w:sz w:val="24"/>
          <w:szCs w:val="24"/>
        </w:rPr>
        <w:t>Сурай</w:t>
      </w:r>
      <w:proofErr w:type="spellEnd"/>
    </w:p>
    <w:p w:rsidR="00EC4E03" w:rsidRPr="00805899" w:rsidRDefault="00EC4E03" w:rsidP="00EC4E03">
      <w:pPr>
        <w:pStyle w:val="a3"/>
        <w:jc w:val="both"/>
        <w:rPr>
          <w:sz w:val="10"/>
          <w:szCs w:val="10"/>
        </w:rPr>
      </w:pPr>
    </w:p>
    <w:p w:rsidR="003A3431" w:rsidRPr="00B478A2" w:rsidRDefault="003A3431" w:rsidP="003A3431">
      <w:pPr>
        <w:pStyle w:val="a3"/>
        <w:jc w:val="left"/>
        <w:rPr>
          <w:sz w:val="24"/>
          <w:szCs w:val="24"/>
        </w:rPr>
      </w:pPr>
      <w:r w:rsidRPr="00C13700">
        <w:rPr>
          <w:sz w:val="24"/>
          <w:szCs w:val="24"/>
        </w:rPr>
        <w:t>Заступник міського голови</w:t>
      </w:r>
      <w:r w:rsidRPr="00C13700">
        <w:rPr>
          <w:sz w:val="24"/>
          <w:szCs w:val="24"/>
        </w:rPr>
        <w:tab/>
      </w:r>
      <w:r w:rsidRPr="00C13700">
        <w:rPr>
          <w:sz w:val="24"/>
          <w:szCs w:val="24"/>
        </w:rPr>
        <w:tab/>
      </w:r>
      <w:r w:rsidRPr="00C13700">
        <w:rPr>
          <w:sz w:val="24"/>
          <w:szCs w:val="24"/>
        </w:rPr>
        <w:tab/>
      </w:r>
      <w:r w:rsidRPr="00C13700">
        <w:rPr>
          <w:sz w:val="24"/>
          <w:szCs w:val="24"/>
        </w:rPr>
        <w:tab/>
      </w:r>
      <w:r w:rsidRPr="00C13700">
        <w:rPr>
          <w:sz w:val="24"/>
          <w:szCs w:val="24"/>
        </w:rPr>
        <w:tab/>
      </w:r>
      <w:r w:rsidRPr="00C13700">
        <w:rPr>
          <w:sz w:val="24"/>
          <w:szCs w:val="24"/>
        </w:rPr>
        <w:tab/>
      </w:r>
      <w:r w:rsidRPr="00B478A2">
        <w:rPr>
          <w:sz w:val="24"/>
          <w:szCs w:val="24"/>
        </w:rPr>
        <w:tab/>
      </w:r>
      <w:r w:rsidRPr="00B478A2">
        <w:rPr>
          <w:sz w:val="24"/>
          <w:szCs w:val="24"/>
        </w:rPr>
        <w:tab/>
      </w:r>
      <w:r w:rsidR="00BC1FDB">
        <w:rPr>
          <w:sz w:val="24"/>
          <w:szCs w:val="24"/>
        </w:rPr>
        <w:t>О.П.Смолькін</w:t>
      </w:r>
    </w:p>
    <w:p w:rsidR="003A3431" w:rsidRPr="00B478A2" w:rsidRDefault="003A3431" w:rsidP="00EC4E03">
      <w:pPr>
        <w:pStyle w:val="a3"/>
        <w:jc w:val="both"/>
        <w:rPr>
          <w:sz w:val="10"/>
          <w:szCs w:val="10"/>
        </w:rPr>
      </w:pPr>
    </w:p>
    <w:p w:rsidR="003911B9" w:rsidRPr="00E623CB" w:rsidRDefault="00F571DC" w:rsidP="003911B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юридичним відділом</w:t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 w:rsidRPr="00E623C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911B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26510" w:rsidRPr="00B478A2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Т.О.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Шаправський</w:t>
      </w:r>
      <w:proofErr w:type="spellEnd"/>
    </w:p>
    <w:p w:rsidR="00B478A2" w:rsidRDefault="00B478A2" w:rsidP="00EC4E03">
      <w:pPr>
        <w:pStyle w:val="a3"/>
        <w:jc w:val="both"/>
        <w:rPr>
          <w:b/>
          <w:sz w:val="24"/>
          <w:szCs w:val="24"/>
        </w:rPr>
      </w:pPr>
    </w:p>
    <w:p w:rsidR="00EC4E03" w:rsidRDefault="00EC4E03" w:rsidP="00EC4E03">
      <w:pPr>
        <w:pStyle w:val="a3"/>
        <w:jc w:val="both"/>
        <w:rPr>
          <w:b/>
          <w:sz w:val="24"/>
          <w:szCs w:val="24"/>
        </w:rPr>
      </w:pPr>
      <w:r w:rsidRPr="003A3431">
        <w:rPr>
          <w:b/>
          <w:sz w:val="24"/>
          <w:szCs w:val="24"/>
        </w:rPr>
        <w:t>Подання:</w:t>
      </w:r>
    </w:p>
    <w:p w:rsidR="00F1295D" w:rsidRPr="00F1295D" w:rsidRDefault="00F1295D" w:rsidP="00EC4E03">
      <w:pPr>
        <w:pStyle w:val="a3"/>
        <w:jc w:val="both"/>
        <w:rPr>
          <w:b/>
          <w:sz w:val="10"/>
          <w:szCs w:val="10"/>
        </w:rPr>
      </w:pPr>
    </w:p>
    <w:p w:rsidR="00EC4E03" w:rsidRPr="008609C6" w:rsidRDefault="00F571DC" w:rsidP="00EC4E0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Завідувач  відділом</w:t>
      </w:r>
    </w:p>
    <w:p w:rsidR="00EC4E03" w:rsidRPr="008609C6" w:rsidRDefault="00EC4E03" w:rsidP="00EC4E03">
      <w:pPr>
        <w:pStyle w:val="a3"/>
        <w:jc w:val="both"/>
        <w:rPr>
          <w:rFonts w:ascii="MS Sans Serif" w:hAnsi="MS Sans Serif"/>
          <w:sz w:val="24"/>
          <w:szCs w:val="24"/>
        </w:rPr>
      </w:pPr>
      <w:r w:rsidRPr="008609C6">
        <w:rPr>
          <w:sz w:val="24"/>
          <w:szCs w:val="24"/>
        </w:rPr>
        <w:t>житлово-комунального господарства</w:t>
      </w:r>
      <w:r w:rsidRPr="008609C6">
        <w:rPr>
          <w:sz w:val="24"/>
          <w:szCs w:val="24"/>
        </w:rPr>
        <w:tab/>
        <w:t xml:space="preserve">  </w:t>
      </w:r>
      <w:r w:rsidRPr="008609C6">
        <w:rPr>
          <w:sz w:val="24"/>
          <w:szCs w:val="24"/>
        </w:rPr>
        <w:tab/>
      </w:r>
      <w:r w:rsidRPr="008609C6">
        <w:rPr>
          <w:sz w:val="24"/>
          <w:szCs w:val="24"/>
        </w:rPr>
        <w:tab/>
      </w:r>
      <w:r w:rsidRPr="008609C6">
        <w:rPr>
          <w:sz w:val="24"/>
          <w:szCs w:val="24"/>
        </w:rPr>
        <w:tab/>
        <w:t xml:space="preserve">  </w:t>
      </w:r>
      <w:r w:rsidRPr="008609C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1DC">
        <w:rPr>
          <w:sz w:val="24"/>
          <w:szCs w:val="24"/>
        </w:rPr>
        <w:t>О.А. Докай</w:t>
      </w:r>
    </w:p>
    <w:sectPr w:rsidR="00EC4E03" w:rsidRPr="008609C6" w:rsidSect="00805899">
      <w:pgSz w:w="11906" w:h="16838"/>
      <w:pgMar w:top="0" w:right="624" w:bottom="28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1734B"/>
    <w:multiLevelType w:val="hybridMultilevel"/>
    <w:tmpl w:val="38045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CE1181"/>
    <w:multiLevelType w:val="hybridMultilevel"/>
    <w:tmpl w:val="914C76D4"/>
    <w:lvl w:ilvl="0" w:tplc="11F68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CA4"/>
    <w:rsid w:val="00006585"/>
    <w:rsid w:val="000133F9"/>
    <w:rsid w:val="00016AA5"/>
    <w:rsid w:val="00090B60"/>
    <w:rsid w:val="000936AB"/>
    <w:rsid w:val="000B01C8"/>
    <w:rsid w:val="000B18C6"/>
    <w:rsid w:val="000B3DB0"/>
    <w:rsid w:val="000D7CCB"/>
    <w:rsid w:val="000E3E0A"/>
    <w:rsid w:val="00105B8C"/>
    <w:rsid w:val="0012750A"/>
    <w:rsid w:val="00127C0F"/>
    <w:rsid w:val="00150CC5"/>
    <w:rsid w:val="00191C71"/>
    <w:rsid w:val="00196771"/>
    <w:rsid w:val="001D6797"/>
    <w:rsid w:val="001F326B"/>
    <w:rsid w:val="001F712E"/>
    <w:rsid w:val="00241B43"/>
    <w:rsid w:val="00243678"/>
    <w:rsid w:val="00273B1B"/>
    <w:rsid w:val="0027416F"/>
    <w:rsid w:val="00287203"/>
    <w:rsid w:val="002B310B"/>
    <w:rsid w:val="002F6AF5"/>
    <w:rsid w:val="00312737"/>
    <w:rsid w:val="00315346"/>
    <w:rsid w:val="00334F5A"/>
    <w:rsid w:val="00346320"/>
    <w:rsid w:val="0038527A"/>
    <w:rsid w:val="003911B9"/>
    <w:rsid w:val="00393BAC"/>
    <w:rsid w:val="003A3431"/>
    <w:rsid w:val="003F118C"/>
    <w:rsid w:val="0043463B"/>
    <w:rsid w:val="004432F6"/>
    <w:rsid w:val="00464D5B"/>
    <w:rsid w:val="00465A62"/>
    <w:rsid w:val="004865A2"/>
    <w:rsid w:val="004E1DC7"/>
    <w:rsid w:val="004F50AC"/>
    <w:rsid w:val="005022F5"/>
    <w:rsid w:val="00505C10"/>
    <w:rsid w:val="00536D22"/>
    <w:rsid w:val="005551F1"/>
    <w:rsid w:val="005645CB"/>
    <w:rsid w:val="005C2723"/>
    <w:rsid w:val="005C3B20"/>
    <w:rsid w:val="005C4058"/>
    <w:rsid w:val="005F588F"/>
    <w:rsid w:val="005F79C2"/>
    <w:rsid w:val="00614B25"/>
    <w:rsid w:val="00620185"/>
    <w:rsid w:val="006431C0"/>
    <w:rsid w:val="006578BD"/>
    <w:rsid w:val="006607BC"/>
    <w:rsid w:val="00670119"/>
    <w:rsid w:val="006855DA"/>
    <w:rsid w:val="00691F15"/>
    <w:rsid w:val="006A43A7"/>
    <w:rsid w:val="006B74DA"/>
    <w:rsid w:val="00712DE3"/>
    <w:rsid w:val="00733BD8"/>
    <w:rsid w:val="00737A37"/>
    <w:rsid w:val="00744D5B"/>
    <w:rsid w:val="00747CCD"/>
    <w:rsid w:val="00774B64"/>
    <w:rsid w:val="007963D7"/>
    <w:rsid w:val="007D4A61"/>
    <w:rsid w:val="00805899"/>
    <w:rsid w:val="00842653"/>
    <w:rsid w:val="008609C6"/>
    <w:rsid w:val="008D2893"/>
    <w:rsid w:val="008E4F8F"/>
    <w:rsid w:val="009242A3"/>
    <w:rsid w:val="0097572F"/>
    <w:rsid w:val="009931AC"/>
    <w:rsid w:val="009C121F"/>
    <w:rsid w:val="009D404D"/>
    <w:rsid w:val="00A26510"/>
    <w:rsid w:val="00A2711B"/>
    <w:rsid w:val="00A96A60"/>
    <w:rsid w:val="00AA430A"/>
    <w:rsid w:val="00AB131E"/>
    <w:rsid w:val="00AD2270"/>
    <w:rsid w:val="00B02077"/>
    <w:rsid w:val="00B478A2"/>
    <w:rsid w:val="00B64131"/>
    <w:rsid w:val="00B65CA4"/>
    <w:rsid w:val="00BA4749"/>
    <w:rsid w:val="00BC1FDB"/>
    <w:rsid w:val="00C05692"/>
    <w:rsid w:val="00C11705"/>
    <w:rsid w:val="00C13700"/>
    <w:rsid w:val="00C41E8B"/>
    <w:rsid w:val="00C579DC"/>
    <w:rsid w:val="00C63865"/>
    <w:rsid w:val="00CC2F82"/>
    <w:rsid w:val="00CF0C23"/>
    <w:rsid w:val="00CF2919"/>
    <w:rsid w:val="00D230E5"/>
    <w:rsid w:val="00D273AA"/>
    <w:rsid w:val="00D34C2F"/>
    <w:rsid w:val="00D35FB4"/>
    <w:rsid w:val="00D53817"/>
    <w:rsid w:val="00D76679"/>
    <w:rsid w:val="00D81BC3"/>
    <w:rsid w:val="00D944B4"/>
    <w:rsid w:val="00DC280F"/>
    <w:rsid w:val="00DC4451"/>
    <w:rsid w:val="00DC45A5"/>
    <w:rsid w:val="00DD1EFB"/>
    <w:rsid w:val="00E1542A"/>
    <w:rsid w:val="00E16911"/>
    <w:rsid w:val="00E25709"/>
    <w:rsid w:val="00E37998"/>
    <w:rsid w:val="00E46715"/>
    <w:rsid w:val="00E623CB"/>
    <w:rsid w:val="00E64F88"/>
    <w:rsid w:val="00E74747"/>
    <w:rsid w:val="00E90EC8"/>
    <w:rsid w:val="00E97338"/>
    <w:rsid w:val="00EA57E1"/>
    <w:rsid w:val="00EC4E03"/>
    <w:rsid w:val="00ED6498"/>
    <w:rsid w:val="00EF6FD9"/>
    <w:rsid w:val="00F04941"/>
    <w:rsid w:val="00F1295D"/>
    <w:rsid w:val="00F16CB8"/>
    <w:rsid w:val="00F16D71"/>
    <w:rsid w:val="00F22C5A"/>
    <w:rsid w:val="00F334CA"/>
    <w:rsid w:val="00F34D6A"/>
    <w:rsid w:val="00F425FD"/>
    <w:rsid w:val="00F571DC"/>
    <w:rsid w:val="00FF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FB"/>
  </w:style>
  <w:style w:type="paragraph" w:styleId="1">
    <w:name w:val="heading 1"/>
    <w:basedOn w:val="a"/>
    <w:next w:val="a"/>
    <w:link w:val="10"/>
    <w:uiPriority w:val="9"/>
    <w:qFormat/>
    <w:rsid w:val="00C13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05B8C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5CA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B65CA4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5">
    <w:name w:val="Subtitle"/>
    <w:basedOn w:val="a"/>
    <w:link w:val="a6"/>
    <w:qFormat/>
    <w:rsid w:val="00536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536D22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53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D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05B8C"/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C13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5741-4660-44E8-AE9C-24F96749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</dc:creator>
  <cp:keywords/>
  <dc:description/>
  <cp:lastModifiedBy>Admin</cp:lastModifiedBy>
  <cp:revision>6</cp:revision>
  <cp:lastPrinted>2016-04-08T06:23:00Z</cp:lastPrinted>
  <dcterms:created xsi:type="dcterms:W3CDTF">2016-04-06T07:33:00Z</dcterms:created>
  <dcterms:modified xsi:type="dcterms:W3CDTF">2016-04-08T06:33:00Z</dcterms:modified>
</cp:coreProperties>
</file>