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52A77C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56965">
        <w:rPr>
          <w:i/>
          <w:lang w:val="uk-UA"/>
        </w:rPr>
        <w:t>Акумулятори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</w:t>
      </w:r>
      <w:r w:rsidR="006F2314">
        <w:rPr>
          <w:i/>
          <w:lang w:val="uk-UA"/>
        </w:rPr>
        <w:t>1</w:t>
      </w:r>
      <w:r w:rsidR="00A56965">
        <w:rPr>
          <w:i/>
          <w:lang w:val="uk-UA"/>
        </w:rPr>
        <w:t>43</w:t>
      </w:r>
      <w:r w:rsidR="005B020C">
        <w:rPr>
          <w:i/>
          <w:lang w:val="uk-UA"/>
        </w:rPr>
        <w:t>0000-</w:t>
      </w:r>
      <w:r w:rsidR="00A56965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56965">
        <w:rPr>
          <w:i/>
          <w:lang w:val="uk-UA"/>
        </w:rPr>
        <w:t>Електричні акумулятори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77777777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A56965">
        <w:rPr>
          <w:i/>
          <w:lang w:val="uk-UA"/>
        </w:rPr>
        <w:t>2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1</w:t>
      </w:r>
      <w:r w:rsidR="00A56965">
        <w:rPr>
          <w:i/>
          <w:lang w:val="uk-UA"/>
        </w:rPr>
        <w:t>4</w:t>
      </w:r>
      <w:r w:rsidR="00627BF9" w:rsidRPr="00BC71E6">
        <w:rPr>
          <w:i/>
          <w:lang w:val="uk-UA"/>
        </w:rPr>
        <w:t>-0</w:t>
      </w:r>
      <w:r w:rsidR="00A56965">
        <w:rPr>
          <w:i/>
          <w:lang w:val="uk-UA"/>
        </w:rPr>
        <w:t>1</w:t>
      </w:r>
      <w:r w:rsidR="00BC71E6" w:rsidRPr="00BC71E6">
        <w:rPr>
          <w:i/>
          <w:lang w:val="uk-UA"/>
        </w:rPr>
        <w:t>12</w:t>
      </w:r>
      <w:r w:rsidR="00A56965">
        <w:rPr>
          <w:i/>
          <w:lang w:val="uk-UA"/>
        </w:rPr>
        <w:t>77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6AAEDC87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замовника згідно зі службовою запискою завідувача сектором муніципальної безпеки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514F1BDB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7E05C3">
        <w:rPr>
          <w:i/>
          <w:lang w:val="uk-UA"/>
        </w:rPr>
        <w:t>.</w:t>
      </w:r>
      <w:bookmarkStart w:id="0" w:name="_GoBack"/>
      <w:bookmarkEnd w:id="0"/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43819F3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56965">
        <w:rPr>
          <w:i/>
          <w:lang w:val="uk-UA"/>
        </w:rPr>
        <w:t>201350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68333C5A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A56965">
        <w:rPr>
          <w:i/>
          <w:lang w:val="uk-UA" w:eastAsia="ar-SA"/>
        </w:rPr>
        <w:t>ТОВ «Епіцентр К»</w:t>
      </w:r>
      <w:r w:rsidRPr="001418E9">
        <w:rPr>
          <w:i/>
          <w:lang w:val="uk-UA" w:eastAsia="ar-SA"/>
        </w:rPr>
        <w:t>;</w:t>
      </w:r>
    </w:p>
    <w:p w14:paraId="76032F92" w14:textId="02BB1CA9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 w:rsidR="00A56965">
        <w:rPr>
          <w:i/>
          <w:lang w:val="uk-UA"/>
        </w:rPr>
        <w:t xml:space="preserve">ТОВ </w:t>
      </w:r>
      <w:proofErr w:type="spellStart"/>
      <w:r w:rsidR="00A56965">
        <w:rPr>
          <w:i/>
          <w:lang w:val="uk-UA"/>
        </w:rPr>
        <w:t>Оквалент</w:t>
      </w:r>
      <w:proofErr w:type="spellEnd"/>
      <w:r w:rsidR="00A56965">
        <w:rPr>
          <w:i/>
          <w:lang w:val="uk-UA"/>
        </w:rPr>
        <w:t>»</w:t>
      </w:r>
      <w:r w:rsidR="001418E9" w:rsidRPr="001418E9">
        <w:rPr>
          <w:i/>
          <w:lang w:val="uk-UA"/>
        </w:rPr>
        <w:t>;</w:t>
      </w:r>
    </w:p>
    <w:p w14:paraId="332A9096" w14:textId="42B209A1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</w:t>
      </w:r>
      <w:r w:rsidR="00A56965">
        <w:rPr>
          <w:i/>
          <w:lang w:val="uk-UA"/>
        </w:rPr>
        <w:t>ТОВ «Нова лінія»</w:t>
      </w:r>
      <w:r w:rsidR="00BC71E6">
        <w:rPr>
          <w:i/>
          <w:lang w:val="uk-UA"/>
        </w:rPr>
        <w:t>.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sectPr w:rsidR="001418E9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A503E2"/>
    <w:rsid w:val="00A56965"/>
    <w:rsid w:val="00A76F9B"/>
    <w:rsid w:val="00B313E7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2023-02-16T08:00:00Z</dcterms:created>
  <dcterms:modified xsi:type="dcterms:W3CDTF">2023-02-16T08:05:00Z</dcterms:modified>
</cp:coreProperties>
</file>