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97D0" w14:textId="77777777" w:rsidR="00932821" w:rsidRPr="00634FB6" w:rsidRDefault="00932821" w:rsidP="00D35A9F">
      <w:pPr>
        <w:jc w:val="both"/>
        <w:rPr>
          <w:lang w:val="uk-UA"/>
        </w:rPr>
      </w:pPr>
    </w:p>
    <w:p w14:paraId="51DDFA55" w14:textId="77777777" w:rsidR="00D35A9F" w:rsidRPr="00634FB6" w:rsidRDefault="00D35A9F" w:rsidP="00D35A9F">
      <w:pPr>
        <w:jc w:val="center"/>
        <w:rPr>
          <w:b/>
          <w:lang w:val="uk-UA"/>
        </w:rPr>
      </w:pPr>
      <w:r w:rsidRPr="00634FB6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  <w:rPr>
          <w:lang w:val="uk-UA"/>
        </w:rPr>
      </w:pPr>
      <w:r w:rsidRPr="00634FB6">
        <w:rPr>
          <w:lang w:val="uk-UA"/>
        </w:rPr>
        <w:t>(відповідно до пункту 4</w:t>
      </w:r>
      <w:r w:rsidRPr="00634FB6">
        <w:rPr>
          <w:vertAlign w:val="superscript"/>
          <w:lang w:val="uk-UA"/>
        </w:rPr>
        <w:t xml:space="preserve">1 </w:t>
      </w:r>
      <w:r w:rsidRPr="00634FB6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  <w:rPr>
          <w:lang w:val="uk-UA"/>
        </w:rPr>
      </w:pPr>
    </w:p>
    <w:p w14:paraId="2C01D031" w14:textId="613A5DB5" w:rsidR="00D35A9F" w:rsidRDefault="00D35A9F" w:rsidP="007E6A7C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094ECC">
        <w:rPr>
          <w:b/>
          <w:lang w:val="uk-UA"/>
        </w:rPr>
        <w:t xml:space="preserve"> </w:t>
      </w:r>
      <w:r w:rsidR="00094ECC">
        <w:rPr>
          <w:lang w:val="uk-UA"/>
        </w:rPr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  <w:lang w:val="uk-UA"/>
        </w:rPr>
        <w:t xml:space="preserve"> </w:t>
      </w:r>
      <w:r w:rsidR="00F95C3C" w:rsidRPr="00634FB6">
        <w:rPr>
          <w:lang w:val="uk-UA"/>
        </w:rPr>
        <w:t>б</w:t>
      </w:r>
      <w:r w:rsidR="00634FB6">
        <w:rPr>
          <w:lang w:val="uk-UA"/>
        </w:rPr>
        <w:t>ульвар</w:t>
      </w:r>
      <w:r w:rsidR="00F95C3C" w:rsidRPr="00634FB6">
        <w:rPr>
          <w:lang w:val="uk-UA"/>
        </w:rPr>
        <w:t xml:space="preserve"> Богдана Хмельницького,</w:t>
      </w:r>
      <w:r w:rsidR="00634FB6">
        <w:rPr>
          <w:lang w:val="uk-UA"/>
        </w:rPr>
        <w:t xml:space="preserve"> </w:t>
      </w:r>
      <w:r w:rsidR="00F95C3C" w:rsidRPr="00634FB6">
        <w:rPr>
          <w:lang w:val="uk-UA"/>
        </w:rPr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rPr>
          <w:lang w:val="uk-UA"/>
        </w:rPr>
        <w:t>.</w:t>
      </w:r>
    </w:p>
    <w:p w14:paraId="1729DAA6" w14:textId="77777777" w:rsidR="00A41C7D" w:rsidRPr="007E6A7C" w:rsidRDefault="00A41C7D" w:rsidP="00A41C7D">
      <w:pPr>
        <w:ind w:left="360"/>
        <w:jc w:val="both"/>
        <w:rPr>
          <w:lang w:val="uk-UA"/>
        </w:rPr>
      </w:pPr>
    </w:p>
    <w:p w14:paraId="47FB551F" w14:textId="560F412C" w:rsidR="00A41C7D" w:rsidRPr="000B093F" w:rsidRDefault="00D35A9F" w:rsidP="00101D49">
      <w:pPr>
        <w:numPr>
          <w:ilvl w:val="0"/>
          <w:numId w:val="1"/>
        </w:numPr>
        <w:jc w:val="both"/>
        <w:rPr>
          <w:lang w:val="uk-UA"/>
        </w:rPr>
      </w:pPr>
      <w:r w:rsidRPr="000B093F">
        <w:rPr>
          <w:b/>
          <w:lang w:val="uk-UA"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наявності):</w:t>
      </w:r>
      <w:r w:rsidRPr="000B093F">
        <w:rPr>
          <w:lang w:val="uk-UA"/>
        </w:rPr>
        <w:t xml:space="preserve"> </w:t>
      </w:r>
      <w:r w:rsidR="00991380" w:rsidRPr="000B093F">
        <w:rPr>
          <w:lang w:val="uk-UA"/>
        </w:rPr>
        <w:t xml:space="preserve">ДК 021:2015 </w:t>
      </w:r>
      <w:r w:rsidR="000B093F" w:rsidRPr="000B093F">
        <w:rPr>
          <w:iCs/>
        </w:rPr>
        <w:t>30210000-4 Машини для обробки даних (апаратна частина - моноблок)</w:t>
      </w:r>
    </w:p>
    <w:p w14:paraId="666F275F" w14:textId="77777777" w:rsidR="000B093F" w:rsidRPr="000B093F" w:rsidRDefault="000B093F" w:rsidP="000B093F">
      <w:pPr>
        <w:jc w:val="both"/>
        <w:rPr>
          <w:lang w:val="uk-UA"/>
        </w:rPr>
      </w:pPr>
    </w:p>
    <w:p w14:paraId="34E69A3D" w14:textId="71AE370C" w:rsidR="00991380" w:rsidRPr="00A41C7D" w:rsidRDefault="00D35A9F" w:rsidP="002D21B3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991380">
        <w:rPr>
          <w:b/>
          <w:lang w:val="uk-UA"/>
        </w:rPr>
        <w:t>Ідентифікатор закупівлі:</w:t>
      </w:r>
      <w:r w:rsidRPr="00991380">
        <w:rPr>
          <w:lang w:val="uk-UA"/>
        </w:rPr>
        <w:t xml:space="preserve"> </w:t>
      </w:r>
      <w:r w:rsidR="000B093F" w:rsidRPr="000B093F">
        <w:rPr>
          <w:shd w:val="clear" w:color="auto" w:fill="FFFFFF"/>
        </w:rPr>
        <w:t>UA-2023-01-19-006900-a</w:t>
      </w:r>
    </w:p>
    <w:p w14:paraId="1D76A0B1" w14:textId="77777777" w:rsidR="00A41C7D" w:rsidRPr="00D3103C" w:rsidRDefault="00A41C7D" w:rsidP="00A41C7D">
      <w:pPr>
        <w:ind w:left="360"/>
        <w:jc w:val="both"/>
        <w:rPr>
          <w:color w:val="000000" w:themeColor="text1"/>
          <w:lang w:val="uk-UA"/>
        </w:rPr>
      </w:pPr>
    </w:p>
    <w:p w14:paraId="2BBF5ADF" w14:textId="77777777" w:rsidR="009C0D1D" w:rsidRPr="009C0D1D" w:rsidRDefault="00E854A2" w:rsidP="00A41C7D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D3103C">
        <w:rPr>
          <w:b/>
          <w:color w:val="000000" w:themeColor="text1"/>
          <w:lang w:val="uk-UA"/>
        </w:rPr>
        <w:t xml:space="preserve">Обґрунтування технічних та якісних характеристик предмета закупівлі: </w:t>
      </w:r>
    </w:p>
    <w:p w14:paraId="670DF2CD" w14:textId="38740877" w:rsidR="009C0D1D" w:rsidRPr="00E1251C" w:rsidRDefault="009C0D1D" w:rsidP="00E1251C">
      <w:pPr>
        <w:jc w:val="both"/>
        <w:rPr>
          <w:lang w:val="uk-UA"/>
        </w:rPr>
      </w:pPr>
      <w:r w:rsidRPr="00E1251C">
        <w:rPr>
          <w:lang w:val="uk-UA"/>
        </w:rPr>
        <w:t xml:space="preserve">На виконання </w:t>
      </w:r>
      <w:r w:rsidRPr="00E1251C">
        <w:rPr>
          <w:lang w:val="uk-UA"/>
        </w:rPr>
        <w:t>бюджету з впровадження гранту «Розширення обов'язків/повноважень медичних сестер на рівні первинної медичної допомоги в Бучанському ЦПМСД»,</w:t>
      </w:r>
      <w:r w:rsidRPr="00E1251C">
        <w:rPr>
          <w:lang w:val="uk-UA"/>
        </w:rPr>
        <w:t xml:space="preserve"> необхідно закупити о</w:t>
      </w:r>
      <w:r w:rsidRPr="00E1251C">
        <w:rPr>
          <w:lang w:val="uk-UA"/>
        </w:rPr>
        <w:t>бладнання для 4х нових автоматизованих робочих місць медсестер</w:t>
      </w:r>
      <w:r w:rsidRPr="00E1251C">
        <w:rPr>
          <w:lang w:val="uk-UA"/>
        </w:rPr>
        <w:t>. Необхідні характеристики моноблоку</w:t>
      </w:r>
      <w:r w:rsidR="00F3631B" w:rsidRPr="00F06368">
        <w:rPr>
          <w:rStyle w:val="ng-star-inserted1"/>
          <w:b/>
          <w:bCs/>
          <w:bdr w:val="none" w:sz="0" w:space="0" w:color="auto" w:frame="1"/>
        </w:rPr>
        <w:t>:</w:t>
      </w:r>
    </w:p>
    <w:p w14:paraId="4FE656DE" w14:textId="77777777" w:rsidR="009C0D1D" w:rsidRPr="00F06368" w:rsidRDefault="009C0D1D" w:rsidP="009C0D1D">
      <w:pPr>
        <w:textAlignment w:val="baseline"/>
      </w:pPr>
      <w:r w:rsidRPr="00F06368">
        <w:t>Тип: Моноблок</w:t>
      </w:r>
    </w:p>
    <w:p w14:paraId="529F718B" w14:textId="77777777" w:rsidR="009C0D1D" w:rsidRPr="00945291" w:rsidRDefault="009C0D1D" w:rsidP="009C0D1D">
      <w:pPr>
        <w:textAlignment w:val="baseline"/>
      </w:pPr>
      <w:r w:rsidRPr="00F06368">
        <w:t xml:space="preserve">Чіпсет: </w:t>
      </w:r>
      <w:r w:rsidRPr="00F06368">
        <w:rPr>
          <w:lang w:val="en-US"/>
        </w:rPr>
        <w:t>AMD</w:t>
      </w:r>
      <w:r w:rsidRPr="00F06368">
        <w:t xml:space="preserve"> </w:t>
      </w:r>
      <w:r w:rsidRPr="00F06368">
        <w:rPr>
          <w:lang w:val="en-US"/>
        </w:rPr>
        <w:t>SoC</w:t>
      </w:r>
    </w:p>
    <w:p w14:paraId="49D3B4BE" w14:textId="77777777" w:rsidR="009C0D1D" w:rsidRPr="00F06368" w:rsidRDefault="009C0D1D" w:rsidP="009C0D1D">
      <w:pPr>
        <w:textAlignment w:val="baseline"/>
      </w:pPr>
      <w:r w:rsidRPr="00F06368">
        <w:t xml:space="preserve">Тип процесора: </w:t>
      </w:r>
      <w:r w:rsidRPr="00F06368">
        <w:rPr>
          <w:lang w:val="en-US"/>
        </w:rPr>
        <w:t>AMD</w:t>
      </w:r>
      <w:r w:rsidRPr="00F06368">
        <w:t xml:space="preserve"> </w:t>
      </w:r>
      <w:r w:rsidRPr="00F06368">
        <w:rPr>
          <w:lang w:val="en-US"/>
        </w:rPr>
        <w:t>Ryzen</w:t>
      </w:r>
      <w:r w:rsidRPr="00F06368">
        <w:t xml:space="preserve"> 3 4300</w:t>
      </w:r>
      <w:r w:rsidRPr="00F06368">
        <w:rPr>
          <w:lang w:val="en-US"/>
        </w:rPr>
        <w:t>U</w:t>
      </w:r>
    </w:p>
    <w:p w14:paraId="59C9AF4B" w14:textId="77777777" w:rsidR="009C0D1D" w:rsidRPr="00F06368" w:rsidRDefault="009C0D1D" w:rsidP="009C0D1D">
      <w:pPr>
        <w:textAlignment w:val="baseline"/>
      </w:pPr>
      <w:r w:rsidRPr="00F06368">
        <w:t xml:space="preserve">Частота, </w:t>
      </w:r>
      <w:r w:rsidRPr="00F06368">
        <w:rPr>
          <w:lang w:val="en-US"/>
        </w:rPr>
        <w:t>GHz</w:t>
      </w:r>
      <w:r w:rsidRPr="00945291">
        <w:t xml:space="preserve">: </w:t>
      </w:r>
      <w:r w:rsidRPr="00F06368">
        <w:t>2,7</w:t>
      </w:r>
    </w:p>
    <w:p w14:paraId="2956BB05" w14:textId="77777777" w:rsidR="009C0D1D" w:rsidRPr="00F06368" w:rsidRDefault="009C0D1D" w:rsidP="009C0D1D">
      <w:pPr>
        <w:textAlignment w:val="baseline"/>
      </w:pPr>
      <w:r w:rsidRPr="00F06368">
        <w:t xml:space="preserve">Кількість ядер: 4 </w:t>
      </w:r>
    </w:p>
    <w:p w14:paraId="7F51826F" w14:textId="77777777" w:rsidR="009C0D1D" w:rsidRPr="00F06368" w:rsidRDefault="009C0D1D" w:rsidP="009C0D1D">
      <w:pPr>
        <w:textAlignment w:val="baseline"/>
      </w:pPr>
      <w:r w:rsidRPr="00F06368">
        <w:t xml:space="preserve">Встановлено ОС: не нижче </w:t>
      </w:r>
      <w:r w:rsidRPr="00F06368">
        <w:rPr>
          <w:lang w:val="en-US"/>
        </w:rPr>
        <w:t>Win</w:t>
      </w:r>
      <w:r w:rsidRPr="00F06368">
        <w:t xml:space="preserve"> 10 </w:t>
      </w:r>
      <w:r w:rsidRPr="00F06368">
        <w:rPr>
          <w:lang w:val="en-US"/>
        </w:rPr>
        <w:t>Pro</w:t>
      </w:r>
      <w:r w:rsidRPr="00F06368">
        <w:t xml:space="preserve"> 64-</w:t>
      </w:r>
      <w:r w:rsidRPr="00F06368">
        <w:rPr>
          <w:lang w:val="en-US"/>
        </w:rPr>
        <w:t>bit</w:t>
      </w:r>
    </w:p>
    <w:p w14:paraId="7505D16F" w14:textId="77777777" w:rsidR="009C0D1D" w:rsidRPr="00F06368" w:rsidRDefault="009C0D1D" w:rsidP="009C0D1D">
      <w:pPr>
        <w:textAlignment w:val="baseline"/>
      </w:pPr>
      <w:r w:rsidRPr="00F06368">
        <w:t>Обсяг оперативної пам’яті: 8 ГБ</w:t>
      </w:r>
    </w:p>
    <w:p w14:paraId="7B408BED" w14:textId="77777777" w:rsidR="009C0D1D" w:rsidRPr="00945291" w:rsidRDefault="009C0D1D" w:rsidP="009C0D1D">
      <w:pPr>
        <w:textAlignment w:val="baseline"/>
      </w:pPr>
      <w:r w:rsidRPr="00F06368">
        <w:t xml:space="preserve">Тип оперативної пам’яті: </w:t>
      </w:r>
      <w:r w:rsidRPr="00F06368">
        <w:rPr>
          <w:lang w:val="en-US"/>
        </w:rPr>
        <w:t>DDR</w:t>
      </w:r>
      <w:r w:rsidRPr="00945291">
        <w:t>4-2400</w:t>
      </w:r>
    </w:p>
    <w:p w14:paraId="764505FF" w14:textId="77777777" w:rsidR="009C0D1D" w:rsidRPr="00945291" w:rsidRDefault="009C0D1D" w:rsidP="009C0D1D">
      <w:pPr>
        <w:textAlignment w:val="baseline"/>
      </w:pPr>
      <w:r w:rsidRPr="00F06368">
        <w:t>Накопичувач</w:t>
      </w:r>
      <w:r w:rsidRPr="00945291">
        <w:t xml:space="preserve">: </w:t>
      </w:r>
      <w:r w:rsidRPr="00F06368">
        <w:rPr>
          <w:lang w:val="en-US"/>
        </w:rPr>
        <w:t>SSD</w:t>
      </w:r>
      <w:r w:rsidRPr="00945291">
        <w:t xml:space="preserve">, 512 </w:t>
      </w:r>
      <w:r w:rsidRPr="00F06368">
        <w:rPr>
          <w:lang w:val="en-US"/>
        </w:rPr>
        <w:t>Gb</w:t>
      </w:r>
    </w:p>
    <w:p w14:paraId="5103EE10" w14:textId="77777777" w:rsidR="009C0D1D" w:rsidRPr="00945291" w:rsidRDefault="009C0D1D" w:rsidP="009C0D1D">
      <w:pPr>
        <w:textAlignment w:val="baseline"/>
      </w:pPr>
      <w:r w:rsidRPr="00F06368">
        <w:t xml:space="preserve">Графічний чіпсет: Інтегрований </w:t>
      </w:r>
      <w:r w:rsidRPr="00F06368">
        <w:rPr>
          <w:lang w:val="en-US"/>
        </w:rPr>
        <w:t>AMD</w:t>
      </w:r>
      <w:r w:rsidRPr="00945291">
        <w:t xml:space="preserve"> </w:t>
      </w:r>
      <w:r w:rsidRPr="00F06368">
        <w:rPr>
          <w:lang w:val="en-US"/>
        </w:rPr>
        <w:t>Radeon</w:t>
      </w:r>
      <w:r w:rsidRPr="00945291">
        <w:t xml:space="preserve"> </w:t>
      </w:r>
      <w:r w:rsidRPr="00F06368">
        <w:rPr>
          <w:lang w:val="en-US"/>
        </w:rPr>
        <w:t>Vega</w:t>
      </w:r>
      <w:r w:rsidRPr="00945291">
        <w:t xml:space="preserve"> 5</w:t>
      </w:r>
    </w:p>
    <w:p w14:paraId="1ED0C158" w14:textId="77777777" w:rsidR="009C0D1D" w:rsidRPr="00F06368" w:rsidRDefault="009C0D1D" w:rsidP="009C0D1D">
      <w:pPr>
        <w:textAlignment w:val="baseline"/>
        <w:rPr>
          <w:color w:val="222222"/>
          <w:shd w:val="clear" w:color="auto" w:fill="FFFFFF"/>
        </w:rPr>
      </w:pPr>
      <w:r w:rsidRPr="00F06368">
        <w:t xml:space="preserve">Зовнішні порти: </w:t>
      </w:r>
      <w:r w:rsidRPr="00F06368">
        <w:rPr>
          <w:color w:val="222222"/>
          <w:shd w:val="clear" w:color="auto" w:fill="FFFFFF"/>
        </w:rPr>
        <w:t>2xUSB 3.0, 2xUSB 2.0, HDMI, комбо для навушників/мікрофону</w:t>
      </w:r>
    </w:p>
    <w:p w14:paraId="4996052A" w14:textId="77777777" w:rsidR="009C0D1D" w:rsidRPr="00F06368" w:rsidRDefault="009C0D1D" w:rsidP="009C0D1D">
      <w:pPr>
        <w:textAlignment w:val="baseline"/>
        <w:rPr>
          <w:color w:val="222222"/>
          <w:shd w:val="clear" w:color="auto" w:fill="FFFFFF"/>
        </w:rPr>
      </w:pPr>
      <w:r w:rsidRPr="00F06368">
        <w:rPr>
          <w:color w:val="222222"/>
          <w:shd w:val="clear" w:color="auto" w:fill="FFFFFF"/>
        </w:rPr>
        <w:t>Мережевий адаптер: 10/100/1000</w:t>
      </w:r>
    </w:p>
    <w:p w14:paraId="1B50FEF1" w14:textId="77777777" w:rsidR="009C0D1D" w:rsidRPr="00F06368" w:rsidRDefault="009C0D1D" w:rsidP="009C0D1D">
      <w:pPr>
        <w:textAlignment w:val="baseline"/>
        <w:rPr>
          <w:color w:val="222222"/>
          <w:shd w:val="clear" w:color="auto" w:fill="FFFFFF"/>
        </w:rPr>
      </w:pPr>
      <w:r w:rsidRPr="00F06368">
        <w:rPr>
          <w:color w:val="222222"/>
          <w:shd w:val="clear" w:color="auto" w:fill="FFFFFF"/>
        </w:rPr>
        <w:t>Діагональ екрану: 23,8</w:t>
      </w:r>
    </w:p>
    <w:p w14:paraId="0D511F7F" w14:textId="77777777" w:rsidR="009C0D1D" w:rsidRPr="00945291" w:rsidRDefault="009C0D1D" w:rsidP="009C0D1D">
      <w:pPr>
        <w:textAlignment w:val="baseline"/>
        <w:rPr>
          <w:color w:val="222222"/>
          <w:shd w:val="clear" w:color="auto" w:fill="FFFFFF"/>
        </w:rPr>
      </w:pPr>
      <w:r w:rsidRPr="00F06368">
        <w:rPr>
          <w:color w:val="222222"/>
          <w:shd w:val="clear" w:color="auto" w:fill="FFFFFF"/>
        </w:rPr>
        <w:t xml:space="preserve">Тип матриці: </w:t>
      </w:r>
      <w:r w:rsidRPr="00F06368">
        <w:rPr>
          <w:color w:val="222222"/>
          <w:shd w:val="clear" w:color="auto" w:fill="FFFFFF"/>
          <w:lang w:val="en-US"/>
        </w:rPr>
        <w:t>IPS</w:t>
      </w:r>
    </w:p>
    <w:p w14:paraId="7C320A99" w14:textId="77777777" w:rsidR="009C0D1D" w:rsidRPr="00945291" w:rsidRDefault="009C0D1D" w:rsidP="009C0D1D">
      <w:pPr>
        <w:textAlignment w:val="baseline"/>
        <w:rPr>
          <w:color w:val="222222"/>
          <w:shd w:val="clear" w:color="auto" w:fill="FFFFFF"/>
        </w:rPr>
      </w:pPr>
      <w:r w:rsidRPr="00F06368">
        <w:rPr>
          <w:color w:val="222222"/>
          <w:shd w:val="clear" w:color="auto" w:fill="FFFFFF"/>
        </w:rPr>
        <w:t xml:space="preserve">Тип підсвітки: </w:t>
      </w:r>
      <w:r w:rsidRPr="00F06368">
        <w:rPr>
          <w:color w:val="222222"/>
          <w:shd w:val="clear" w:color="auto" w:fill="FFFFFF"/>
          <w:lang w:val="en-US"/>
        </w:rPr>
        <w:t>LED</w:t>
      </w:r>
    </w:p>
    <w:p w14:paraId="26CD8A04" w14:textId="77777777" w:rsidR="009C0D1D" w:rsidRDefault="009C0D1D" w:rsidP="009C0D1D">
      <w:pPr>
        <w:textAlignment w:val="baseline"/>
        <w:rPr>
          <w:color w:val="222222"/>
          <w:shd w:val="clear" w:color="auto" w:fill="FFFFFF"/>
        </w:rPr>
      </w:pPr>
      <w:r w:rsidRPr="00F06368">
        <w:rPr>
          <w:color w:val="222222"/>
          <w:shd w:val="clear" w:color="auto" w:fill="FFFFFF"/>
        </w:rPr>
        <w:t>Додатково: провідна клавіатура та миша в комплекті</w:t>
      </w:r>
    </w:p>
    <w:p w14:paraId="5BA459BD" w14:textId="1930BCDA" w:rsidR="009C0D1D" w:rsidRPr="009C0D1D" w:rsidRDefault="009C0D1D" w:rsidP="009C0D1D">
      <w:pPr>
        <w:rPr>
          <w:color w:val="000000"/>
          <w:lang w:val="uk-UA"/>
        </w:rPr>
      </w:pPr>
      <w:r w:rsidRPr="009C0D1D">
        <w:rPr>
          <w:color w:val="222222"/>
          <w:shd w:val="clear" w:color="auto" w:fill="FFFFFF"/>
        </w:rPr>
        <w:t>Гарантія: не менше 12 місяців</w:t>
      </w:r>
    </w:p>
    <w:p w14:paraId="635FCC93" w14:textId="405F685A" w:rsidR="00A41C7D" w:rsidRDefault="00D3103C" w:rsidP="00F3631B">
      <w:pPr>
        <w:jc w:val="both"/>
        <w:rPr>
          <w:color w:val="000000" w:themeColor="text1"/>
          <w:lang w:val="uk-UA"/>
        </w:rPr>
      </w:pPr>
      <w:r w:rsidRPr="00D3103C">
        <w:rPr>
          <w:color w:val="000000"/>
          <w:lang w:val="uk-UA"/>
        </w:rPr>
        <w:t>Учасники процедури закупівлі повинні надати в складі тендерних пропозицій документи, які підтверджують відповідність технічним, якісним, кількісним та іншим вимогам до предмета закупівлі</w:t>
      </w:r>
      <w:r w:rsidR="00F3631B">
        <w:rPr>
          <w:color w:val="000000"/>
          <w:lang w:val="uk-UA"/>
        </w:rPr>
        <w:t>.</w:t>
      </w:r>
      <w:r w:rsidRPr="00D3103C">
        <w:rPr>
          <w:color w:val="000000"/>
          <w:shd w:val="clear" w:color="auto" w:fill="FFFFFF"/>
          <w:lang w:val="uk-UA"/>
        </w:rPr>
        <w:t xml:space="preserve"> </w:t>
      </w:r>
    </w:p>
    <w:p w14:paraId="27332D39" w14:textId="77777777" w:rsidR="00F3631B" w:rsidRPr="00A41C7D" w:rsidRDefault="00F3631B" w:rsidP="00F3631B">
      <w:pPr>
        <w:jc w:val="both"/>
        <w:rPr>
          <w:color w:val="000000" w:themeColor="text1"/>
          <w:lang w:val="uk-UA"/>
        </w:rPr>
      </w:pPr>
    </w:p>
    <w:p w14:paraId="19A0380D" w14:textId="22BBE6E6" w:rsidR="009C0D1D" w:rsidRPr="00F769A8" w:rsidRDefault="00D0288B" w:rsidP="00257C05">
      <w:pPr>
        <w:pStyle w:val="a3"/>
        <w:numPr>
          <w:ilvl w:val="0"/>
          <w:numId w:val="1"/>
        </w:numPr>
        <w:jc w:val="both"/>
        <w:rPr>
          <w:bCs/>
          <w:lang w:val="uk-UA"/>
        </w:rPr>
      </w:pPr>
      <w:r w:rsidRPr="009C0D1D">
        <w:rPr>
          <w:b/>
          <w:lang w:val="uk-UA"/>
        </w:rPr>
        <w:t xml:space="preserve">Обґрунтування розміру бюджетного призначення: </w:t>
      </w:r>
      <w:r w:rsidR="00E1251C" w:rsidRPr="00F769A8">
        <w:rPr>
          <w:bCs/>
          <w:lang w:val="uk-UA"/>
        </w:rPr>
        <w:t>Затверджений б</w:t>
      </w:r>
      <w:r w:rsidR="00E1251C" w:rsidRPr="00F769A8">
        <w:rPr>
          <w:bCs/>
          <w:lang w:val="uk-UA"/>
        </w:rPr>
        <w:t>юджет заходів гранту</w:t>
      </w:r>
      <w:r w:rsidR="00F769A8">
        <w:rPr>
          <w:bCs/>
          <w:lang w:val="uk-UA"/>
        </w:rPr>
        <w:t xml:space="preserve"> </w:t>
      </w:r>
      <w:r w:rsidR="00F769A8" w:rsidRPr="00E1251C">
        <w:rPr>
          <w:lang w:val="uk-UA"/>
        </w:rPr>
        <w:t>«Розширення обов'язків/повноважень медичних сестер на рівні первинної медичної допомоги в Бучанському ЦПМСД»</w:t>
      </w:r>
      <w:r w:rsidR="009D4EB8">
        <w:rPr>
          <w:lang w:val="uk-UA"/>
        </w:rPr>
        <w:t>.</w:t>
      </w:r>
    </w:p>
    <w:p w14:paraId="3DA2BE03" w14:textId="77777777" w:rsidR="00F3631B" w:rsidRPr="009C0D1D" w:rsidRDefault="00F3631B" w:rsidP="00F3631B">
      <w:pPr>
        <w:pStyle w:val="a3"/>
        <w:ind w:left="360"/>
        <w:jc w:val="both"/>
        <w:rPr>
          <w:lang w:val="uk-UA"/>
        </w:rPr>
      </w:pPr>
    </w:p>
    <w:p w14:paraId="3DF8985C" w14:textId="605C6BAC" w:rsidR="00D35A9F" w:rsidRDefault="00D35A9F" w:rsidP="00D35A9F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 xml:space="preserve">Очікувана вартість предмета закупівлі: </w:t>
      </w:r>
      <w:r w:rsidR="009C0D1D">
        <w:rPr>
          <w:lang w:val="uk-UA"/>
        </w:rPr>
        <w:t>136</w:t>
      </w:r>
      <w:r w:rsidR="006D3942">
        <w:rPr>
          <w:lang w:val="uk-UA"/>
        </w:rPr>
        <w:t xml:space="preserve"> </w:t>
      </w:r>
      <w:r w:rsidR="00BD5309" w:rsidRPr="00634FB6">
        <w:rPr>
          <w:lang w:val="uk-UA"/>
        </w:rPr>
        <w:t>000</w:t>
      </w:r>
      <w:r w:rsidR="00784DA0" w:rsidRPr="00634FB6">
        <w:rPr>
          <w:lang w:val="uk-UA"/>
        </w:rPr>
        <w:t>,00</w:t>
      </w:r>
      <w:r w:rsidRPr="00634FB6">
        <w:rPr>
          <w:lang w:val="uk-UA"/>
        </w:rPr>
        <w:t xml:space="preserve"> грн</w:t>
      </w:r>
      <w:r w:rsidR="00BD5309" w:rsidRPr="00634FB6">
        <w:rPr>
          <w:lang w:val="uk-UA"/>
        </w:rPr>
        <w:t>.</w:t>
      </w:r>
      <w:r w:rsidRPr="00634FB6">
        <w:rPr>
          <w:lang w:val="uk-UA"/>
        </w:rPr>
        <w:t xml:space="preserve"> з ПДВ.</w:t>
      </w:r>
    </w:p>
    <w:p w14:paraId="4D40AF59" w14:textId="77777777" w:rsidR="00A41C7D" w:rsidRPr="007E6A7C" w:rsidRDefault="00A41C7D" w:rsidP="00A41C7D">
      <w:pPr>
        <w:jc w:val="both"/>
        <w:rPr>
          <w:lang w:val="uk-UA"/>
        </w:rPr>
      </w:pPr>
    </w:p>
    <w:p w14:paraId="06E66F26" w14:textId="33188257" w:rsidR="00B313E7" w:rsidRPr="00F769A8" w:rsidRDefault="00D35A9F" w:rsidP="00F769A8">
      <w:pPr>
        <w:pStyle w:val="a3"/>
        <w:numPr>
          <w:ilvl w:val="0"/>
          <w:numId w:val="1"/>
        </w:numPr>
        <w:jc w:val="both"/>
        <w:rPr>
          <w:bCs/>
          <w:lang w:val="uk-UA"/>
        </w:rPr>
      </w:pPr>
      <w:r w:rsidRPr="009C0D1D">
        <w:rPr>
          <w:b/>
          <w:lang w:val="uk-UA"/>
        </w:rPr>
        <w:t xml:space="preserve">Обґрунтування </w:t>
      </w:r>
      <w:r w:rsidRPr="00F3631B">
        <w:rPr>
          <w:b/>
          <w:lang w:val="uk-UA"/>
        </w:rPr>
        <w:t>очікуваної вартості предмета закупівлі:</w:t>
      </w:r>
      <w:r w:rsidR="000F7015" w:rsidRPr="00F3631B">
        <w:rPr>
          <w:bCs/>
          <w:lang w:val="uk-UA"/>
        </w:rPr>
        <w:t xml:space="preserve"> </w:t>
      </w:r>
      <w:r w:rsidR="009C0D1D" w:rsidRPr="00F3631B">
        <w:rPr>
          <w:bCs/>
          <w:lang w:val="uk-UA"/>
        </w:rPr>
        <w:t xml:space="preserve">Вартість моноблока згідно цінової пропозиції постачальника (середня по </w:t>
      </w:r>
      <w:r w:rsidR="009D4EB8">
        <w:rPr>
          <w:bCs/>
          <w:lang w:val="uk-UA"/>
        </w:rPr>
        <w:t>ринку).</w:t>
      </w:r>
    </w:p>
    <w:sectPr w:rsidR="00B313E7" w:rsidRPr="00F769A8" w:rsidSect="009A61E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302F"/>
    <w:multiLevelType w:val="multilevel"/>
    <w:tmpl w:val="23D61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C226189"/>
    <w:multiLevelType w:val="multilevel"/>
    <w:tmpl w:val="20FCB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08668F"/>
    <w:rsid w:val="00094ECC"/>
    <w:rsid w:val="000B093F"/>
    <w:rsid w:val="000F7015"/>
    <w:rsid w:val="00104E61"/>
    <w:rsid w:val="001D1F9F"/>
    <w:rsid w:val="00284355"/>
    <w:rsid w:val="002A0FC0"/>
    <w:rsid w:val="003354EC"/>
    <w:rsid w:val="00346C95"/>
    <w:rsid w:val="003A4AEC"/>
    <w:rsid w:val="003A6656"/>
    <w:rsid w:val="00414530"/>
    <w:rsid w:val="00597CA0"/>
    <w:rsid w:val="005F4A5C"/>
    <w:rsid w:val="00634FB6"/>
    <w:rsid w:val="006A3DFD"/>
    <w:rsid w:val="006D3942"/>
    <w:rsid w:val="00784DA0"/>
    <w:rsid w:val="007E6A7C"/>
    <w:rsid w:val="00843489"/>
    <w:rsid w:val="00921CBB"/>
    <w:rsid w:val="00932821"/>
    <w:rsid w:val="00991380"/>
    <w:rsid w:val="009A61EA"/>
    <w:rsid w:val="009C0D1D"/>
    <w:rsid w:val="009D4EB8"/>
    <w:rsid w:val="009E00FB"/>
    <w:rsid w:val="00A41C7D"/>
    <w:rsid w:val="00A503E2"/>
    <w:rsid w:val="00A75C7B"/>
    <w:rsid w:val="00B14816"/>
    <w:rsid w:val="00B24F1B"/>
    <w:rsid w:val="00B313E7"/>
    <w:rsid w:val="00BD5309"/>
    <w:rsid w:val="00BE718D"/>
    <w:rsid w:val="00BF59D7"/>
    <w:rsid w:val="00C05059"/>
    <w:rsid w:val="00C74DFA"/>
    <w:rsid w:val="00D0288B"/>
    <w:rsid w:val="00D11DCF"/>
    <w:rsid w:val="00D15ECC"/>
    <w:rsid w:val="00D3103C"/>
    <w:rsid w:val="00D35A9F"/>
    <w:rsid w:val="00D4421F"/>
    <w:rsid w:val="00D46A6F"/>
    <w:rsid w:val="00D958BF"/>
    <w:rsid w:val="00DC41DA"/>
    <w:rsid w:val="00E1251C"/>
    <w:rsid w:val="00E5297C"/>
    <w:rsid w:val="00E568D5"/>
    <w:rsid w:val="00E854A2"/>
    <w:rsid w:val="00EA291A"/>
    <w:rsid w:val="00ED6E65"/>
    <w:rsid w:val="00ED76C7"/>
    <w:rsid w:val="00F3631B"/>
    <w:rsid w:val="00F40F09"/>
    <w:rsid w:val="00F74551"/>
    <w:rsid w:val="00F769A8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33A5230D-B3B3-4F4D-8D41-953DF9B2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уровня 2 Знак"/>
    <w:link w:val="a3"/>
    <w:uiPriority w:val="34"/>
    <w:locked/>
    <w:rsid w:val="00E85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D3103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11">
    <w:name w:val="Без интервала1"/>
    <w:link w:val="a6"/>
    <w:rsid w:val="00D3103C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a6">
    <w:name w:val="Без интервала Знак"/>
    <w:link w:val="11"/>
    <w:locked/>
    <w:rsid w:val="00D3103C"/>
    <w:rPr>
      <w:rFonts w:ascii="Calibri" w:eastAsia="Times New Roman" w:hAnsi="Calibri" w:cs="Times New Roman"/>
      <w:lang w:val="uk-UA"/>
    </w:rPr>
  </w:style>
  <w:style w:type="character" w:customStyle="1" w:styleId="ng-star-inserted1">
    <w:name w:val="ng-star-inserted1"/>
    <w:basedOn w:val="a0"/>
    <w:rsid w:val="009C0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33</cp:revision>
  <cp:lastPrinted>2021-08-17T13:30:00Z</cp:lastPrinted>
  <dcterms:created xsi:type="dcterms:W3CDTF">2022-11-21T07:29:00Z</dcterms:created>
  <dcterms:modified xsi:type="dcterms:W3CDTF">2023-01-25T20:32:00Z</dcterms:modified>
</cp:coreProperties>
</file>