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2EB" w:rsidRDefault="00D312EB" w:rsidP="00D312E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312EB" w:rsidRPr="003479D4" w:rsidRDefault="00D312EB" w:rsidP="00D312E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C1D5B2" wp14:editId="6A2FDA3D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312EB" w:rsidRPr="00BE7D91" w:rsidRDefault="00D312EB" w:rsidP="00D312E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C1D5B2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5cfOwIAAF4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74uXHzsCAABe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D312EB" w:rsidRPr="00BE7D91" w:rsidRDefault="00D312EB" w:rsidP="00D312E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23986971" r:id="rId6"/>
        </w:object>
      </w:r>
    </w:p>
    <w:p w:rsidR="00D312EB" w:rsidRPr="003479D4" w:rsidRDefault="00D312EB" w:rsidP="00D312E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312EB" w:rsidRPr="003479D4" w:rsidTr="003529B5">
        <w:tc>
          <w:tcPr>
            <w:tcW w:w="9628" w:type="dxa"/>
          </w:tcPr>
          <w:p w:rsidR="00D312EB" w:rsidRDefault="00D312EB" w:rsidP="003529B5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D312EB" w:rsidRPr="003479D4" w:rsidRDefault="00D312EB" w:rsidP="003529B5">
            <w:pPr>
              <w:rPr>
                <w:lang w:val="uk-UA"/>
              </w:rPr>
            </w:pPr>
          </w:p>
        </w:tc>
      </w:tr>
    </w:tbl>
    <w:p w:rsidR="00D312EB" w:rsidRPr="003479D4" w:rsidRDefault="00D312EB" w:rsidP="00D312E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D312EB" w:rsidRPr="00930B2A" w:rsidRDefault="00D312EB" w:rsidP="00D312EB">
      <w:pPr>
        <w:pStyle w:val="1"/>
        <w:spacing w:line="276" w:lineRule="auto"/>
        <w:rPr>
          <w:szCs w:val="24"/>
        </w:rPr>
      </w:pPr>
      <w:r>
        <w:rPr>
          <w:szCs w:val="24"/>
        </w:rPr>
        <w:t>04.08</w:t>
      </w:r>
      <w:r w:rsidRPr="00930B2A">
        <w:rPr>
          <w:szCs w:val="24"/>
        </w:rPr>
        <w:t xml:space="preserve">.2022 </w:t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         </w:t>
      </w:r>
      <w:r>
        <w:rPr>
          <w:szCs w:val="24"/>
        </w:rPr>
        <w:t xml:space="preserve">                     </w:t>
      </w:r>
      <w:r w:rsidRPr="00532C3F">
        <w:rPr>
          <w:szCs w:val="24"/>
        </w:rPr>
        <w:t xml:space="preserve"> </w:t>
      </w:r>
      <w:r>
        <w:rPr>
          <w:szCs w:val="24"/>
        </w:rPr>
        <w:t>№ 288</w:t>
      </w:r>
      <w:r w:rsidRPr="00930B2A">
        <w:rPr>
          <w:szCs w:val="24"/>
        </w:rPr>
        <w:t xml:space="preserve">     </w:t>
      </w:r>
    </w:p>
    <w:p w:rsidR="00D312EB" w:rsidRPr="00930B2A" w:rsidRDefault="00D312EB" w:rsidP="00D312EB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D312EB" w:rsidRPr="00561645" w:rsidRDefault="00D312EB" w:rsidP="00D312EB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затвердження кошторисної частини проектної документації 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«Поточний р</w:t>
      </w:r>
      <w:r w:rsidRPr="00A7100C">
        <w:rPr>
          <w:rFonts w:ascii="Times New Roman" w:hAnsi="Times New Roman" w:cs="Times New Roman"/>
          <w:b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b/>
          <w:sz w:val="24"/>
          <w:szCs w:val="24"/>
          <w:lang w:val="uk-UA" w:eastAsia="uk-UA"/>
        </w:rPr>
        <w:t>Комунальн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ому</w:t>
      </w:r>
      <w:r w:rsidRPr="00532C3F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і</w:t>
      </w:r>
      <w:r w:rsidRPr="00532C3F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«</w:t>
      </w:r>
      <w:proofErr w:type="spellStart"/>
      <w:r w:rsidRPr="00532C3F">
        <w:rPr>
          <w:rFonts w:ascii="Times New Roman" w:hAnsi="Times New Roman" w:cs="Times New Roman"/>
          <w:b/>
          <w:sz w:val="24"/>
          <w:szCs w:val="24"/>
          <w:lang w:val="uk-UA" w:eastAsia="uk-UA"/>
        </w:rPr>
        <w:t>Блиставицький</w:t>
      </w:r>
      <w:proofErr w:type="spellEnd"/>
      <w:r w:rsidRPr="00532C3F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заклад дошкільної освіти комбінованого типу № 8 «Золота рибка» </w:t>
      </w:r>
      <w:proofErr w:type="spellStart"/>
      <w:r w:rsidRPr="00532C3F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Бучанської</w:t>
      </w:r>
      <w:proofErr w:type="spellEnd"/>
      <w:r w:rsidRPr="00532C3F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532C3F">
        <w:rPr>
          <w:rFonts w:ascii="Times New Roman" w:hAnsi="Times New Roman" w:cs="Times New Roman"/>
          <w:b/>
          <w:sz w:val="24"/>
          <w:szCs w:val="24"/>
          <w:lang w:val="uk-UA" w:eastAsia="uk-UA"/>
        </w:rPr>
        <w:t>адресою</w:t>
      </w:r>
      <w:proofErr w:type="spellEnd"/>
      <w:r w:rsidRPr="00532C3F">
        <w:rPr>
          <w:rFonts w:ascii="Times New Roman" w:hAnsi="Times New Roman" w:cs="Times New Roman"/>
          <w:b/>
          <w:sz w:val="24"/>
          <w:szCs w:val="24"/>
          <w:lang w:val="uk-UA" w:eastAsia="uk-UA"/>
        </w:rPr>
        <w:t>: вул. Соборна, 29,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с. </w:t>
      </w:r>
      <w:proofErr w:type="spellStart"/>
      <w:r w:rsidRPr="00532C3F">
        <w:rPr>
          <w:rFonts w:ascii="Times New Roman" w:hAnsi="Times New Roman" w:cs="Times New Roman"/>
          <w:b/>
          <w:sz w:val="24"/>
          <w:szCs w:val="24"/>
          <w:lang w:val="uk-UA" w:eastAsia="uk-UA"/>
        </w:rPr>
        <w:t>Блиставиця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»</w:t>
      </w:r>
    </w:p>
    <w:p w:rsidR="00D312EB" w:rsidRPr="00561645" w:rsidRDefault="00D312EB" w:rsidP="00D312EB">
      <w:pPr>
        <w:spacing w:after="0"/>
        <w:ind w:right="5669"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312EB" w:rsidRPr="00FB4C44" w:rsidRDefault="00D312EB" w:rsidP="00D312EB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«Поточний р</w:t>
      </w:r>
      <w:r w:rsidRPr="00A7100C">
        <w:rPr>
          <w:rFonts w:ascii="Times New Roman" w:hAnsi="Times New Roman" w:cs="Times New Roman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Комунальному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«</w:t>
      </w:r>
      <w:proofErr w:type="spellStart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Блиставицький</w:t>
      </w:r>
      <w:proofErr w:type="spellEnd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 дошкільної освіти комбінованого типу № 8 «Золота рибка» </w:t>
      </w:r>
      <w:proofErr w:type="spellStart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: вул. Соборна, 29,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с. </w:t>
      </w:r>
      <w:proofErr w:type="spellStart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Блиставиця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>», згідно зведеного кошторисного розрахунку вартості об’єкту будівництва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розроблену </w:t>
      </w:r>
      <w:r w:rsidRPr="00F91F0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«ЛЕГОЛЕВ»</w:t>
      </w:r>
      <w:r w:rsidRPr="00F91F0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</w:p>
    <w:p w:rsidR="00D312EB" w:rsidRPr="00930B2A" w:rsidRDefault="00D312EB" w:rsidP="00D312E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ВИРІШИВ:</w:t>
      </w:r>
    </w:p>
    <w:p w:rsidR="00D312EB" w:rsidRPr="00D312EB" w:rsidRDefault="00D312EB" w:rsidP="00D312EB">
      <w:pPr>
        <w:pStyle w:val="HTML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проекту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«Поточний р</w:t>
      </w:r>
      <w:r w:rsidRPr="00A7100C">
        <w:rPr>
          <w:rFonts w:ascii="Times New Roman" w:hAnsi="Times New Roman" w:cs="Times New Roman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Комунальному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«</w:t>
      </w:r>
      <w:proofErr w:type="spellStart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Блиставицький</w:t>
      </w:r>
      <w:proofErr w:type="spellEnd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 дошкільної освіти комбінованого типу № 8 «Золота рибка» </w:t>
      </w:r>
      <w:proofErr w:type="spellStart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: вул. Соборна, 29,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с. </w:t>
      </w:r>
      <w:proofErr w:type="spellStart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Блиставиця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 наступними показниками: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D312EB" w:rsidRPr="00930B2A" w:rsidTr="003529B5">
        <w:tc>
          <w:tcPr>
            <w:tcW w:w="4395" w:type="dxa"/>
          </w:tcPr>
          <w:p w:rsidR="00D312EB" w:rsidRPr="00930B2A" w:rsidRDefault="00D312EB" w:rsidP="00D312EB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D312EB" w:rsidRPr="00930B2A" w:rsidRDefault="00D312EB" w:rsidP="00D312EB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D312EB" w:rsidRPr="00930B2A" w:rsidRDefault="00D312EB" w:rsidP="00D312EB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D312EB" w:rsidRPr="00930B2A" w:rsidTr="003529B5">
        <w:tc>
          <w:tcPr>
            <w:tcW w:w="4395" w:type="dxa"/>
          </w:tcPr>
          <w:p w:rsidR="00D312EB" w:rsidRPr="00930B2A" w:rsidRDefault="00D312EB" w:rsidP="00D312EB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D312EB" w:rsidRPr="00930B2A" w:rsidRDefault="00D312EB" w:rsidP="00D312EB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D312EB" w:rsidRPr="00930B2A" w:rsidRDefault="00D312EB" w:rsidP="00D312EB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91F0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62,85284</w:t>
            </w:r>
          </w:p>
        </w:tc>
      </w:tr>
      <w:tr w:rsidR="00D312EB" w:rsidRPr="00930B2A" w:rsidTr="003529B5">
        <w:tc>
          <w:tcPr>
            <w:tcW w:w="4395" w:type="dxa"/>
          </w:tcPr>
          <w:p w:rsidR="00D312EB" w:rsidRPr="00930B2A" w:rsidRDefault="00D312EB" w:rsidP="00D312EB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D312EB" w:rsidRPr="00930B2A" w:rsidRDefault="00D312EB" w:rsidP="00D312EB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D312EB" w:rsidRPr="00930B2A" w:rsidRDefault="00D312EB" w:rsidP="00D312EB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91F0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51,77644</w:t>
            </w:r>
          </w:p>
        </w:tc>
      </w:tr>
      <w:tr w:rsidR="00D312EB" w:rsidRPr="00930B2A" w:rsidTr="003529B5">
        <w:tc>
          <w:tcPr>
            <w:tcW w:w="4395" w:type="dxa"/>
          </w:tcPr>
          <w:p w:rsidR="00D312EB" w:rsidRPr="00930B2A" w:rsidRDefault="00D312EB" w:rsidP="00D312EB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D312EB" w:rsidRPr="00930B2A" w:rsidRDefault="00D312EB" w:rsidP="00D312EB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D312EB" w:rsidRPr="00930B2A" w:rsidRDefault="00D312EB" w:rsidP="00D312EB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D312EB" w:rsidRPr="00930B2A" w:rsidTr="003529B5">
        <w:trPr>
          <w:trHeight w:val="189"/>
        </w:trPr>
        <w:tc>
          <w:tcPr>
            <w:tcW w:w="4395" w:type="dxa"/>
          </w:tcPr>
          <w:p w:rsidR="00D312EB" w:rsidRPr="00930B2A" w:rsidRDefault="00D312EB" w:rsidP="00D312EB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D312EB" w:rsidRPr="00930B2A" w:rsidRDefault="00D312EB" w:rsidP="00D312EB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D312EB" w:rsidRPr="00930B2A" w:rsidRDefault="00D312EB" w:rsidP="00D312EB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11,0764</w:t>
            </w:r>
          </w:p>
        </w:tc>
      </w:tr>
    </w:tbl>
    <w:p w:rsidR="00D312EB" w:rsidRPr="00930B2A" w:rsidRDefault="00D312EB" w:rsidP="00D312EB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312EB" w:rsidRDefault="00D312EB" w:rsidP="00D312E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D312EB" w:rsidRPr="00561645" w:rsidRDefault="00D312EB" w:rsidP="00D312E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</w:pPr>
      <w:r w:rsidRPr="00532C3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Затвердити  визначену  комісією з відбору підрядної організації на проведення будівельно-ремонтних робіт об’єктів комуна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льної власності</w:t>
      </w:r>
      <w:r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«МАСКІРА БУД».</w:t>
      </w:r>
    </w:p>
    <w:p w:rsidR="00D312EB" w:rsidRDefault="00D312EB" w:rsidP="00D312E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D312EB" w:rsidRPr="00A7100C" w:rsidRDefault="00D312EB" w:rsidP="00D312EB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D312EB" w:rsidRDefault="00D312EB" w:rsidP="00D312E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353BB" w:rsidRPr="00D312EB" w:rsidRDefault="00D312EB" w:rsidP="00D312E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ФЕДОРУ</w:t>
      </w:r>
      <w:r>
        <w:rPr>
          <w:rFonts w:ascii="Times New Roman" w:hAnsi="Times New Roman"/>
          <w:b/>
          <w:sz w:val="24"/>
          <w:szCs w:val="24"/>
          <w:lang w:val="uk-UA"/>
        </w:rPr>
        <w:t>К</w:t>
      </w:r>
      <w:bookmarkStart w:id="0" w:name="_GoBack"/>
      <w:bookmarkEnd w:id="0"/>
    </w:p>
    <w:sectPr w:rsidR="00F353BB" w:rsidRPr="00D31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D37A61"/>
    <w:multiLevelType w:val="hybridMultilevel"/>
    <w:tmpl w:val="73B43140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2EB"/>
    <w:rsid w:val="00306F8C"/>
    <w:rsid w:val="004F2A2D"/>
    <w:rsid w:val="00D3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1C0FD"/>
  <w15:chartTrackingRefBased/>
  <w15:docId w15:val="{770B61EC-025E-41F1-805B-91BC881F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2E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312E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312E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D312E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D312E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D312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312E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</cp:revision>
  <dcterms:created xsi:type="dcterms:W3CDTF">2022-09-06T13:28:00Z</dcterms:created>
  <dcterms:modified xsi:type="dcterms:W3CDTF">2022-09-06T13:29:00Z</dcterms:modified>
</cp:coreProperties>
</file>