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1A3E6B">
        <w:rPr>
          <w:noProof/>
          <w:lang w:val="ru-RU"/>
        </w:rPr>
        <w:drawing>
          <wp:inline distT="0" distB="0" distL="0" distR="0" wp14:anchorId="3AF47E12" wp14:editId="5095432B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 xml:space="preserve">Р І Ш Е Н </w:t>
      </w:r>
      <w:proofErr w:type="spellStart"/>
      <w:r w:rsidRPr="001A3E6B">
        <w:rPr>
          <w:b/>
        </w:rPr>
        <w:t>Н</w:t>
      </w:r>
      <w:proofErr w:type="spellEnd"/>
      <w:r w:rsidRPr="001A3E6B">
        <w:rPr>
          <w:b/>
        </w:rPr>
        <w:t xml:space="preserve">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380A14" w:rsidP="009E0B5C">
      <w:pPr>
        <w:rPr>
          <w:b/>
          <w:bCs/>
          <w:u w:val="single"/>
        </w:rPr>
      </w:pPr>
      <w:r>
        <w:rPr>
          <w:bCs/>
        </w:rPr>
        <w:t xml:space="preserve">16 </w:t>
      </w:r>
      <w:r w:rsidR="00137890">
        <w:rPr>
          <w:bCs/>
        </w:rPr>
        <w:t>листопада</w:t>
      </w:r>
      <w:r>
        <w:rPr>
          <w:bCs/>
        </w:rPr>
        <w:t xml:space="preserve"> </w:t>
      </w:r>
      <w:r w:rsidR="009E0B5C" w:rsidRPr="001A3E6B">
        <w:rPr>
          <w:bCs/>
        </w:rPr>
        <w:t>2021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>
        <w:rPr>
          <w:bCs/>
        </w:rPr>
        <w:tab/>
      </w:r>
      <w:r>
        <w:rPr>
          <w:bCs/>
        </w:rPr>
        <w:tab/>
        <w:t>м. Буча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</w:t>
      </w:r>
      <w:r w:rsidR="009955B6">
        <w:rPr>
          <w:bCs/>
        </w:rPr>
        <w:t xml:space="preserve">            </w:t>
      </w:r>
      <w:r w:rsidR="00452A89">
        <w:rPr>
          <w:bCs/>
        </w:rPr>
        <w:t>№ 959</w:t>
      </w:r>
    </w:p>
    <w:p w:rsidR="000D6218" w:rsidRPr="001A3E6B" w:rsidRDefault="000D6218" w:rsidP="000D6218"/>
    <w:p w:rsidR="009E0B5C" w:rsidRPr="001A3E6B" w:rsidRDefault="000D6218" w:rsidP="000D6218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001E79">
        <w:rPr>
          <w:b/>
        </w:rPr>
        <w:t>виділення часток та договору дарування частини житлового будинку</w:t>
      </w:r>
      <w:r w:rsidR="00A50A0D" w:rsidRPr="001A3E6B">
        <w:rPr>
          <w:b/>
        </w:rPr>
        <w:t>,</w:t>
      </w:r>
      <w:r w:rsidR="00001E79">
        <w:rPr>
          <w:b/>
        </w:rPr>
        <w:t xml:space="preserve"> земельної</w:t>
      </w:r>
      <w:r w:rsidR="00A50A0D" w:rsidRPr="001A3E6B">
        <w:rPr>
          <w:b/>
        </w:rPr>
        <w:t xml:space="preserve"> </w:t>
      </w:r>
      <w:r w:rsidR="00001E79">
        <w:rPr>
          <w:b/>
        </w:rPr>
        <w:t>ділянки на користь малолітніх дітей, Юрчук</w:t>
      </w:r>
      <w:r w:rsidR="00F86074">
        <w:rPr>
          <w:b/>
        </w:rPr>
        <w:t>а</w:t>
      </w:r>
      <w:r w:rsidR="00001E79">
        <w:rPr>
          <w:b/>
        </w:rPr>
        <w:t xml:space="preserve"> Андрія Геннадійовича</w:t>
      </w:r>
      <w:r w:rsidR="008B7A2A">
        <w:rPr>
          <w:b/>
        </w:rPr>
        <w:t>, 27.05.</w:t>
      </w:r>
      <w:r w:rsidR="007366B7">
        <w:rPr>
          <w:b/>
        </w:rPr>
        <w:t xml:space="preserve">2010 </w:t>
      </w:r>
      <w:proofErr w:type="spellStart"/>
      <w:r w:rsidR="007366B7">
        <w:rPr>
          <w:b/>
        </w:rPr>
        <w:t>р.н</w:t>
      </w:r>
      <w:proofErr w:type="spellEnd"/>
      <w:r w:rsidR="007366B7">
        <w:rPr>
          <w:b/>
        </w:rPr>
        <w:t xml:space="preserve">., та </w:t>
      </w:r>
      <w:r w:rsidR="009E73D2">
        <w:rPr>
          <w:b/>
        </w:rPr>
        <w:t>Юрчук Валерії Геннадіївні</w:t>
      </w:r>
      <w:bookmarkStart w:id="0" w:name="_GoBack"/>
      <w:bookmarkEnd w:id="0"/>
      <w:r w:rsidR="00AF28C3">
        <w:rPr>
          <w:b/>
        </w:rPr>
        <w:t xml:space="preserve">, 24.07.2013 </w:t>
      </w:r>
      <w:proofErr w:type="spellStart"/>
      <w:r w:rsidR="00AF28C3">
        <w:rPr>
          <w:b/>
        </w:rPr>
        <w:t>р.н</w:t>
      </w:r>
      <w:proofErr w:type="spellEnd"/>
      <w:r w:rsidR="00AF28C3">
        <w:rPr>
          <w:b/>
        </w:rPr>
        <w:t>.</w:t>
      </w:r>
    </w:p>
    <w:p w:rsidR="000D6218" w:rsidRPr="001A3E6B" w:rsidRDefault="000D6218" w:rsidP="000D6218">
      <w:pPr>
        <w:rPr>
          <w:b/>
        </w:rPr>
      </w:pPr>
    </w:p>
    <w:p w:rsidR="00BE0228" w:rsidRPr="001A3E6B" w:rsidRDefault="00AF28C3" w:rsidP="000D6218">
      <w:pPr>
        <w:ind w:firstLine="708"/>
        <w:jc w:val="both"/>
      </w:pPr>
      <w:r>
        <w:t>Розглянувши заяву громадян</w:t>
      </w:r>
      <w:r w:rsidR="000D6218" w:rsidRPr="001A3E6B">
        <w:t xml:space="preserve"> </w:t>
      </w:r>
      <w:r>
        <w:t>Юрчук Світлани Іван</w:t>
      </w:r>
      <w:r w:rsidR="007366B7">
        <w:t>івни, Юрчук</w:t>
      </w:r>
      <w:r w:rsidR="00F86074">
        <w:t>а</w:t>
      </w:r>
      <w:r w:rsidR="007366B7">
        <w:t xml:space="preserve"> Геннадія Івановича </w:t>
      </w:r>
      <w:r w:rsidR="000D6218" w:rsidRPr="001A3E6B">
        <w:t xml:space="preserve">з проханням надати дозвіл на </w:t>
      </w:r>
      <w:r>
        <w:t xml:space="preserve">виділення часток та договору дарування частини житлового будинку (загальна площа 113 </w:t>
      </w:r>
      <w:proofErr w:type="spellStart"/>
      <w:r>
        <w:t>кв.м</w:t>
      </w:r>
      <w:proofErr w:type="spellEnd"/>
      <w:r>
        <w:t xml:space="preserve">. житлова площа 58.6) за адресою: Київська область, Бучанський район, смт. Ворзель, вул. Кленова, 43-В, земельної ділянки площею 0,0225 га, кадастровий номер 3210945600:01:060:3010 </w:t>
      </w:r>
      <w:r w:rsidR="00F830EA">
        <w:t>на користь малолітніх дітей, Юрчук Андрія Ген</w:t>
      </w:r>
      <w:r w:rsidR="007366B7">
        <w:t xml:space="preserve">надійовича, 27.05.2010 </w:t>
      </w:r>
      <w:proofErr w:type="spellStart"/>
      <w:r w:rsidR="007366B7">
        <w:t>р.н</w:t>
      </w:r>
      <w:proofErr w:type="spellEnd"/>
      <w:r w:rsidR="007366B7">
        <w:t xml:space="preserve">., та </w:t>
      </w:r>
      <w:r w:rsidR="00F830EA">
        <w:t xml:space="preserve">Юрчук Валерії Геннадіївни, 24.07.2013 </w:t>
      </w:r>
      <w:proofErr w:type="spellStart"/>
      <w:r w:rsidR="00F830EA">
        <w:t>р.н</w:t>
      </w:r>
      <w:proofErr w:type="spellEnd"/>
      <w:r w:rsidR="00F830EA">
        <w:t xml:space="preserve">. 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</w:t>
      </w:r>
      <w:r w:rsidR="007366B7">
        <w:t>ьних дітей», керуючись пунктами</w:t>
      </w:r>
      <w:r w:rsidRPr="001A3E6B">
        <w:t xml:space="preserve"> 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1F5818" w:rsidRPr="001A3E6B">
        <w:t xml:space="preserve"> від 12.11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7366B7" w:rsidRDefault="000D6218" w:rsidP="0027514A">
      <w:pPr>
        <w:pStyle w:val="a5"/>
        <w:numPr>
          <w:ilvl w:val="0"/>
          <w:numId w:val="2"/>
        </w:numPr>
        <w:jc w:val="both"/>
      </w:pPr>
      <w:r w:rsidRPr="001A3E6B">
        <w:t>Надати дозвіл громадян</w:t>
      </w:r>
      <w:r w:rsidR="008A6AED">
        <w:t>ам Юрчук Світлані Іванівні та Юрчук</w:t>
      </w:r>
      <w:r w:rsidR="00F86074">
        <w:t>у</w:t>
      </w:r>
      <w:r w:rsidR="008A6AED">
        <w:t xml:space="preserve"> Геннадію Івановичу</w:t>
      </w:r>
      <w:r w:rsidR="007366B7">
        <w:t xml:space="preserve"> </w:t>
      </w:r>
      <w:r w:rsidR="008A6AED" w:rsidRPr="001A3E6B">
        <w:t xml:space="preserve">на </w:t>
      </w:r>
      <w:r w:rsidR="008A6AED">
        <w:t xml:space="preserve">виділення часток та договору дарування частини житлового будинку (загальна площа 113 </w:t>
      </w:r>
      <w:proofErr w:type="spellStart"/>
      <w:r w:rsidR="008A6AED">
        <w:t>кв.м</w:t>
      </w:r>
      <w:proofErr w:type="spellEnd"/>
      <w:r w:rsidR="008A6AED">
        <w:t xml:space="preserve">. житлова площа 58.6) за адресою: Київська область, Бучанський район, смт. Ворзель, вул. Кленова, 43-В, </w:t>
      </w:r>
      <w:r w:rsidR="007366B7">
        <w:t>земельної ділянки площею 0,0225</w:t>
      </w:r>
      <w:r w:rsidR="008A6AED">
        <w:t>га, кадастровий номер 3210945600:01:060:3010 на користь малолітніх дітей, Юрчук</w:t>
      </w:r>
      <w:r w:rsidR="00F86074">
        <w:t>а</w:t>
      </w:r>
      <w:r w:rsidR="008A6AED">
        <w:t xml:space="preserve"> Андрія Геннадійовича, 27.05.2010 </w:t>
      </w:r>
      <w:proofErr w:type="spellStart"/>
      <w:r w:rsidR="008A6AED">
        <w:t>р.н</w:t>
      </w:r>
      <w:proofErr w:type="spellEnd"/>
      <w:r w:rsidR="008A6AED">
        <w:t xml:space="preserve">., та Юрчук Валерії Геннадіївни, 24.07.2013 </w:t>
      </w:r>
      <w:proofErr w:type="spellStart"/>
      <w:r w:rsidR="008A6AED">
        <w:t>р.н</w:t>
      </w:r>
      <w:proofErr w:type="spellEnd"/>
      <w:r w:rsidR="008A6AED">
        <w:t xml:space="preserve">. </w:t>
      </w:r>
    </w:p>
    <w:p w:rsidR="00366AA4" w:rsidRPr="001A3E6B" w:rsidRDefault="000D6218" w:rsidP="007366B7">
      <w:pPr>
        <w:pStyle w:val="a5"/>
        <w:ind w:left="1068"/>
        <w:jc w:val="both"/>
      </w:pPr>
      <w:r w:rsidRPr="001A3E6B">
        <w:t>Після укладання даної угоди право</w:t>
      </w:r>
      <w:r w:rsidR="00F14A7C">
        <w:t xml:space="preserve"> дітей</w:t>
      </w:r>
      <w:r w:rsidR="00366AA4" w:rsidRPr="001A3E6B">
        <w:t xml:space="preserve"> на житло не порушується.</w:t>
      </w:r>
    </w:p>
    <w:p w:rsidR="001F5818" w:rsidRPr="001A3E6B" w:rsidRDefault="001F5818" w:rsidP="001F5818">
      <w:pPr>
        <w:pStyle w:val="a5"/>
        <w:jc w:val="both"/>
      </w:pPr>
    </w:p>
    <w:p w:rsidR="00366AA4" w:rsidRPr="001A3E6B" w:rsidRDefault="008A6AED" w:rsidP="0027514A">
      <w:pPr>
        <w:pStyle w:val="a5"/>
        <w:numPr>
          <w:ilvl w:val="0"/>
          <w:numId w:val="2"/>
        </w:numPr>
        <w:jc w:val="both"/>
      </w:pPr>
      <w:r>
        <w:t>Зобов’язати громадян</w:t>
      </w:r>
      <w:r w:rsidR="000D6218" w:rsidRPr="001A3E6B">
        <w:t xml:space="preserve"> </w:t>
      </w:r>
      <w:r>
        <w:t>Юрчук С.І. та Юрчук</w:t>
      </w:r>
      <w:r w:rsidR="00F86074">
        <w:t>а</w:t>
      </w:r>
      <w:r>
        <w:t xml:space="preserve"> Г.І. </w:t>
      </w:r>
      <w:r w:rsidR="000D6218"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="000D6218" w:rsidRPr="001A3E6B">
        <w:t>Центру надання адміністративних послуг Бучанської міської ради нота</w:t>
      </w:r>
      <w:r w:rsidR="00565572" w:rsidRPr="001A3E6B">
        <w:t>ріально завірену копію договору.</w:t>
      </w:r>
    </w:p>
    <w:p w:rsidR="001F5818" w:rsidRPr="001A3E6B" w:rsidRDefault="001F5818" w:rsidP="001F5818">
      <w:pPr>
        <w:pStyle w:val="a5"/>
      </w:pPr>
    </w:p>
    <w:p w:rsidR="000D6218" w:rsidRPr="001A3E6B" w:rsidRDefault="000D6218" w:rsidP="0027514A">
      <w:pPr>
        <w:pStyle w:val="a5"/>
        <w:numPr>
          <w:ilvl w:val="0"/>
          <w:numId w:val="2"/>
        </w:numPr>
        <w:jc w:val="both"/>
      </w:pPr>
      <w:r w:rsidRPr="001A3E6B">
        <w:t xml:space="preserve">Контроль за виконанням даного рішення покласти на заступника міського голови </w:t>
      </w:r>
      <w:r w:rsidR="00565572" w:rsidRPr="001A3E6B">
        <w:t xml:space="preserve">Сергія </w:t>
      </w:r>
      <w:proofErr w:type="spellStart"/>
      <w:r w:rsidR="00565572" w:rsidRPr="001A3E6B">
        <w:t>Шепетька</w:t>
      </w:r>
      <w:proofErr w:type="spellEnd"/>
      <w:r w:rsidR="00565572" w:rsidRPr="001A3E6B">
        <w:t>.</w:t>
      </w:r>
    </w:p>
    <w:p w:rsidR="00CF1BF4" w:rsidRPr="001A3E6B" w:rsidRDefault="00CF1BF4" w:rsidP="00366AA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CF1BF4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</w:t>
      </w:r>
      <w:r w:rsidRPr="00036709">
        <w:rPr>
          <w:b/>
          <w:bCs/>
        </w:rPr>
        <w:t>Анатолій ФЕДОРУК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Заступник міського голови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___________2021</w:t>
      </w:r>
      <w:r w:rsidRPr="00036709">
        <w:rPr>
          <w:b/>
          <w:bCs/>
        </w:rPr>
        <w:tab/>
      </w:r>
      <w:r w:rsidRPr="00036709">
        <w:rPr>
          <w:b/>
          <w:bCs/>
        </w:rPr>
        <w:tab/>
      </w:r>
      <w:r w:rsidRPr="00036709">
        <w:rPr>
          <w:b/>
          <w:bCs/>
        </w:rPr>
        <w:tab/>
      </w:r>
      <w:r w:rsidRPr="00036709">
        <w:rPr>
          <w:b/>
          <w:bCs/>
        </w:rPr>
        <w:tab/>
      </w:r>
      <w:r w:rsidRPr="00036709">
        <w:rPr>
          <w:b/>
          <w:bCs/>
        </w:rPr>
        <w:tab/>
        <w:t xml:space="preserve">                                    Сергій ШЕПЕТЬКО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Керуючий справами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___________2021</w:t>
      </w:r>
      <w:r w:rsidRPr="00036709">
        <w:rPr>
          <w:b/>
          <w:bCs/>
        </w:rPr>
        <w:tab/>
        <w:t xml:space="preserve">               Дмитро ГАПЧЕНКО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 xml:space="preserve">Начальник управління 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юридично-кадрової роботи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___________2021</w:t>
      </w:r>
      <w:r w:rsidRPr="00036709">
        <w:rPr>
          <w:b/>
          <w:bCs/>
        </w:rPr>
        <w:tab/>
        <w:t xml:space="preserve">              Людмила РИЖЕНКО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036709">
        <w:rPr>
          <w:b/>
        </w:rPr>
        <w:t>В. о. начальника юридичного відділу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 xml:space="preserve"> 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036709">
        <w:rPr>
          <w:b/>
          <w:bCs/>
        </w:rPr>
        <w:t>___________2021</w:t>
      </w:r>
      <w:r w:rsidRPr="00036709">
        <w:rPr>
          <w:b/>
          <w:bCs/>
        </w:rPr>
        <w:tab/>
        <w:t xml:space="preserve">                 </w:t>
      </w:r>
      <w:r w:rsidRPr="00036709">
        <w:rPr>
          <w:b/>
        </w:rPr>
        <w:t>Юлія ГАЛДЕЦЬКА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В.о. начальника центру соціальних служб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Управління соціальної політики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  <w:bCs/>
        </w:rPr>
        <w:t>___________2021</w:t>
      </w:r>
      <w:r w:rsidRPr="00036709">
        <w:rPr>
          <w:b/>
        </w:rPr>
        <w:tab/>
      </w:r>
      <w:r w:rsidRPr="00036709">
        <w:rPr>
          <w:b/>
        </w:rPr>
        <w:tab/>
        <w:t xml:space="preserve">        Олена РЕНЧКА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Завідувач сектору служби</w:t>
      </w:r>
    </w:p>
    <w:p w:rsidR="00036709" w:rsidRPr="00036709" w:rsidRDefault="00036709" w:rsidP="00036709">
      <w:pPr>
        <w:rPr>
          <w:b/>
        </w:rPr>
      </w:pPr>
      <w:r w:rsidRPr="00036709">
        <w:rPr>
          <w:b/>
        </w:rPr>
        <w:t>у справах дітей та сім’ї</w:t>
      </w:r>
    </w:p>
    <w:p w:rsidR="00036709" w:rsidRPr="00036709" w:rsidRDefault="00036709" w:rsidP="00036709">
      <w:pPr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r w:rsidRPr="00036709">
        <w:rPr>
          <w:b/>
          <w:bCs/>
        </w:rPr>
        <w:t>___________2021</w:t>
      </w:r>
      <w:r w:rsidRPr="00036709">
        <w:rPr>
          <w:b/>
        </w:rPr>
        <w:tab/>
      </w:r>
      <w:r w:rsidRPr="00036709">
        <w:rPr>
          <w:b/>
        </w:rPr>
        <w:tab/>
      </w:r>
      <w:r w:rsidRPr="00036709">
        <w:rPr>
          <w:b/>
        </w:rPr>
        <w:tab/>
      </w:r>
      <w:r w:rsidRPr="00036709">
        <w:rPr>
          <w:b/>
        </w:rPr>
        <w:tab/>
      </w:r>
      <w:r w:rsidRPr="00036709">
        <w:rPr>
          <w:b/>
        </w:rPr>
        <w:tab/>
        <w:t xml:space="preserve">                         В’ячеслав АРТЮШЕНКО</w:t>
      </w: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01E79"/>
    <w:rsid w:val="00003244"/>
    <w:rsid w:val="00036709"/>
    <w:rsid w:val="0006216B"/>
    <w:rsid w:val="000B04F0"/>
    <w:rsid w:val="000D6218"/>
    <w:rsid w:val="00137890"/>
    <w:rsid w:val="00170A38"/>
    <w:rsid w:val="001A16E6"/>
    <w:rsid w:val="001A3E6B"/>
    <w:rsid w:val="001F4586"/>
    <w:rsid w:val="001F5818"/>
    <w:rsid w:val="0027514A"/>
    <w:rsid w:val="002A53C0"/>
    <w:rsid w:val="00340106"/>
    <w:rsid w:val="00366AA4"/>
    <w:rsid w:val="00380A14"/>
    <w:rsid w:val="00452A89"/>
    <w:rsid w:val="004C52D4"/>
    <w:rsid w:val="004E0C53"/>
    <w:rsid w:val="00565572"/>
    <w:rsid w:val="006C65E2"/>
    <w:rsid w:val="007366B7"/>
    <w:rsid w:val="008A4A8C"/>
    <w:rsid w:val="008A6AED"/>
    <w:rsid w:val="008B7A2A"/>
    <w:rsid w:val="009147F9"/>
    <w:rsid w:val="009955B6"/>
    <w:rsid w:val="009B22E5"/>
    <w:rsid w:val="009C0701"/>
    <w:rsid w:val="009E0B5C"/>
    <w:rsid w:val="009E73D2"/>
    <w:rsid w:val="00A45211"/>
    <w:rsid w:val="00A50A0D"/>
    <w:rsid w:val="00AA3085"/>
    <w:rsid w:val="00AF28C3"/>
    <w:rsid w:val="00BE0228"/>
    <w:rsid w:val="00CF1BF4"/>
    <w:rsid w:val="00D47732"/>
    <w:rsid w:val="00D8109A"/>
    <w:rsid w:val="00E56B02"/>
    <w:rsid w:val="00E60C8D"/>
    <w:rsid w:val="00E75850"/>
    <w:rsid w:val="00ED3302"/>
    <w:rsid w:val="00ED54C9"/>
    <w:rsid w:val="00EE00F3"/>
    <w:rsid w:val="00F14A7C"/>
    <w:rsid w:val="00F7383B"/>
    <w:rsid w:val="00F830EA"/>
    <w:rsid w:val="00F86074"/>
    <w:rsid w:val="00FA01C5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B4F7"/>
  <w15:docId w15:val="{3A41E6E4-D26E-4629-9C5D-010034C3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2021-11-23T07:07:00Z</cp:lastPrinted>
  <dcterms:created xsi:type="dcterms:W3CDTF">2021-10-18T06:43:00Z</dcterms:created>
  <dcterms:modified xsi:type="dcterms:W3CDTF">2021-11-29T13:17:00Z</dcterms:modified>
</cp:coreProperties>
</file>