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5D7" w:rsidRDefault="001C75D7" w:rsidP="00496F7B">
      <w:pPr>
        <w:pStyle w:val="Heading1"/>
        <w:jc w:val="center"/>
        <w:rPr>
          <w:b/>
        </w:rPr>
      </w:pPr>
    </w:p>
    <w:p w:rsidR="001C75D7" w:rsidRPr="003E7BBE" w:rsidRDefault="001C75D7" w:rsidP="00496F7B">
      <w:pPr>
        <w:pStyle w:val="Heading1"/>
        <w:jc w:val="center"/>
        <w:rPr>
          <w:b/>
        </w:rPr>
      </w:pPr>
      <w:r w:rsidRPr="00675879"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5pt;visibility:visible">
            <v:imagedata r:id="rId5" o:title="" grayscale="t" bilevel="t"/>
          </v:shape>
        </w:pict>
      </w:r>
    </w:p>
    <w:p w:rsidR="001C75D7" w:rsidRPr="00B06BC0" w:rsidRDefault="001C75D7" w:rsidP="00496F7B">
      <w:pPr>
        <w:pStyle w:val="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1C75D7" w:rsidRPr="003E7BBE" w:rsidRDefault="001C75D7" w:rsidP="00496F7B">
      <w:pPr>
        <w:pStyle w:val="Heading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1C75D7" w:rsidRDefault="001C75D7" w:rsidP="00BC42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 И К О Н А В Ч И Й    К О М І Т Е Т</w:t>
      </w:r>
    </w:p>
    <w:p w:rsidR="001C75D7" w:rsidRPr="003E7BBE" w:rsidRDefault="001C75D7" w:rsidP="00496F7B">
      <w:pPr>
        <w:pStyle w:val="Heading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1C75D7" w:rsidRPr="00193AE0" w:rsidRDefault="001C75D7" w:rsidP="00496F7B">
      <w:pPr>
        <w:pStyle w:val="Heading1"/>
        <w:jc w:val="center"/>
        <w:rPr>
          <w:b/>
          <w:sz w:val="28"/>
          <w:szCs w:val="28"/>
        </w:rPr>
      </w:pPr>
    </w:p>
    <w:p w:rsidR="001C75D7" w:rsidRDefault="001C75D7" w:rsidP="00024714">
      <w:pPr>
        <w:pStyle w:val="Heading1"/>
        <w:rPr>
          <w:b/>
          <w:szCs w:val="24"/>
        </w:rPr>
      </w:pPr>
    </w:p>
    <w:p w:rsidR="001C75D7" w:rsidRDefault="001C75D7" w:rsidP="00024714">
      <w:pPr>
        <w:pStyle w:val="Heading1"/>
        <w:rPr>
          <w:b/>
          <w:szCs w:val="24"/>
        </w:rPr>
      </w:pPr>
    </w:p>
    <w:p w:rsidR="001C75D7" w:rsidRPr="000268CD" w:rsidRDefault="001C75D7" w:rsidP="00024714">
      <w:pPr>
        <w:pStyle w:val="Heading1"/>
        <w:rPr>
          <w:b/>
          <w:szCs w:val="24"/>
        </w:rPr>
      </w:pPr>
      <w:r w:rsidRPr="000268CD">
        <w:rPr>
          <w:b/>
          <w:szCs w:val="24"/>
        </w:rPr>
        <w:t xml:space="preserve">« </w:t>
      </w:r>
      <w:r>
        <w:rPr>
          <w:b/>
          <w:szCs w:val="24"/>
        </w:rPr>
        <w:t>21</w:t>
      </w:r>
      <w:r w:rsidRPr="000268CD">
        <w:rPr>
          <w:b/>
          <w:szCs w:val="24"/>
        </w:rPr>
        <w:t xml:space="preserve"> » </w:t>
      </w:r>
      <w:r>
        <w:rPr>
          <w:b/>
          <w:szCs w:val="24"/>
        </w:rPr>
        <w:t xml:space="preserve">вересня </w:t>
      </w:r>
      <w:r w:rsidRPr="000268CD">
        <w:rPr>
          <w:b/>
          <w:szCs w:val="24"/>
        </w:rPr>
        <w:t xml:space="preserve">2021 р. </w:t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bookmarkStart w:id="0" w:name="_GoBack"/>
      <w:bookmarkEnd w:id="0"/>
      <w:r>
        <w:rPr>
          <w:b/>
          <w:szCs w:val="24"/>
          <w:u w:val="single"/>
        </w:rPr>
        <w:t>713</w:t>
      </w:r>
    </w:p>
    <w:p w:rsidR="001C75D7" w:rsidRPr="00E67E91" w:rsidRDefault="001C75D7" w:rsidP="00496F7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C75D7" w:rsidRPr="00E67E91" w:rsidRDefault="001C75D7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bookmarkStart w:id="1" w:name="bookmark3"/>
      <w:r w:rsidRPr="00E67E91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 </w:t>
      </w:r>
      <w:bookmarkEnd w:id="1"/>
      <w:r w:rsidRPr="00E67E91">
        <w:rPr>
          <w:rFonts w:ascii="Times New Roman" w:hAnsi="Times New Roman"/>
          <w:b/>
          <w:sz w:val="28"/>
          <w:szCs w:val="28"/>
          <w:lang w:val="uk-UA" w:eastAsia="uk-UA"/>
        </w:rPr>
        <w:t>затвердження кошторисної частини проектної документації «Капітальний ремонт харчоблоку Комунального закладу «Синяківський хіміко-технологічний ліцей – заклад загальної середньої освіти І-ІІ ступеня» №15 с.Синяк, Київської області»</w:t>
      </w:r>
    </w:p>
    <w:p w:rsidR="001C75D7" w:rsidRPr="00E67E91" w:rsidRDefault="001C75D7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1C75D7" w:rsidRDefault="001C75D7" w:rsidP="007C5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E67E91">
        <w:rPr>
          <w:rFonts w:ascii="Times New Roman" w:hAnsi="Times New Roman"/>
          <w:sz w:val="28"/>
          <w:szCs w:val="28"/>
          <w:lang w:val="uk-UA" w:eastAsia="uk-UA"/>
        </w:rPr>
        <w:t>Розглянувши кошторисну частину проектної документації по робочому проекту «Капітальний ремонт харчоблоку Комунального закладу «Синяківський хіміко-технологічний ліцей – заклад загальної середньої освіти І-ІІ ступеня» №15 с.Синяк, Київської області», розроблену ТОВ  «МАСКІРА БУД», позитивний  експертний звіт №1971/28-06/21/А від 28.06.2021 року, виданий ТОВ «ПЕРША ПРИВАТНА ЕКСПЕРТИЗА», керуючись Законом України «Про місцеве самоврядування в Україні», виконавчий комітет Бучанської міської ради</w:t>
      </w:r>
    </w:p>
    <w:p w:rsidR="001C75D7" w:rsidRPr="00E67E91" w:rsidRDefault="001C75D7" w:rsidP="007C5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C75D7" w:rsidRPr="00E67E91" w:rsidRDefault="001C75D7" w:rsidP="007C52A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E67E91">
        <w:rPr>
          <w:rFonts w:ascii="Times New Roman" w:hAnsi="Times New Roman"/>
          <w:b/>
          <w:sz w:val="28"/>
          <w:szCs w:val="28"/>
          <w:lang w:val="uk-UA" w:eastAsia="uk-UA"/>
        </w:rPr>
        <w:t>ВИРІШИВ:</w:t>
      </w:r>
    </w:p>
    <w:p w:rsidR="001C75D7" w:rsidRDefault="001C75D7" w:rsidP="007C5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E67E91">
        <w:rPr>
          <w:rFonts w:ascii="Times New Roman" w:hAnsi="Times New Roman"/>
          <w:sz w:val="28"/>
          <w:szCs w:val="28"/>
          <w:lang w:val="uk-UA" w:eastAsia="uk-UA"/>
        </w:rPr>
        <w:t>Затвердити кошторисну частину проектної документації по робочому проекту «Капітальний ремонт харчоблоку Комунального закладу «Синяківський хіміко-технологічний ліцей – заклад загальної середньої освіти І-ІІ ступеня» №15 с.Синяк, Київської області» з наступними показниками:</w:t>
      </w:r>
    </w:p>
    <w:p w:rsidR="001C75D7" w:rsidRPr="00E67E91" w:rsidRDefault="001C75D7" w:rsidP="007C52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2210"/>
        <w:gridCol w:w="2999"/>
      </w:tblGrid>
      <w:tr w:rsidR="001C75D7" w:rsidRPr="00675879" w:rsidTr="00675879">
        <w:tc>
          <w:tcPr>
            <w:tcW w:w="4395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Показники</w:t>
            </w:r>
          </w:p>
        </w:tc>
      </w:tr>
      <w:tr w:rsidR="001C75D7" w:rsidRPr="00675879" w:rsidTr="00675879">
        <w:tc>
          <w:tcPr>
            <w:tcW w:w="4395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1242,127</w:t>
            </w:r>
          </w:p>
        </w:tc>
      </w:tr>
      <w:tr w:rsidR="001C75D7" w:rsidRPr="00675879" w:rsidTr="00675879">
        <w:tc>
          <w:tcPr>
            <w:tcW w:w="4395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1010,203</w:t>
            </w:r>
          </w:p>
        </w:tc>
      </w:tr>
      <w:tr w:rsidR="001C75D7" w:rsidRPr="00675879" w:rsidTr="00675879">
        <w:tc>
          <w:tcPr>
            <w:tcW w:w="4395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1C75D7" w:rsidRPr="00675879" w:rsidTr="00675879">
        <w:tc>
          <w:tcPr>
            <w:tcW w:w="4395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1C75D7" w:rsidRPr="00675879" w:rsidRDefault="001C75D7" w:rsidP="0067587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675879">
              <w:rPr>
                <w:rFonts w:ascii="Times New Roman" w:hAnsi="Times New Roman"/>
                <w:sz w:val="28"/>
                <w:szCs w:val="28"/>
                <w:lang w:val="uk-UA" w:eastAsia="uk-UA"/>
              </w:rPr>
              <w:t>203,924</w:t>
            </w:r>
          </w:p>
        </w:tc>
      </w:tr>
    </w:tbl>
    <w:p w:rsidR="001C75D7" w:rsidRPr="00E67E91" w:rsidRDefault="001C75D7" w:rsidP="006C27DC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1C75D7" w:rsidRPr="00E67E91" w:rsidRDefault="001C75D7" w:rsidP="00F33EFF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E67E91">
        <w:rPr>
          <w:rFonts w:ascii="Times New Roman" w:hAnsi="Times New Roman"/>
          <w:sz w:val="28"/>
          <w:szCs w:val="28"/>
          <w:lang w:val="uk-UA" w:eastAsia="uk-UA"/>
        </w:rPr>
        <w:t>Відділ освіти Бучанської міської ради подати пропозиції щодо включення на фінансування даний об’єкт.</w:t>
      </w:r>
    </w:p>
    <w:p w:rsidR="001C75D7" w:rsidRPr="00E67E91" w:rsidRDefault="001C75D7" w:rsidP="00C004C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E67E91">
        <w:rPr>
          <w:rFonts w:ascii="Times New Roman" w:hAnsi="Times New Roman"/>
          <w:sz w:val="28"/>
          <w:szCs w:val="28"/>
          <w:lang w:val="uk-UA" w:eastAsia="uk-UA"/>
        </w:rPr>
        <w:t>Контроль за виконанням даного рішення покласти на начальника відділу освіти О.І. Цимбала.</w:t>
      </w:r>
    </w:p>
    <w:p w:rsidR="001C75D7" w:rsidRPr="00E67E91" w:rsidRDefault="001C75D7" w:rsidP="00496F7B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75D7" w:rsidRPr="00E67E91" w:rsidRDefault="001C75D7" w:rsidP="00972E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67E91">
        <w:rPr>
          <w:rFonts w:ascii="Times New Roman" w:hAnsi="Times New Roman"/>
          <w:b/>
          <w:sz w:val="28"/>
          <w:szCs w:val="28"/>
        </w:rPr>
        <w:t>Міський  голова</w:t>
      </w:r>
      <w:r w:rsidRPr="00E67E91">
        <w:rPr>
          <w:rFonts w:ascii="Times New Roman" w:hAnsi="Times New Roman"/>
          <w:b/>
          <w:sz w:val="28"/>
          <w:szCs w:val="28"/>
        </w:rPr>
        <w:tab/>
      </w:r>
      <w:r w:rsidRPr="00E67E91">
        <w:rPr>
          <w:rFonts w:ascii="Times New Roman" w:hAnsi="Times New Roman"/>
          <w:b/>
          <w:sz w:val="28"/>
          <w:szCs w:val="28"/>
        </w:rPr>
        <w:tab/>
      </w:r>
      <w:r w:rsidRPr="00E67E91">
        <w:rPr>
          <w:rFonts w:ascii="Times New Roman" w:hAnsi="Times New Roman"/>
          <w:b/>
          <w:sz w:val="28"/>
          <w:szCs w:val="28"/>
        </w:rPr>
        <w:tab/>
      </w:r>
      <w:r w:rsidRPr="00E67E91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Анатолій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67E91">
        <w:rPr>
          <w:rFonts w:ascii="Times New Roman" w:hAnsi="Times New Roman"/>
          <w:b/>
          <w:sz w:val="28"/>
          <w:szCs w:val="28"/>
        </w:rPr>
        <w:t>ФЕДОРУК</w:t>
      </w:r>
    </w:p>
    <w:p w:rsidR="001C75D7" w:rsidRPr="00E67E91" w:rsidRDefault="001C75D7" w:rsidP="00972E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C75D7" w:rsidRPr="00E67E91" w:rsidRDefault="001C75D7" w:rsidP="00972E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67E91">
        <w:rPr>
          <w:rFonts w:ascii="Times New Roman" w:hAnsi="Times New Roman"/>
          <w:b/>
          <w:sz w:val="28"/>
          <w:szCs w:val="28"/>
        </w:rPr>
        <w:t>Заступник  міського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E67E91">
        <w:rPr>
          <w:rFonts w:ascii="Times New Roman" w:hAnsi="Times New Roman"/>
          <w:b/>
          <w:sz w:val="28"/>
          <w:szCs w:val="28"/>
        </w:rPr>
        <w:t>голови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E67E91">
        <w:rPr>
          <w:rFonts w:ascii="Times New Roman" w:hAnsi="Times New Roman"/>
          <w:b/>
          <w:sz w:val="28"/>
          <w:szCs w:val="28"/>
        </w:rPr>
        <w:t>Сергій ШЕПЕТЬКО</w:t>
      </w:r>
      <w:r w:rsidRPr="00E67E91">
        <w:rPr>
          <w:rFonts w:ascii="Times New Roman" w:hAnsi="Times New Roman"/>
          <w:b/>
          <w:sz w:val="28"/>
          <w:szCs w:val="28"/>
        </w:rPr>
        <w:tab/>
      </w:r>
    </w:p>
    <w:p w:rsidR="001C75D7" w:rsidRPr="00E67E91" w:rsidRDefault="001C75D7" w:rsidP="00972E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75D7" w:rsidRPr="00E67E91" w:rsidRDefault="001C75D7" w:rsidP="00972E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Керуючий справами</w:t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 w:rsidRPr="00E67E91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Дмитро ГАПЧЕНКО</w:t>
      </w:r>
    </w:p>
    <w:p w:rsidR="001C75D7" w:rsidRPr="00E67E91" w:rsidRDefault="001C75D7" w:rsidP="00972E90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1C75D7" w:rsidRPr="00E67E91" w:rsidRDefault="001C75D7" w:rsidP="00972E90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  <w:r w:rsidRPr="00E67E91">
        <w:rPr>
          <w:rFonts w:ascii="Times New Roman" w:hAnsi="Times New Roman"/>
          <w:b/>
          <w:bCs/>
          <w:spacing w:val="1"/>
          <w:sz w:val="28"/>
          <w:szCs w:val="28"/>
        </w:rPr>
        <w:t>Начальник управління</w:t>
      </w:r>
      <w:r w:rsidRPr="00E67E91">
        <w:rPr>
          <w:rFonts w:ascii="Times New Roman" w:hAnsi="Times New Roman"/>
          <w:b/>
          <w:bCs/>
          <w:spacing w:val="1"/>
          <w:sz w:val="28"/>
          <w:szCs w:val="28"/>
        </w:rPr>
        <w:tab/>
      </w:r>
    </w:p>
    <w:p w:rsidR="001C75D7" w:rsidRPr="00E67E91" w:rsidRDefault="001C75D7" w:rsidP="00972E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67E91">
        <w:rPr>
          <w:rFonts w:ascii="Times New Roman" w:hAnsi="Times New Roman"/>
          <w:b/>
          <w:bCs/>
          <w:spacing w:val="1"/>
          <w:sz w:val="28"/>
          <w:szCs w:val="28"/>
        </w:rPr>
        <w:t>юридично-кадро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вої</w:t>
      </w:r>
      <w:r>
        <w:rPr>
          <w:rFonts w:ascii="Times New Roman" w:hAnsi="Times New Roman"/>
          <w:b/>
          <w:bCs/>
          <w:spacing w:val="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роботи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ab/>
      </w:r>
      <w:r>
        <w:rPr>
          <w:rFonts w:ascii="Times New Roman" w:hAnsi="Times New Roman"/>
          <w:b/>
          <w:bCs/>
          <w:spacing w:val="1"/>
          <w:sz w:val="28"/>
          <w:szCs w:val="28"/>
        </w:rPr>
        <w:tab/>
      </w:r>
      <w:r>
        <w:rPr>
          <w:rFonts w:ascii="Times New Roman" w:hAnsi="Times New Roman"/>
          <w:b/>
          <w:bCs/>
          <w:spacing w:val="1"/>
          <w:sz w:val="28"/>
          <w:szCs w:val="28"/>
        </w:rPr>
        <w:tab/>
      </w:r>
      <w:r>
        <w:rPr>
          <w:rFonts w:ascii="Times New Roman" w:hAnsi="Times New Roman"/>
          <w:b/>
          <w:bCs/>
          <w:spacing w:val="1"/>
          <w:sz w:val="28"/>
          <w:szCs w:val="28"/>
        </w:rPr>
        <w:tab/>
      </w:r>
      <w:r w:rsidRPr="00E67E91">
        <w:rPr>
          <w:rFonts w:ascii="Times New Roman" w:hAnsi="Times New Roman"/>
          <w:b/>
          <w:bCs/>
          <w:spacing w:val="1"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pacing w:val="1"/>
          <w:sz w:val="28"/>
          <w:szCs w:val="28"/>
          <w:lang w:val="uk-UA"/>
        </w:rPr>
        <w:tab/>
      </w:r>
      <w:r w:rsidRPr="00E67E91">
        <w:rPr>
          <w:rFonts w:ascii="Times New Roman" w:hAnsi="Times New Roman"/>
          <w:b/>
          <w:bCs/>
          <w:spacing w:val="1"/>
          <w:sz w:val="28"/>
          <w:szCs w:val="28"/>
        </w:rPr>
        <w:t>Людмила РИЖЕНКО</w:t>
      </w:r>
    </w:p>
    <w:p w:rsidR="001C75D7" w:rsidRPr="00E67E91" w:rsidRDefault="001C75D7" w:rsidP="00972E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C75D7" w:rsidRPr="00E67E91" w:rsidRDefault="001C75D7" w:rsidP="00972E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67E91">
        <w:rPr>
          <w:rFonts w:ascii="Times New Roman" w:hAnsi="Times New Roman"/>
          <w:b/>
          <w:sz w:val="28"/>
          <w:szCs w:val="28"/>
        </w:rPr>
        <w:t>ПОДАННЯ:</w:t>
      </w:r>
    </w:p>
    <w:p w:rsidR="001C75D7" w:rsidRPr="00E67E91" w:rsidRDefault="001C75D7" w:rsidP="00972E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7E91">
        <w:rPr>
          <w:rFonts w:ascii="Times New Roman" w:hAnsi="Times New Roman"/>
          <w:sz w:val="28"/>
          <w:szCs w:val="28"/>
        </w:rPr>
        <w:t>Начальн</w:t>
      </w:r>
      <w:r>
        <w:rPr>
          <w:rFonts w:ascii="Times New Roman" w:hAnsi="Times New Roman"/>
          <w:sz w:val="28"/>
          <w:szCs w:val="28"/>
        </w:rPr>
        <w:t xml:space="preserve">ик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>відділу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освіти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E67E91">
        <w:rPr>
          <w:rFonts w:ascii="Times New Roman" w:hAnsi="Times New Roman"/>
          <w:sz w:val="28"/>
          <w:szCs w:val="28"/>
        </w:rPr>
        <w:t>Олег ЦИМБАЛ</w:t>
      </w:r>
    </w:p>
    <w:p w:rsidR="001C75D7" w:rsidRPr="00E67E91" w:rsidRDefault="001C75D7" w:rsidP="00972E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C75D7" w:rsidRPr="00E67E91" w:rsidRDefault="001C75D7" w:rsidP="00972E9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1C75D7" w:rsidRPr="00E67E91" w:rsidSect="00972E90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C75D7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181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4F6B35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33D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5879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34CEF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2A8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2E85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2E90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5B2C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672BD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67E91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27A20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BBE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BB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7BB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7BBE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3E7BB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E7BBE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3E7BBE"/>
    <w:rPr>
      <w:rFonts w:cs="Times New Roman"/>
    </w:rPr>
  </w:style>
  <w:style w:type="paragraph" w:customStyle="1" w:styleId="a">
    <w:name w:val="Знак"/>
    <w:basedOn w:val="Normal"/>
    <w:uiPriority w:val="99"/>
    <w:rsid w:val="003E7BBE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7BB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4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2</Pages>
  <Words>270</Words>
  <Characters>1540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www.PHILka.RU</cp:lastModifiedBy>
  <cp:revision>33</cp:revision>
  <cp:lastPrinted>2021-09-22T10:58:00Z</cp:lastPrinted>
  <dcterms:created xsi:type="dcterms:W3CDTF">2021-02-19T08:08:00Z</dcterms:created>
  <dcterms:modified xsi:type="dcterms:W3CDTF">2021-09-30T06:13:00Z</dcterms:modified>
</cp:coreProperties>
</file>