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97" w:rsidRDefault="00823197" w:rsidP="0082319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24 березня </w:t>
      </w:r>
      <w:r w:rsidRPr="009505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 року</w:t>
      </w:r>
    </w:p>
    <w:p w:rsidR="00823197" w:rsidRPr="009505B9" w:rsidRDefault="00823197" w:rsidP="0082319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05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відбулися земельні торги ( у формі аукціону)</w:t>
      </w:r>
    </w:p>
    <w:p w:rsidR="00823197" w:rsidRPr="009505B9" w:rsidRDefault="00823197" w:rsidP="0082319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05B9">
        <w:rPr>
          <w:rFonts w:ascii="Times New Roman" w:hAnsi="Times New Roman" w:cs="Times New Roman"/>
          <w:b/>
          <w:sz w:val="32"/>
          <w:szCs w:val="32"/>
          <w:lang w:val="uk-UA"/>
        </w:rPr>
        <w:t>з продажу земельних  ділянок у власність .</w:t>
      </w:r>
    </w:p>
    <w:p w:rsidR="00823197" w:rsidRDefault="00823197" w:rsidP="0082319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197" w:rsidRDefault="00823197" w:rsidP="0082319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Організатор земельних торгів 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Київської  області        </w:t>
      </w:r>
    </w:p>
    <w:p w:rsidR="00823197" w:rsidRDefault="00823197" w:rsidP="0082319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код ЄДРПОУ 04360586</w:t>
      </w:r>
    </w:p>
    <w:p w:rsidR="00823197" w:rsidRDefault="00823197" w:rsidP="0082319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197" w:rsidRDefault="00823197" w:rsidP="0082319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земельних торгів :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 Фірма « СОМГІЗ» </w:t>
      </w:r>
    </w:p>
    <w:p w:rsidR="00823197" w:rsidRDefault="00823197" w:rsidP="0082319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код  ЄДРПОУ 20810095</w:t>
      </w:r>
    </w:p>
    <w:p w:rsidR="00823197" w:rsidRDefault="00823197" w:rsidP="0082319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Номер лоту: 46456</w:t>
      </w: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Місце розташування земельної ділянки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 : Київська область, місто Буча (в   межах населено</w:t>
      </w:r>
      <w:r>
        <w:rPr>
          <w:rFonts w:ascii="Times New Roman" w:hAnsi="Times New Roman" w:cs="Times New Roman"/>
          <w:sz w:val="24"/>
          <w:szCs w:val="24"/>
          <w:lang w:val="uk-UA"/>
        </w:rPr>
        <w:t>го пункту) вулиця Шевченка.</w:t>
      </w: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Розмір земельної ділянки</w:t>
      </w:r>
      <w:r>
        <w:rPr>
          <w:rFonts w:ascii="Times New Roman" w:hAnsi="Times New Roman" w:cs="Times New Roman"/>
          <w:sz w:val="24"/>
          <w:szCs w:val="24"/>
          <w:lang w:val="uk-UA"/>
        </w:rPr>
        <w:t>: 0,5860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>га</w:t>
      </w:r>
    </w:p>
    <w:p w:rsidR="00823197" w:rsidRPr="005443DD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Кадастровий номер земельної ділянки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3210945300:01:081:0094</w:t>
      </w:r>
      <w:bookmarkStart w:id="0" w:name="_GoBack"/>
      <w:bookmarkEnd w:id="0"/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Ціна  продажу земельної ділянки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4 680 000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Pr="00211222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Чотири мільйони шістсот вісімдесят тисяч грн. 00коп 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>) без ПДВ;</w:t>
      </w: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Цільове призначення земельної ділянки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: для будівництва та 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торгівлі.</w:t>
      </w: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Номер лоту: 46434</w:t>
      </w: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Місце розташування земельної ділянки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 : Київська область, місто Буча (в   межах населеного пункту) вулиця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сім’ї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Красовських</w:t>
      </w:r>
      <w:proofErr w:type="spellEnd"/>
      <w:r w:rsidRPr="002112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Розмір земельної ділянки</w:t>
      </w:r>
      <w:r>
        <w:rPr>
          <w:rFonts w:ascii="Times New Roman" w:hAnsi="Times New Roman" w:cs="Times New Roman"/>
          <w:sz w:val="24"/>
          <w:szCs w:val="24"/>
          <w:lang w:val="uk-UA"/>
        </w:rPr>
        <w:t>: 0,0658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>га</w:t>
      </w: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Кадастровий номер земельної ділянки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3210800000:01:070:0005</w:t>
      </w: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Ціна  продажу земельної ділянки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410592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грн 00коп (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Чотириста десять тисяч п’ятсот дев’яносто дві 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  грн.00коп  ) без ПДВ;</w:t>
      </w:r>
    </w:p>
    <w:p w:rsidR="00823197" w:rsidRPr="00211222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222">
        <w:rPr>
          <w:rFonts w:ascii="Times New Roman" w:hAnsi="Times New Roman" w:cs="Times New Roman"/>
          <w:b/>
          <w:sz w:val="24"/>
          <w:szCs w:val="24"/>
          <w:lang w:val="uk-UA"/>
        </w:rPr>
        <w:t>Цільове призначення земельної ділянки</w:t>
      </w:r>
      <w:r w:rsidRPr="00211222">
        <w:rPr>
          <w:rFonts w:ascii="Times New Roman" w:hAnsi="Times New Roman" w:cs="Times New Roman"/>
          <w:sz w:val="24"/>
          <w:szCs w:val="24"/>
          <w:lang w:val="uk-UA"/>
        </w:rPr>
        <w:t xml:space="preserve">: для будівництва та обслуговування житлового будинку,господарських будівель і споруд( присадибна ділянка)                          </w:t>
      </w:r>
    </w:p>
    <w:p w:rsidR="00823197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3197" w:rsidRDefault="00823197" w:rsidP="00823197">
      <w:pPr>
        <w:rPr>
          <w:lang w:val="uk-UA"/>
        </w:rPr>
      </w:pPr>
    </w:p>
    <w:p w:rsidR="00823197" w:rsidRDefault="00823197" w:rsidP="00823197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197" w:rsidRDefault="00823197" w:rsidP="00823197">
      <w:pPr>
        <w:tabs>
          <w:tab w:val="left" w:pos="601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Додатково інформуємо.</w:t>
      </w:r>
    </w:p>
    <w:p w:rsidR="00823197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Відповідно  до  п.3 ст. 137 Земельного кодексу виконавцем земельних торгів  на офіційному веб-сайті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зоображення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земельних  ділянок, копії документів та матеріалів на лот (</w:t>
      </w:r>
      <w:hyperlink r:id="rId5" w:history="1">
        <w:r>
          <w:rPr>
            <w:rStyle w:val="a3"/>
            <w:rFonts w:ascii="Times New Roman" w:hAnsi="Times New Roman" w:cs="Times New Roman"/>
          </w:rPr>
          <w:t>http</w:t>
        </w:r>
        <w:r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</w:rPr>
          <w:t>torgy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land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gov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/>
        </w:rPr>
        <w:t>).</w:t>
      </w:r>
    </w:p>
    <w:p w:rsidR="00823197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23197" w:rsidRDefault="00823197" w:rsidP="0082319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>
        <w:rPr>
          <w:rFonts w:ascii="Times New Roman" w:hAnsi="Times New Roman" w:cs="Times New Roman"/>
          <w:lang w:val="uk-UA"/>
        </w:rPr>
        <w:t>веб-</w:t>
      </w:r>
      <w:proofErr w:type="spellEnd"/>
      <w:r>
        <w:rPr>
          <w:rFonts w:ascii="Times New Roman" w:hAnsi="Times New Roman" w:cs="Times New Roman"/>
          <w:lang w:val="uk-UA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>
        <w:rPr>
          <w:rFonts w:ascii="Times New Roman" w:eastAsia="Times New Roman" w:hAnsi="Times New Roman" w:cs="Times New Roman"/>
          <w:lang w:val="uk-UA"/>
        </w:rPr>
        <w:t xml:space="preserve"> (</w:t>
      </w:r>
      <w:hyperlink r:id="rId6" w:history="1">
        <w:r>
          <w:rPr>
            <w:rStyle w:val="a3"/>
            <w:rFonts w:ascii="Times New Roman" w:hAnsi="Times New Roman" w:cs="Times New Roman"/>
          </w:rPr>
          <w:t>http</w:t>
        </w:r>
        <w:r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</w:rPr>
          <w:t>torgy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land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gov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/>
        </w:rPr>
        <w:t>).</w:t>
      </w:r>
    </w:p>
    <w:p w:rsidR="00823197" w:rsidRPr="00491E0E" w:rsidRDefault="00823197" w:rsidP="00823197">
      <w:pPr>
        <w:rPr>
          <w:lang w:val="uk-UA"/>
        </w:rPr>
      </w:pPr>
    </w:p>
    <w:p w:rsidR="001F5F65" w:rsidRPr="00823197" w:rsidRDefault="001F5F65">
      <w:pPr>
        <w:rPr>
          <w:lang w:val="uk-UA"/>
        </w:rPr>
      </w:pPr>
    </w:p>
    <w:sectPr w:rsidR="001F5F65" w:rsidRPr="00823197" w:rsidSect="00491E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9F"/>
    <w:rsid w:val="001F5F65"/>
    <w:rsid w:val="005443DD"/>
    <w:rsid w:val="00823197"/>
    <w:rsid w:val="00A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3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3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y.land.gov.ua/" TargetMode="External"/><Relationship Id="rId5" Type="http://schemas.openxmlformats.org/officeDocument/2006/relationships/hyperlink" Target="http://torgy.lan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2020-03-30T07:04:00Z</dcterms:created>
  <dcterms:modified xsi:type="dcterms:W3CDTF">2020-03-30T07:04:00Z</dcterms:modified>
</cp:coreProperties>
</file>